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A6A" w:rsidRDefault="005A3A6A">
      <w:pPr>
        <w:jc w:val="center"/>
        <w:rPr>
          <w:rFonts w:ascii="Tahoma" w:hAnsi="Tahoma" w:cs="Tahoma"/>
        </w:rPr>
      </w:pPr>
    </w:p>
    <w:p w:rsidR="00303373" w:rsidRDefault="00303373">
      <w:pPr>
        <w:jc w:val="center"/>
        <w:rPr>
          <w:rFonts w:ascii="Tahoma" w:hAnsi="Tahoma" w:cs="Tahoma"/>
        </w:rPr>
      </w:pPr>
    </w:p>
    <w:p w:rsidR="00303373" w:rsidRDefault="00303373">
      <w:pPr>
        <w:jc w:val="center"/>
        <w:rPr>
          <w:rFonts w:ascii="Tahoma" w:hAnsi="Tahoma" w:cs="Tahoma"/>
        </w:rPr>
      </w:pPr>
    </w:p>
    <w:p w:rsidR="00DF6E44" w:rsidRPr="00C428DC" w:rsidRDefault="00C428DC">
      <w:pPr>
        <w:jc w:val="center"/>
        <w:rPr>
          <w:rFonts w:ascii="Tahoma" w:hAnsi="Tahoma" w:cs="Tahoma"/>
          <w:b/>
          <w:sz w:val="32"/>
          <w:szCs w:val="32"/>
        </w:rPr>
      </w:pPr>
      <w:r w:rsidRPr="00C428DC">
        <w:rPr>
          <w:rFonts w:ascii="Tahoma" w:hAnsi="Tahoma" w:cs="Tahoma"/>
          <w:b/>
          <w:sz w:val="32"/>
          <w:szCs w:val="32"/>
        </w:rPr>
        <w:t>OBRAS MISIONALES PONTIFICIAS</w:t>
      </w:r>
    </w:p>
    <w:p w:rsidR="00C931C7" w:rsidRDefault="00C931C7">
      <w:pPr>
        <w:jc w:val="center"/>
        <w:rPr>
          <w:rFonts w:ascii="Tahoma" w:hAnsi="Tahoma" w:cs="Tahoma"/>
        </w:rPr>
      </w:pPr>
    </w:p>
    <w:p w:rsidR="00C428DC" w:rsidRDefault="00C428DC">
      <w:pPr>
        <w:jc w:val="center"/>
        <w:rPr>
          <w:rFonts w:ascii="Tahoma" w:hAnsi="Tahoma" w:cs="Tahoma"/>
        </w:rPr>
      </w:pPr>
    </w:p>
    <w:p w:rsidR="008D6092" w:rsidRDefault="008D6092">
      <w:pPr>
        <w:jc w:val="center"/>
        <w:rPr>
          <w:rFonts w:ascii="Tahoma" w:hAnsi="Tahoma" w:cs="Tahoma"/>
        </w:rPr>
        <w:sectPr w:rsidR="008D6092">
          <w:footerReference w:type="even" r:id="rId7"/>
          <w:footerReference w:type="default" r:id="rId8"/>
          <w:type w:val="continuous"/>
          <w:pgSz w:w="11906" w:h="16838"/>
          <w:pgMar w:top="1134" w:right="1134" w:bottom="1134" w:left="1134" w:header="709" w:footer="709" w:gutter="0"/>
          <w:cols w:space="708"/>
          <w:titlePg/>
          <w:docGrid w:linePitch="360"/>
        </w:sectPr>
      </w:pPr>
    </w:p>
    <w:p w:rsidR="00C428DC" w:rsidRDefault="00AC663D" w:rsidP="00C428DC">
      <w:pPr>
        <w:rPr>
          <w:rFonts w:ascii="Tahoma" w:hAnsi="Tahoma" w:cs="Tahoma"/>
        </w:rPr>
      </w:pPr>
      <w:r>
        <w:rPr>
          <w:rFonts w:ascii="Tahoma" w:hAnsi="Tahoma" w:cs="Tahoma"/>
          <w:noProof/>
        </w:rPr>
        <w:lastRenderedPageBreak/>
        <w:drawing>
          <wp:inline distT="0" distB="0" distL="0" distR="0">
            <wp:extent cx="2819400" cy="2114550"/>
            <wp:effectExtent l="19050" t="0" r="0" b="0"/>
            <wp:docPr id="7" name="Imagen 1" descr="CENEMBA 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EMBA 098"/>
                    <pic:cNvPicPr>
                      <a:picLocks noChangeAspect="1" noChangeArrowheads="1"/>
                    </pic:cNvPicPr>
                  </pic:nvPicPr>
                  <pic:blipFill>
                    <a:blip r:embed="rId9" cstate="print"/>
                    <a:srcRect/>
                    <a:stretch>
                      <a:fillRect/>
                    </a:stretch>
                  </pic:blipFill>
                  <pic:spPr bwMode="auto">
                    <a:xfrm>
                      <a:off x="0" y="0"/>
                      <a:ext cx="2819400" cy="2114550"/>
                    </a:xfrm>
                    <a:prstGeom prst="rect">
                      <a:avLst/>
                    </a:prstGeom>
                    <a:noFill/>
                    <a:ln w="9525">
                      <a:noFill/>
                      <a:miter lim="800000"/>
                      <a:headEnd/>
                      <a:tailEnd/>
                    </a:ln>
                  </pic:spPr>
                </pic:pic>
              </a:graphicData>
            </a:graphic>
          </wp:inline>
        </w:drawing>
      </w:r>
    </w:p>
    <w:p w:rsidR="00C428DC" w:rsidRDefault="00C428DC">
      <w:pPr>
        <w:jc w:val="center"/>
        <w:rPr>
          <w:rFonts w:ascii="Tahoma" w:hAnsi="Tahoma" w:cs="Tahoma"/>
        </w:rPr>
      </w:pPr>
    </w:p>
    <w:p w:rsidR="00C428DC" w:rsidRDefault="00AC663D">
      <w:pPr>
        <w:jc w:val="center"/>
        <w:rPr>
          <w:rFonts w:ascii="Tahoma" w:hAnsi="Tahoma" w:cs="Tahoma"/>
        </w:rPr>
        <w:sectPr w:rsidR="00C428DC" w:rsidSect="00C428DC">
          <w:type w:val="continuous"/>
          <w:pgSz w:w="11906" w:h="16838"/>
          <w:pgMar w:top="1134" w:right="1134" w:bottom="1134" w:left="1134" w:header="709" w:footer="709" w:gutter="0"/>
          <w:cols w:num="2" w:space="709"/>
          <w:titlePg/>
          <w:docGrid w:linePitch="360"/>
        </w:sectPr>
      </w:pPr>
      <w:r>
        <w:rPr>
          <w:rFonts w:ascii="Tahoma" w:hAnsi="Tahoma" w:cs="Tahoma"/>
          <w:noProof/>
        </w:rPr>
        <w:lastRenderedPageBreak/>
        <w:drawing>
          <wp:inline distT="0" distB="0" distL="0" distR="0">
            <wp:extent cx="2997200" cy="2146300"/>
            <wp:effectExtent l="19050" t="0" r="0" b="0"/>
            <wp:docPr id="6" name="Imagen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pic:cNvPicPr>
                      <a:picLocks noChangeAspect="1" noChangeArrowheads="1"/>
                    </pic:cNvPicPr>
                  </pic:nvPicPr>
                  <pic:blipFill>
                    <a:blip r:embed="rId10" cstate="print"/>
                    <a:srcRect/>
                    <a:stretch>
                      <a:fillRect/>
                    </a:stretch>
                  </pic:blipFill>
                  <pic:spPr bwMode="auto">
                    <a:xfrm>
                      <a:off x="0" y="0"/>
                      <a:ext cx="2997200" cy="2146300"/>
                    </a:xfrm>
                    <a:prstGeom prst="rect">
                      <a:avLst/>
                    </a:prstGeom>
                    <a:noFill/>
                    <a:ln w="9525">
                      <a:noFill/>
                      <a:miter lim="800000"/>
                      <a:headEnd/>
                      <a:tailEnd/>
                    </a:ln>
                  </pic:spPr>
                </pic:pic>
              </a:graphicData>
            </a:graphic>
          </wp:inline>
        </w:drawing>
      </w:r>
    </w:p>
    <w:p w:rsidR="00C428DC" w:rsidRDefault="00C428DC">
      <w:pPr>
        <w:jc w:val="center"/>
        <w:rPr>
          <w:rFonts w:ascii="Tahoma" w:hAnsi="Tahoma" w:cs="Tahoma"/>
        </w:rPr>
      </w:pPr>
    </w:p>
    <w:p w:rsidR="00C428DC" w:rsidRDefault="00C428DC">
      <w:pPr>
        <w:jc w:val="center"/>
        <w:rPr>
          <w:rFonts w:ascii="Tahoma" w:hAnsi="Tahoma" w:cs="Tahoma"/>
        </w:rPr>
      </w:pPr>
    </w:p>
    <w:p w:rsidR="00C931C7" w:rsidRPr="00C428DC" w:rsidRDefault="00C428DC">
      <w:pPr>
        <w:jc w:val="center"/>
        <w:rPr>
          <w:rFonts w:ascii="Tahoma" w:hAnsi="Tahoma" w:cs="Tahoma"/>
          <w:b/>
          <w:bCs/>
          <w:sz w:val="44"/>
          <w:szCs w:val="44"/>
        </w:rPr>
      </w:pPr>
      <w:r w:rsidRPr="00C428DC">
        <w:rPr>
          <w:rFonts w:ascii="Tahoma" w:hAnsi="Tahoma" w:cs="Tahoma"/>
          <w:b/>
          <w:sz w:val="44"/>
          <w:szCs w:val="44"/>
        </w:rPr>
        <w:t>DOMUND 20</w:t>
      </w:r>
      <w:r w:rsidR="00EE7B13">
        <w:rPr>
          <w:rFonts w:ascii="Tahoma" w:hAnsi="Tahoma" w:cs="Tahoma"/>
          <w:b/>
          <w:sz w:val="44"/>
          <w:szCs w:val="44"/>
        </w:rPr>
        <w:t>1</w:t>
      </w:r>
      <w:r w:rsidRPr="00C428DC">
        <w:rPr>
          <w:rFonts w:ascii="Tahoma" w:hAnsi="Tahoma" w:cs="Tahoma"/>
          <w:b/>
          <w:sz w:val="44"/>
          <w:szCs w:val="44"/>
        </w:rPr>
        <w:t>0</w:t>
      </w:r>
    </w:p>
    <w:p w:rsidR="003751FF" w:rsidRDefault="003751FF" w:rsidP="003751FF">
      <w:pPr>
        <w:jc w:val="center"/>
        <w:rPr>
          <w:rFonts w:ascii="Tahoma" w:hAnsi="Tahoma" w:cs="Tahoma"/>
        </w:rPr>
      </w:pPr>
    </w:p>
    <w:p w:rsidR="003751FF" w:rsidRDefault="003751FF" w:rsidP="003751FF">
      <w:pPr>
        <w:jc w:val="center"/>
        <w:rPr>
          <w:rFonts w:ascii="Tahoma" w:hAnsi="Tahoma" w:cs="Tahoma"/>
          <w:b/>
          <w:bCs/>
          <w:sz w:val="32"/>
        </w:rPr>
      </w:pPr>
      <w:r>
        <w:rPr>
          <w:rFonts w:ascii="Tahoma" w:hAnsi="Tahoma" w:cs="Tahoma"/>
          <w:b/>
          <w:bCs/>
          <w:sz w:val="32"/>
        </w:rPr>
        <w:t>DOSSIER DE PRENSA</w:t>
      </w:r>
    </w:p>
    <w:p w:rsidR="003751FF" w:rsidRDefault="003751FF" w:rsidP="003751FF">
      <w:pPr>
        <w:jc w:val="center"/>
        <w:rPr>
          <w:rFonts w:ascii="Tahoma" w:hAnsi="Tahoma" w:cs="Tahoma"/>
        </w:rPr>
      </w:pPr>
    </w:p>
    <w:p w:rsidR="003751FF" w:rsidRDefault="003751FF" w:rsidP="003751FF">
      <w:pPr>
        <w:jc w:val="center"/>
        <w:rPr>
          <w:rFonts w:ascii="Tahoma" w:hAnsi="Tahoma" w:cs="Tahoma"/>
        </w:rPr>
      </w:pPr>
    </w:p>
    <w:p w:rsidR="000C7470" w:rsidRDefault="000C7470">
      <w:pPr>
        <w:jc w:val="center"/>
        <w:rPr>
          <w:rFonts w:ascii="Tahoma" w:hAnsi="Tahoma" w:cs="Tahoma"/>
          <w:b/>
          <w:bCs/>
          <w:sz w:val="32"/>
        </w:rPr>
      </w:pPr>
      <w:r>
        <w:rPr>
          <w:rFonts w:ascii="Tahoma" w:hAnsi="Tahoma" w:cs="Tahoma"/>
          <w:b/>
          <w:bCs/>
          <w:sz w:val="32"/>
        </w:rPr>
        <w:t>“</w:t>
      </w:r>
      <w:r w:rsidR="00EE7B13">
        <w:rPr>
          <w:rFonts w:ascii="Tahoma" w:hAnsi="Tahoma" w:cs="Tahoma"/>
          <w:b/>
          <w:bCs/>
          <w:sz w:val="32"/>
        </w:rPr>
        <w:t>QUEREMOS VER A JESÚS</w:t>
      </w:r>
      <w:r>
        <w:rPr>
          <w:rFonts w:ascii="Tahoma" w:hAnsi="Tahoma" w:cs="Tahoma"/>
          <w:b/>
          <w:bCs/>
          <w:sz w:val="32"/>
        </w:rPr>
        <w:t>”</w:t>
      </w:r>
    </w:p>
    <w:p w:rsidR="002B464E" w:rsidRDefault="002B464E" w:rsidP="002B464E">
      <w:pPr>
        <w:jc w:val="center"/>
        <w:rPr>
          <w:rFonts w:ascii="Tahoma" w:hAnsi="Tahoma" w:cs="Tahoma"/>
        </w:rPr>
      </w:pPr>
    </w:p>
    <w:p w:rsidR="00C428DC" w:rsidRDefault="00C428DC" w:rsidP="00C428DC">
      <w:pPr>
        <w:jc w:val="center"/>
        <w:rPr>
          <w:rFonts w:ascii="Tahoma" w:hAnsi="Tahoma" w:cs="Tahoma"/>
        </w:rPr>
      </w:pPr>
    </w:p>
    <w:p w:rsidR="00C428DC" w:rsidRDefault="00C428DC" w:rsidP="00C428DC">
      <w:pPr>
        <w:jc w:val="center"/>
        <w:rPr>
          <w:rFonts w:ascii="Tahoma" w:hAnsi="Tahoma" w:cs="Tahoma"/>
        </w:rPr>
        <w:sectPr w:rsidR="00C428DC">
          <w:type w:val="continuous"/>
          <w:pgSz w:w="11906" w:h="16838"/>
          <w:pgMar w:top="1134" w:right="1134" w:bottom="1134" w:left="1134" w:header="709" w:footer="709" w:gutter="0"/>
          <w:cols w:space="708"/>
          <w:titlePg/>
          <w:docGrid w:linePitch="360"/>
        </w:sectPr>
      </w:pPr>
    </w:p>
    <w:p w:rsidR="00C428DC" w:rsidRDefault="00AC663D" w:rsidP="00C428DC">
      <w:pPr>
        <w:jc w:val="center"/>
        <w:rPr>
          <w:rFonts w:ascii="Tahoma" w:hAnsi="Tahoma" w:cs="Tahoma"/>
        </w:rPr>
      </w:pPr>
      <w:r>
        <w:rPr>
          <w:rFonts w:ascii="Tahoma" w:hAnsi="Tahoma" w:cs="Tahoma"/>
          <w:noProof/>
        </w:rPr>
        <w:lastRenderedPageBreak/>
        <w:drawing>
          <wp:inline distT="0" distB="0" distL="0" distR="0">
            <wp:extent cx="2832100" cy="2127250"/>
            <wp:effectExtent l="19050" t="0" r="6350" b="0"/>
            <wp:docPr id="3" name="Imagen 3" descr="0057 Guatemala -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57 Guatemala - niños"/>
                    <pic:cNvPicPr>
                      <a:picLocks noChangeAspect="1" noChangeArrowheads="1"/>
                    </pic:cNvPicPr>
                  </pic:nvPicPr>
                  <pic:blipFill>
                    <a:blip r:embed="rId11" cstate="print"/>
                    <a:srcRect/>
                    <a:stretch>
                      <a:fillRect/>
                    </a:stretch>
                  </pic:blipFill>
                  <pic:spPr bwMode="auto">
                    <a:xfrm>
                      <a:off x="0" y="0"/>
                      <a:ext cx="2832100" cy="2127250"/>
                    </a:xfrm>
                    <a:prstGeom prst="rect">
                      <a:avLst/>
                    </a:prstGeom>
                    <a:noFill/>
                    <a:ln w="9525">
                      <a:noFill/>
                      <a:miter lim="800000"/>
                      <a:headEnd/>
                      <a:tailEnd/>
                    </a:ln>
                  </pic:spPr>
                </pic:pic>
              </a:graphicData>
            </a:graphic>
          </wp:inline>
        </w:drawing>
      </w:r>
    </w:p>
    <w:p w:rsidR="00C428DC" w:rsidRDefault="00C428DC" w:rsidP="00C428DC">
      <w:pPr>
        <w:jc w:val="center"/>
        <w:rPr>
          <w:rFonts w:ascii="Tahoma" w:hAnsi="Tahoma" w:cs="Tahoma"/>
        </w:rPr>
      </w:pPr>
    </w:p>
    <w:p w:rsidR="00C428DC" w:rsidRDefault="00AC663D" w:rsidP="00C428DC">
      <w:pPr>
        <w:jc w:val="center"/>
        <w:rPr>
          <w:rFonts w:ascii="Tahoma" w:hAnsi="Tahoma" w:cs="Tahoma"/>
        </w:rPr>
      </w:pPr>
      <w:r>
        <w:rPr>
          <w:rFonts w:ascii="Tahoma" w:hAnsi="Tahoma" w:cs="Tahoma"/>
          <w:noProof/>
        </w:rPr>
        <w:lastRenderedPageBreak/>
        <w:drawing>
          <wp:inline distT="0" distB="0" distL="0" distR="0">
            <wp:extent cx="2832100" cy="2120900"/>
            <wp:effectExtent l="19050" t="0" r="6350" b="0"/>
            <wp:docPr id="4" name="Imagen 4" descr="100_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1382"/>
                    <pic:cNvPicPr>
                      <a:picLocks noChangeAspect="1" noChangeArrowheads="1"/>
                    </pic:cNvPicPr>
                  </pic:nvPicPr>
                  <pic:blipFill>
                    <a:blip r:embed="rId12" cstate="print"/>
                    <a:srcRect/>
                    <a:stretch>
                      <a:fillRect/>
                    </a:stretch>
                  </pic:blipFill>
                  <pic:spPr bwMode="auto">
                    <a:xfrm>
                      <a:off x="0" y="0"/>
                      <a:ext cx="2832100" cy="2120900"/>
                    </a:xfrm>
                    <a:prstGeom prst="rect">
                      <a:avLst/>
                    </a:prstGeom>
                    <a:noFill/>
                    <a:ln w="9525">
                      <a:noFill/>
                      <a:miter lim="800000"/>
                      <a:headEnd/>
                      <a:tailEnd/>
                    </a:ln>
                  </pic:spPr>
                </pic:pic>
              </a:graphicData>
            </a:graphic>
          </wp:inline>
        </w:drawing>
      </w:r>
    </w:p>
    <w:p w:rsidR="00C428DC" w:rsidRDefault="00C428DC" w:rsidP="00C428DC">
      <w:pPr>
        <w:jc w:val="center"/>
        <w:rPr>
          <w:rFonts w:ascii="Tahoma" w:hAnsi="Tahoma" w:cs="Tahoma"/>
        </w:rPr>
      </w:pPr>
    </w:p>
    <w:p w:rsidR="00C428DC" w:rsidRDefault="00C428DC" w:rsidP="00C428DC">
      <w:pPr>
        <w:jc w:val="center"/>
        <w:rPr>
          <w:rFonts w:ascii="Tahoma" w:hAnsi="Tahoma" w:cs="Tahoma"/>
        </w:rPr>
      </w:pPr>
    </w:p>
    <w:p w:rsidR="00C428DC" w:rsidRDefault="00C428DC" w:rsidP="00C428DC">
      <w:pPr>
        <w:jc w:val="center"/>
        <w:rPr>
          <w:rFonts w:ascii="Tahoma" w:hAnsi="Tahoma" w:cs="Tahoma"/>
        </w:rPr>
        <w:sectPr w:rsidR="00C428DC" w:rsidSect="00C428DC">
          <w:type w:val="continuous"/>
          <w:pgSz w:w="11906" w:h="16838"/>
          <w:pgMar w:top="1134" w:right="1134" w:bottom="1134" w:left="1134" w:header="709" w:footer="709" w:gutter="0"/>
          <w:cols w:num="2" w:space="709"/>
          <w:titlePg/>
          <w:docGrid w:linePitch="360"/>
        </w:sectPr>
      </w:pPr>
    </w:p>
    <w:p w:rsidR="00C428DC" w:rsidRDefault="00C428DC" w:rsidP="00C428DC">
      <w:pPr>
        <w:jc w:val="center"/>
        <w:rPr>
          <w:rFonts w:ascii="Tahoma" w:hAnsi="Tahoma" w:cs="Tahoma"/>
        </w:rPr>
      </w:pPr>
    </w:p>
    <w:p w:rsidR="00C931C7" w:rsidRDefault="00EE7B13">
      <w:pPr>
        <w:jc w:val="center"/>
        <w:rPr>
          <w:rFonts w:ascii="Tahoma" w:hAnsi="Tahoma" w:cs="Tahoma"/>
          <w:b/>
          <w:bCs/>
          <w:sz w:val="32"/>
        </w:rPr>
      </w:pPr>
      <w:r>
        <w:rPr>
          <w:rFonts w:ascii="Tahoma" w:hAnsi="Tahoma" w:cs="Tahoma"/>
          <w:b/>
          <w:bCs/>
          <w:sz w:val="32"/>
        </w:rPr>
        <w:t>24</w:t>
      </w:r>
      <w:r w:rsidR="00C931C7">
        <w:rPr>
          <w:rFonts w:ascii="Tahoma" w:hAnsi="Tahoma" w:cs="Tahoma"/>
          <w:b/>
          <w:bCs/>
          <w:sz w:val="32"/>
        </w:rPr>
        <w:t xml:space="preserve"> DE OCTUBRE DE 20</w:t>
      </w:r>
      <w:r>
        <w:rPr>
          <w:rFonts w:ascii="Tahoma" w:hAnsi="Tahoma" w:cs="Tahoma"/>
          <w:b/>
          <w:bCs/>
          <w:sz w:val="32"/>
        </w:rPr>
        <w:t>10</w:t>
      </w:r>
    </w:p>
    <w:p w:rsidR="00C931C7" w:rsidRDefault="00C931C7">
      <w:pPr>
        <w:jc w:val="center"/>
        <w:rPr>
          <w:rFonts w:ascii="Tahoma" w:hAnsi="Tahoma" w:cs="Tahoma"/>
        </w:rPr>
      </w:pPr>
    </w:p>
    <w:p w:rsidR="001C5E1F" w:rsidRDefault="001C5E1F">
      <w:pPr>
        <w:jc w:val="center"/>
        <w:rPr>
          <w:rFonts w:ascii="Tahoma" w:hAnsi="Tahoma" w:cs="Tahoma"/>
        </w:rPr>
      </w:pPr>
    </w:p>
    <w:p w:rsidR="005B4F14" w:rsidRDefault="00C931C7">
      <w:pPr>
        <w:jc w:val="both"/>
        <w:rPr>
          <w:rFonts w:ascii="Tahoma" w:hAnsi="Tahoma" w:cs="Tahoma"/>
        </w:rPr>
      </w:pPr>
      <w:r>
        <w:rPr>
          <w:rFonts w:ascii="Tahoma" w:hAnsi="Tahoma" w:cs="Tahoma"/>
        </w:rPr>
        <w:br w:type="page"/>
      </w:r>
    </w:p>
    <w:p w:rsidR="00EA72F4" w:rsidRPr="00FA0BA2" w:rsidRDefault="00985C84" w:rsidP="00FA0BA2">
      <w:pPr>
        <w:jc w:val="both"/>
        <w:rPr>
          <w:rFonts w:ascii="Tahoma" w:hAnsi="Tahoma" w:cs="Tahoma"/>
          <w:b/>
          <w:sz w:val="32"/>
          <w:szCs w:val="32"/>
        </w:rPr>
      </w:pPr>
      <w:r>
        <w:rPr>
          <w:rFonts w:ascii="Tahoma" w:hAnsi="Tahoma" w:cs="Tahoma"/>
          <w:b/>
          <w:sz w:val="32"/>
          <w:szCs w:val="32"/>
        </w:rPr>
        <w:lastRenderedPageBreak/>
        <w:t xml:space="preserve">DOMUND: </w:t>
      </w:r>
      <w:r w:rsidR="00EA72F4" w:rsidRPr="00FA0BA2">
        <w:rPr>
          <w:rFonts w:ascii="Tahoma" w:hAnsi="Tahoma" w:cs="Tahoma"/>
          <w:b/>
          <w:sz w:val="32"/>
          <w:szCs w:val="32"/>
        </w:rPr>
        <w:t>O</w:t>
      </w:r>
      <w:r w:rsidR="00FA0BA2" w:rsidRPr="00FA0BA2">
        <w:rPr>
          <w:rFonts w:ascii="Tahoma" w:hAnsi="Tahoma" w:cs="Tahoma"/>
          <w:b/>
          <w:sz w:val="32"/>
          <w:szCs w:val="32"/>
        </w:rPr>
        <w:t xml:space="preserve">bra Pontificia de </w:t>
      </w:r>
      <w:smartTag w:uri="urn:schemas-microsoft-com:office:smarttags" w:element="PersonName">
        <w:smartTagPr>
          <w:attr w:name="ProductID" w:val="la Propagaci￳n"/>
        </w:smartTagPr>
        <w:r w:rsidR="00FA0BA2" w:rsidRPr="00FA0BA2">
          <w:rPr>
            <w:rFonts w:ascii="Tahoma" w:hAnsi="Tahoma" w:cs="Tahoma"/>
            <w:b/>
            <w:sz w:val="32"/>
            <w:szCs w:val="32"/>
          </w:rPr>
          <w:t>la Propagación</w:t>
        </w:r>
      </w:smartTag>
      <w:r w:rsidR="00FA0BA2" w:rsidRPr="00FA0BA2">
        <w:rPr>
          <w:rFonts w:ascii="Tahoma" w:hAnsi="Tahoma" w:cs="Tahoma"/>
          <w:b/>
          <w:sz w:val="32"/>
          <w:szCs w:val="32"/>
        </w:rPr>
        <w:t xml:space="preserve"> de </w:t>
      </w:r>
      <w:smartTag w:uri="urn:schemas-microsoft-com:office:smarttags" w:element="PersonName">
        <w:smartTagPr>
          <w:attr w:name="ProductID" w:val="LA FE"/>
        </w:smartTagPr>
        <w:r w:rsidR="00FA0BA2" w:rsidRPr="00FA0BA2">
          <w:rPr>
            <w:rFonts w:ascii="Tahoma" w:hAnsi="Tahoma" w:cs="Tahoma"/>
            <w:b/>
            <w:sz w:val="32"/>
            <w:szCs w:val="32"/>
          </w:rPr>
          <w:t>la Fe</w:t>
        </w:r>
      </w:smartTag>
    </w:p>
    <w:p w:rsidR="00EA72F4" w:rsidRDefault="00EA72F4">
      <w:pPr>
        <w:jc w:val="both"/>
        <w:rPr>
          <w:rFonts w:ascii="Tahoma" w:hAnsi="Tahoma" w:cs="Tahoma"/>
        </w:rPr>
      </w:pPr>
    </w:p>
    <w:p w:rsidR="005F51A8" w:rsidRDefault="005F51A8">
      <w:pPr>
        <w:jc w:val="both"/>
        <w:rPr>
          <w:rFonts w:ascii="Tahoma" w:hAnsi="Tahoma" w:cs="Tahoma"/>
        </w:rPr>
      </w:pPr>
    </w:p>
    <w:p w:rsidR="0067375F" w:rsidRPr="0067375F" w:rsidRDefault="0067375F" w:rsidP="0067375F">
      <w:pPr>
        <w:jc w:val="both"/>
        <w:rPr>
          <w:rFonts w:ascii="Tahoma" w:hAnsi="Tahoma" w:cs="Tahoma"/>
          <w:b/>
          <w:sz w:val="26"/>
          <w:szCs w:val="26"/>
        </w:rPr>
      </w:pPr>
      <w:r w:rsidRPr="0067375F">
        <w:rPr>
          <w:rFonts w:ascii="Tahoma" w:hAnsi="Tahoma" w:cs="Tahoma"/>
          <w:b/>
          <w:sz w:val="26"/>
          <w:szCs w:val="26"/>
        </w:rPr>
        <w:t>¿Qué es el DOMUND?</w:t>
      </w:r>
    </w:p>
    <w:p w:rsidR="0067375F" w:rsidRPr="0067375F" w:rsidRDefault="0067375F" w:rsidP="0067375F">
      <w:pPr>
        <w:jc w:val="both"/>
        <w:rPr>
          <w:rFonts w:ascii="Tahoma" w:hAnsi="Tahoma" w:cs="Tahoma"/>
          <w:sz w:val="16"/>
          <w:szCs w:val="16"/>
        </w:rPr>
      </w:pPr>
    </w:p>
    <w:p w:rsidR="0067375F" w:rsidRPr="0067375F" w:rsidRDefault="0067375F" w:rsidP="0067375F">
      <w:pPr>
        <w:jc w:val="both"/>
        <w:rPr>
          <w:rFonts w:ascii="Tahoma" w:hAnsi="Tahoma" w:cs="Tahoma"/>
          <w:sz w:val="20"/>
          <w:szCs w:val="20"/>
        </w:rPr>
      </w:pPr>
      <w:r w:rsidRPr="0067375F">
        <w:rPr>
          <w:rFonts w:ascii="Tahoma" w:hAnsi="Tahoma" w:cs="Tahoma"/>
          <w:sz w:val="20"/>
          <w:szCs w:val="20"/>
        </w:rPr>
        <w:t xml:space="preserve">El DOmingo MUNDial de las Misiones es el día en que toda </w:t>
      </w:r>
      <w:smartTag w:uri="urn:schemas-microsoft-com:office:smarttags" w:element="PersonName">
        <w:smartTagPr>
          <w:attr w:name="ProductID" w:val="la Iglesia"/>
        </w:smartTagPr>
        <w:r w:rsidRPr="0067375F">
          <w:rPr>
            <w:rFonts w:ascii="Tahoma" w:hAnsi="Tahoma" w:cs="Tahoma"/>
            <w:sz w:val="20"/>
            <w:szCs w:val="20"/>
          </w:rPr>
          <w:t>la Iglesia</w:t>
        </w:r>
      </w:smartTag>
      <w:r w:rsidRPr="0067375F">
        <w:rPr>
          <w:rFonts w:ascii="Tahoma" w:hAnsi="Tahoma" w:cs="Tahoma"/>
          <w:sz w:val="20"/>
          <w:szCs w:val="20"/>
        </w:rPr>
        <w:t xml:space="preserve"> universal reza por la actividad evangelizadora de los misioneros y misioneras, y colabora económicamente con ellos en su labor, especialmente entre los más pobres y </w:t>
      </w:r>
      <w:r w:rsidR="00F34313">
        <w:rPr>
          <w:rFonts w:ascii="Tahoma" w:hAnsi="Tahoma" w:cs="Tahoma"/>
          <w:sz w:val="20"/>
          <w:szCs w:val="20"/>
        </w:rPr>
        <w:t>n</w:t>
      </w:r>
      <w:r w:rsidRPr="0067375F">
        <w:rPr>
          <w:rFonts w:ascii="Tahoma" w:hAnsi="Tahoma" w:cs="Tahoma"/>
          <w:sz w:val="20"/>
          <w:szCs w:val="20"/>
        </w:rPr>
        <w:t>ecesitados.</w:t>
      </w:r>
    </w:p>
    <w:p w:rsidR="0067375F" w:rsidRPr="0067375F" w:rsidRDefault="0067375F" w:rsidP="0067375F">
      <w:pPr>
        <w:jc w:val="both"/>
        <w:rPr>
          <w:rFonts w:ascii="Tahoma" w:hAnsi="Tahoma" w:cs="Tahoma"/>
          <w:sz w:val="16"/>
          <w:szCs w:val="16"/>
        </w:rPr>
      </w:pPr>
    </w:p>
    <w:p w:rsidR="0067375F" w:rsidRPr="0067375F" w:rsidRDefault="0067375F" w:rsidP="0067375F">
      <w:pPr>
        <w:jc w:val="both"/>
        <w:rPr>
          <w:rFonts w:ascii="Tahoma" w:hAnsi="Tahoma" w:cs="Tahoma"/>
          <w:sz w:val="16"/>
          <w:szCs w:val="16"/>
        </w:rPr>
      </w:pPr>
    </w:p>
    <w:p w:rsidR="0067375F" w:rsidRPr="0067375F" w:rsidRDefault="0067375F" w:rsidP="0067375F">
      <w:pPr>
        <w:jc w:val="both"/>
        <w:rPr>
          <w:rFonts w:ascii="Tahoma" w:hAnsi="Tahoma" w:cs="Tahoma"/>
          <w:b/>
          <w:sz w:val="26"/>
          <w:szCs w:val="26"/>
        </w:rPr>
      </w:pPr>
      <w:r w:rsidRPr="0067375F">
        <w:rPr>
          <w:rFonts w:ascii="Tahoma" w:hAnsi="Tahoma" w:cs="Tahoma"/>
          <w:b/>
          <w:sz w:val="26"/>
          <w:szCs w:val="26"/>
        </w:rPr>
        <w:t>¿Por qué el DOMUND?</w:t>
      </w:r>
    </w:p>
    <w:p w:rsidR="0067375F" w:rsidRPr="0067375F" w:rsidRDefault="0067375F" w:rsidP="0067375F">
      <w:pPr>
        <w:jc w:val="both"/>
        <w:rPr>
          <w:rFonts w:ascii="Tahoma" w:hAnsi="Tahoma" w:cs="Tahoma"/>
          <w:sz w:val="16"/>
          <w:szCs w:val="16"/>
        </w:rPr>
      </w:pPr>
    </w:p>
    <w:p w:rsidR="0067375F" w:rsidRPr="0067375F" w:rsidRDefault="0067375F" w:rsidP="0067375F">
      <w:pPr>
        <w:jc w:val="both"/>
        <w:rPr>
          <w:rFonts w:ascii="Tahoma" w:hAnsi="Tahoma" w:cs="Tahoma"/>
          <w:sz w:val="20"/>
          <w:szCs w:val="20"/>
        </w:rPr>
      </w:pPr>
      <w:r w:rsidRPr="0067375F">
        <w:rPr>
          <w:rFonts w:ascii="Tahoma" w:hAnsi="Tahoma" w:cs="Tahoma"/>
          <w:sz w:val="20"/>
          <w:szCs w:val="20"/>
        </w:rPr>
        <w:t xml:space="preserve">El 37% de </w:t>
      </w:r>
      <w:smartTag w:uri="urn:schemas-microsoft-com:office:smarttags" w:element="PersonName">
        <w:smartTagPr>
          <w:attr w:name="ProductID" w:val="la Iglesia"/>
        </w:smartTagPr>
        <w:r w:rsidRPr="0067375F">
          <w:rPr>
            <w:rFonts w:ascii="Tahoma" w:hAnsi="Tahoma" w:cs="Tahoma"/>
            <w:sz w:val="20"/>
            <w:szCs w:val="20"/>
          </w:rPr>
          <w:t>la Iglesia</w:t>
        </w:r>
      </w:smartTag>
      <w:r w:rsidRPr="0067375F">
        <w:rPr>
          <w:rFonts w:ascii="Tahoma" w:hAnsi="Tahoma" w:cs="Tahoma"/>
          <w:sz w:val="20"/>
          <w:szCs w:val="20"/>
        </w:rPr>
        <w:t xml:space="preserve"> católica lo constituyen territorios de misión, un total de 1.069 circunscripciones eclesiásticas que dependen de la ayuda personal de misioneros y misioneras y de la colaboración económica de otras I</w:t>
      </w:r>
      <w:r w:rsidR="00F34313">
        <w:rPr>
          <w:rFonts w:ascii="Tahoma" w:hAnsi="Tahoma" w:cs="Tahoma"/>
          <w:sz w:val="20"/>
          <w:szCs w:val="20"/>
        </w:rPr>
        <w:t>glesias para realizar su labor.</w:t>
      </w:r>
    </w:p>
    <w:p w:rsidR="0067375F" w:rsidRPr="0067375F" w:rsidRDefault="0067375F" w:rsidP="0067375F">
      <w:pPr>
        <w:jc w:val="both"/>
        <w:rPr>
          <w:rFonts w:ascii="Tahoma" w:hAnsi="Tahoma" w:cs="Tahoma"/>
          <w:sz w:val="16"/>
          <w:szCs w:val="16"/>
        </w:rPr>
      </w:pPr>
    </w:p>
    <w:p w:rsidR="0067375F" w:rsidRPr="0067375F" w:rsidRDefault="0067375F" w:rsidP="0067375F">
      <w:pPr>
        <w:jc w:val="both"/>
        <w:rPr>
          <w:rFonts w:ascii="Tahoma" w:hAnsi="Tahoma" w:cs="Tahoma"/>
          <w:sz w:val="16"/>
          <w:szCs w:val="16"/>
        </w:rPr>
      </w:pPr>
    </w:p>
    <w:p w:rsidR="0067375F" w:rsidRPr="0067375F" w:rsidRDefault="0067375F" w:rsidP="0067375F">
      <w:pPr>
        <w:jc w:val="both"/>
        <w:rPr>
          <w:rFonts w:ascii="Tahoma" w:hAnsi="Tahoma" w:cs="Tahoma"/>
          <w:b/>
          <w:sz w:val="26"/>
          <w:szCs w:val="26"/>
        </w:rPr>
      </w:pPr>
      <w:r w:rsidRPr="0067375F">
        <w:rPr>
          <w:rFonts w:ascii="Tahoma" w:hAnsi="Tahoma" w:cs="Tahoma"/>
          <w:b/>
          <w:sz w:val="26"/>
          <w:szCs w:val="26"/>
        </w:rPr>
        <w:t>¿Para qué el DOMUND?</w:t>
      </w:r>
    </w:p>
    <w:p w:rsidR="0067375F" w:rsidRPr="0067375F" w:rsidRDefault="0067375F" w:rsidP="0067375F">
      <w:pPr>
        <w:jc w:val="both"/>
        <w:rPr>
          <w:rFonts w:ascii="Tahoma" w:hAnsi="Tahoma" w:cs="Tahoma"/>
          <w:sz w:val="16"/>
          <w:szCs w:val="16"/>
        </w:rPr>
      </w:pPr>
    </w:p>
    <w:p w:rsidR="0067375F" w:rsidRPr="0067375F" w:rsidRDefault="0067375F" w:rsidP="0067375F">
      <w:pPr>
        <w:jc w:val="both"/>
        <w:rPr>
          <w:rFonts w:ascii="Tahoma" w:hAnsi="Tahoma" w:cs="Tahoma"/>
          <w:sz w:val="20"/>
          <w:szCs w:val="20"/>
        </w:rPr>
      </w:pPr>
      <w:r w:rsidRPr="0067375F">
        <w:rPr>
          <w:rFonts w:ascii="Tahoma" w:hAnsi="Tahoma" w:cs="Tahoma"/>
          <w:sz w:val="20"/>
          <w:szCs w:val="20"/>
        </w:rPr>
        <w:t>Con los donativos se subvenciona el sostenimiento de los misioneros y sus colaboradores. También se atienden otras necesidades especiales: construcción de iglesias y capillas, formación cristiana, compra de vehículos..., además de desarrollar proyectos sociales, educativos y sanitarios.</w:t>
      </w:r>
    </w:p>
    <w:p w:rsidR="0067375F" w:rsidRPr="0067375F" w:rsidRDefault="0067375F" w:rsidP="0067375F">
      <w:pPr>
        <w:jc w:val="both"/>
        <w:rPr>
          <w:rFonts w:ascii="Tahoma" w:hAnsi="Tahoma" w:cs="Tahoma"/>
          <w:sz w:val="16"/>
          <w:szCs w:val="16"/>
        </w:rPr>
      </w:pPr>
    </w:p>
    <w:p w:rsidR="0067375F" w:rsidRPr="0067375F" w:rsidRDefault="0067375F" w:rsidP="0067375F">
      <w:pPr>
        <w:jc w:val="both"/>
        <w:rPr>
          <w:rFonts w:ascii="Tahoma" w:hAnsi="Tahoma" w:cs="Tahoma"/>
          <w:sz w:val="16"/>
          <w:szCs w:val="16"/>
        </w:rPr>
      </w:pPr>
    </w:p>
    <w:p w:rsidR="0067375F" w:rsidRPr="0067375F" w:rsidRDefault="0067375F" w:rsidP="0067375F">
      <w:pPr>
        <w:jc w:val="both"/>
        <w:rPr>
          <w:rFonts w:ascii="Tahoma" w:hAnsi="Tahoma" w:cs="Tahoma"/>
          <w:b/>
          <w:sz w:val="26"/>
          <w:szCs w:val="26"/>
        </w:rPr>
      </w:pPr>
      <w:r w:rsidRPr="0067375F">
        <w:rPr>
          <w:rFonts w:ascii="Tahoma" w:hAnsi="Tahoma" w:cs="Tahoma"/>
          <w:b/>
          <w:sz w:val="26"/>
          <w:szCs w:val="26"/>
        </w:rPr>
        <w:t xml:space="preserve">¿Cómo se distribuye el </w:t>
      </w:r>
      <w:r w:rsidR="008A771A">
        <w:rPr>
          <w:rFonts w:ascii="Tahoma" w:hAnsi="Tahoma" w:cs="Tahoma"/>
          <w:b/>
          <w:sz w:val="26"/>
          <w:szCs w:val="26"/>
        </w:rPr>
        <w:t xml:space="preserve">dinero del </w:t>
      </w:r>
      <w:r w:rsidRPr="0067375F">
        <w:rPr>
          <w:rFonts w:ascii="Tahoma" w:hAnsi="Tahoma" w:cs="Tahoma"/>
          <w:b/>
          <w:sz w:val="26"/>
          <w:szCs w:val="26"/>
        </w:rPr>
        <w:t>DOMUND?</w:t>
      </w:r>
    </w:p>
    <w:p w:rsidR="0067375F" w:rsidRPr="0067375F" w:rsidRDefault="0067375F" w:rsidP="0067375F">
      <w:pPr>
        <w:jc w:val="both"/>
        <w:rPr>
          <w:rFonts w:ascii="Tahoma" w:hAnsi="Tahoma" w:cs="Tahoma"/>
          <w:sz w:val="16"/>
          <w:szCs w:val="16"/>
        </w:rPr>
      </w:pPr>
    </w:p>
    <w:p w:rsidR="0067375F" w:rsidRPr="0067375F" w:rsidRDefault="0067375F" w:rsidP="0067375F">
      <w:pPr>
        <w:jc w:val="both"/>
        <w:rPr>
          <w:rFonts w:ascii="Tahoma" w:hAnsi="Tahoma" w:cs="Tahoma"/>
          <w:sz w:val="20"/>
          <w:szCs w:val="20"/>
        </w:rPr>
      </w:pPr>
      <w:smartTag w:uri="urn:schemas-microsoft-com:office:smarttags" w:element="PersonName">
        <w:smartTagPr>
          <w:attr w:name="ProductID" w:val="La Asamblea Plenaria"/>
        </w:smartTagPr>
        <w:r w:rsidRPr="0067375F">
          <w:rPr>
            <w:rFonts w:ascii="Tahoma" w:hAnsi="Tahoma" w:cs="Tahoma"/>
            <w:sz w:val="20"/>
            <w:szCs w:val="20"/>
          </w:rPr>
          <w:t>La Asamblea Plenaria</w:t>
        </w:r>
      </w:smartTag>
      <w:r w:rsidRPr="0067375F">
        <w:rPr>
          <w:rFonts w:ascii="Tahoma" w:hAnsi="Tahoma" w:cs="Tahoma"/>
          <w:sz w:val="20"/>
          <w:szCs w:val="20"/>
        </w:rPr>
        <w:t xml:space="preserve"> de los Directores Nacionales de las Obras Misionales Pontificias, que se celebra cada año en Roma, distribuye equitativamente entre las solicitudes presentadas por los misioneros la totalidad de las aportaciones llegadas de todo el mundo. Por eso se pide la colaboración con el DOMUND sin hacer referencia a proyectos concretos.</w:t>
      </w:r>
    </w:p>
    <w:p w:rsidR="0067375F" w:rsidRPr="0067375F" w:rsidRDefault="0067375F" w:rsidP="0067375F">
      <w:pPr>
        <w:jc w:val="both"/>
        <w:rPr>
          <w:rFonts w:ascii="Tahoma" w:hAnsi="Tahoma" w:cs="Tahoma"/>
          <w:sz w:val="16"/>
          <w:szCs w:val="16"/>
        </w:rPr>
      </w:pPr>
    </w:p>
    <w:p w:rsidR="0067375F" w:rsidRPr="0067375F" w:rsidRDefault="0067375F" w:rsidP="0067375F">
      <w:pPr>
        <w:jc w:val="both"/>
        <w:rPr>
          <w:rFonts w:ascii="Tahoma" w:hAnsi="Tahoma" w:cs="Tahoma"/>
          <w:sz w:val="16"/>
          <w:szCs w:val="16"/>
        </w:rPr>
      </w:pPr>
    </w:p>
    <w:p w:rsidR="0067375F" w:rsidRPr="0067375F" w:rsidRDefault="0067375F" w:rsidP="0067375F">
      <w:pPr>
        <w:jc w:val="both"/>
        <w:rPr>
          <w:rFonts w:ascii="Tahoma" w:hAnsi="Tahoma" w:cs="Tahoma"/>
          <w:b/>
          <w:sz w:val="26"/>
          <w:szCs w:val="26"/>
        </w:rPr>
      </w:pPr>
      <w:r w:rsidRPr="0067375F">
        <w:rPr>
          <w:rFonts w:ascii="Tahoma" w:hAnsi="Tahoma" w:cs="Tahoma"/>
          <w:b/>
          <w:sz w:val="26"/>
          <w:szCs w:val="26"/>
        </w:rPr>
        <w:t>¿Cómo colaboran los fieles?</w:t>
      </w:r>
    </w:p>
    <w:p w:rsidR="0067375F" w:rsidRPr="0067375F" w:rsidRDefault="0067375F" w:rsidP="0067375F">
      <w:pPr>
        <w:jc w:val="both"/>
        <w:rPr>
          <w:rFonts w:ascii="Tahoma" w:hAnsi="Tahoma" w:cs="Tahoma"/>
          <w:sz w:val="16"/>
          <w:szCs w:val="16"/>
        </w:rPr>
      </w:pPr>
    </w:p>
    <w:p w:rsidR="0067375F" w:rsidRPr="0067375F" w:rsidRDefault="0067375F" w:rsidP="0067375F">
      <w:pPr>
        <w:jc w:val="both"/>
        <w:rPr>
          <w:rFonts w:ascii="Tahoma" w:hAnsi="Tahoma" w:cs="Tahoma"/>
          <w:sz w:val="20"/>
          <w:szCs w:val="20"/>
        </w:rPr>
      </w:pPr>
      <w:r w:rsidRPr="0067375F">
        <w:rPr>
          <w:rFonts w:ascii="Tahoma" w:hAnsi="Tahoma" w:cs="Tahoma"/>
          <w:sz w:val="20"/>
          <w:szCs w:val="20"/>
        </w:rPr>
        <w:t xml:space="preserve">Además del donativo con motivo de </w:t>
      </w:r>
      <w:smartTag w:uri="urn:schemas-microsoft-com:office:smarttags" w:element="PersonName">
        <w:smartTagPr>
          <w:attr w:name="ProductID" w:val="la Jornada"/>
        </w:smartTagPr>
        <w:r w:rsidRPr="0067375F">
          <w:rPr>
            <w:rFonts w:ascii="Tahoma" w:hAnsi="Tahoma" w:cs="Tahoma"/>
            <w:sz w:val="20"/>
            <w:szCs w:val="20"/>
          </w:rPr>
          <w:t>la Jornada</w:t>
        </w:r>
      </w:smartTag>
      <w:r w:rsidRPr="0067375F">
        <w:rPr>
          <w:rFonts w:ascii="Tahoma" w:hAnsi="Tahoma" w:cs="Tahoma"/>
          <w:sz w:val="20"/>
          <w:szCs w:val="20"/>
        </w:rPr>
        <w:t xml:space="preserve"> del DOMUND, cada día son más los que domicilian sus aportaciones periódicas, pagan sus compras con la tarjeta VISA-DOMUND o hacen sus transferencias por Internet (</w:t>
      </w:r>
      <w:hyperlink r:id="rId13" w:history="1">
        <w:r w:rsidRPr="00DD4C41">
          <w:rPr>
            <w:rStyle w:val="Hipervnculo"/>
            <w:rFonts w:ascii="Tahoma" w:hAnsi="Tahoma" w:cs="Tahoma"/>
            <w:sz w:val="20"/>
            <w:szCs w:val="20"/>
          </w:rPr>
          <w:t>www.domund.org</w:t>
        </w:r>
      </w:hyperlink>
      <w:r w:rsidRPr="0067375F">
        <w:rPr>
          <w:rFonts w:ascii="Tahoma" w:hAnsi="Tahoma" w:cs="Tahoma"/>
          <w:sz w:val="20"/>
          <w:szCs w:val="20"/>
        </w:rPr>
        <w:t>). Además, están tomando mucha importancia las donaciones por testamentos y legados.</w:t>
      </w:r>
    </w:p>
    <w:p w:rsidR="0067375F" w:rsidRPr="0067375F" w:rsidRDefault="0067375F" w:rsidP="0067375F">
      <w:pPr>
        <w:jc w:val="both"/>
        <w:rPr>
          <w:rFonts w:ascii="Tahoma" w:hAnsi="Tahoma" w:cs="Tahoma"/>
          <w:sz w:val="16"/>
          <w:szCs w:val="16"/>
        </w:rPr>
      </w:pPr>
    </w:p>
    <w:p w:rsidR="0067375F" w:rsidRPr="0067375F" w:rsidRDefault="0067375F" w:rsidP="0067375F">
      <w:pPr>
        <w:jc w:val="both"/>
        <w:rPr>
          <w:rFonts w:ascii="Tahoma" w:hAnsi="Tahoma" w:cs="Tahoma"/>
          <w:sz w:val="16"/>
          <w:szCs w:val="16"/>
        </w:rPr>
      </w:pPr>
    </w:p>
    <w:p w:rsidR="0067375F" w:rsidRPr="0067375F" w:rsidRDefault="0067375F" w:rsidP="0067375F">
      <w:pPr>
        <w:jc w:val="both"/>
        <w:rPr>
          <w:rFonts w:ascii="Tahoma" w:hAnsi="Tahoma" w:cs="Tahoma"/>
          <w:b/>
          <w:sz w:val="26"/>
          <w:szCs w:val="26"/>
        </w:rPr>
      </w:pPr>
      <w:r w:rsidRPr="0067375F">
        <w:rPr>
          <w:rFonts w:ascii="Tahoma" w:hAnsi="Tahoma" w:cs="Tahoma"/>
          <w:b/>
          <w:sz w:val="26"/>
          <w:szCs w:val="26"/>
        </w:rPr>
        <w:t>¿Llega a los misioneros todo el dinero?</w:t>
      </w:r>
    </w:p>
    <w:p w:rsidR="0067375F" w:rsidRPr="0067375F" w:rsidRDefault="0067375F" w:rsidP="0067375F">
      <w:pPr>
        <w:jc w:val="both"/>
        <w:rPr>
          <w:rFonts w:ascii="Tahoma" w:hAnsi="Tahoma" w:cs="Tahoma"/>
          <w:sz w:val="16"/>
          <w:szCs w:val="16"/>
        </w:rPr>
      </w:pPr>
    </w:p>
    <w:p w:rsidR="0067375F" w:rsidRPr="0067375F" w:rsidRDefault="0067375F" w:rsidP="0067375F">
      <w:pPr>
        <w:jc w:val="both"/>
        <w:rPr>
          <w:rFonts w:ascii="Tahoma" w:hAnsi="Tahoma" w:cs="Tahoma"/>
          <w:sz w:val="20"/>
          <w:szCs w:val="20"/>
        </w:rPr>
      </w:pPr>
      <w:r w:rsidRPr="0067375F">
        <w:rPr>
          <w:rFonts w:ascii="Tahoma" w:hAnsi="Tahoma" w:cs="Tahoma"/>
          <w:sz w:val="20"/>
          <w:szCs w:val="20"/>
        </w:rPr>
        <w:t xml:space="preserve">El donativo que cada fiel entrega para las misiones es recogido en </w:t>
      </w:r>
      <w:smartTag w:uri="urn:schemas-microsoft-com:office:smarttags" w:element="PersonName">
        <w:smartTagPr>
          <w:attr w:name="ProductID" w:val="la Direcci￳n Nacional"/>
        </w:smartTagPr>
        <w:r w:rsidRPr="0067375F">
          <w:rPr>
            <w:rFonts w:ascii="Tahoma" w:hAnsi="Tahoma" w:cs="Tahoma"/>
            <w:sz w:val="20"/>
            <w:szCs w:val="20"/>
          </w:rPr>
          <w:t>la Dirección Nacional</w:t>
        </w:r>
      </w:smartTag>
      <w:r w:rsidRPr="0067375F">
        <w:rPr>
          <w:rFonts w:ascii="Tahoma" w:hAnsi="Tahoma" w:cs="Tahoma"/>
          <w:sz w:val="20"/>
          <w:szCs w:val="20"/>
        </w:rPr>
        <w:t xml:space="preserve"> de OMP y enviado a los territorios de misión. Solo se permite utilizar un máximo del 10% para la administración de estos bienes y la animación misionera de las comunidades cristianas.</w:t>
      </w:r>
    </w:p>
    <w:p w:rsidR="0067375F" w:rsidRPr="0067375F" w:rsidRDefault="0067375F" w:rsidP="0067375F">
      <w:pPr>
        <w:jc w:val="both"/>
        <w:rPr>
          <w:rFonts w:ascii="Tahoma" w:hAnsi="Tahoma" w:cs="Tahoma"/>
          <w:sz w:val="16"/>
          <w:szCs w:val="16"/>
        </w:rPr>
      </w:pPr>
    </w:p>
    <w:p w:rsidR="0067375F" w:rsidRPr="0067375F" w:rsidRDefault="0067375F" w:rsidP="0067375F">
      <w:pPr>
        <w:jc w:val="both"/>
        <w:rPr>
          <w:rFonts w:ascii="Tahoma" w:hAnsi="Tahoma" w:cs="Tahoma"/>
          <w:sz w:val="16"/>
          <w:szCs w:val="16"/>
        </w:rPr>
      </w:pPr>
    </w:p>
    <w:p w:rsidR="0067375F" w:rsidRPr="0067375F" w:rsidRDefault="0067375F" w:rsidP="0067375F">
      <w:pPr>
        <w:jc w:val="both"/>
        <w:rPr>
          <w:rFonts w:ascii="Tahoma" w:hAnsi="Tahoma" w:cs="Tahoma"/>
          <w:b/>
          <w:sz w:val="26"/>
          <w:szCs w:val="26"/>
        </w:rPr>
      </w:pPr>
      <w:r w:rsidRPr="0067375F">
        <w:rPr>
          <w:rFonts w:ascii="Tahoma" w:hAnsi="Tahoma" w:cs="Tahoma"/>
          <w:b/>
          <w:sz w:val="26"/>
          <w:szCs w:val="26"/>
        </w:rPr>
        <w:t>¿Atienden los misioneros situaciones de emergencia?</w:t>
      </w:r>
    </w:p>
    <w:p w:rsidR="0067375F" w:rsidRPr="0067375F" w:rsidRDefault="0067375F" w:rsidP="0067375F">
      <w:pPr>
        <w:jc w:val="both"/>
        <w:rPr>
          <w:rFonts w:ascii="Tahoma" w:hAnsi="Tahoma" w:cs="Tahoma"/>
          <w:sz w:val="16"/>
          <w:szCs w:val="16"/>
        </w:rPr>
      </w:pPr>
    </w:p>
    <w:p w:rsidR="00C931C7" w:rsidRPr="0067375F" w:rsidRDefault="0067375F" w:rsidP="0067375F">
      <w:pPr>
        <w:jc w:val="both"/>
        <w:rPr>
          <w:rFonts w:ascii="Tahoma" w:hAnsi="Tahoma" w:cs="Tahoma"/>
          <w:sz w:val="20"/>
          <w:szCs w:val="20"/>
        </w:rPr>
      </w:pPr>
      <w:r w:rsidRPr="0067375F">
        <w:rPr>
          <w:rFonts w:ascii="Tahoma" w:hAnsi="Tahoma" w:cs="Tahoma"/>
          <w:sz w:val="20"/>
          <w:szCs w:val="20"/>
        </w:rPr>
        <w:t>Ante catástrofes naturales o bélicas, los misioneros canalizan la ayuda de organizaciones sociales y se dedican a atender a los damnificados. El DOMUND colabora con ellos principalmente para que puedan permanecer en la misión tras esas situaciones de especial emergencia humanitaria.</w:t>
      </w:r>
    </w:p>
    <w:p w:rsidR="00C931C7" w:rsidRPr="00251A09" w:rsidRDefault="00C931C7">
      <w:pPr>
        <w:jc w:val="both"/>
        <w:rPr>
          <w:rFonts w:ascii="Tahoma" w:hAnsi="Tahoma" w:cs="Tahoma"/>
          <w:sz w:val="20"/>
          <w:szCs w:val="20"/>
        </w:rPr>
      </w:pPr>
      <w:r w:rsidRPr="00251A09">
        <w:rPr>
          <w:rFonts w:ascii="Tahoma" w:hAnsi="Tahoma" w:cs="Tahoma"/>
          <w:sz w:val="20"/>
          <w:szCs w:val="20"/>
        </w:rPr>
        <w:t xml:space="preserve">Esta Obra </w:t>
      </w:r>
      <w:r w:rsidR="003E66BE" w:rsidRPr="00251A09">
        <w:rPr>
          <w:rFonts w:ascii="Tahoma" w:hAnsi="Tahoma" w:cs="Tahoma"/>
          <w:sz w:val="20"/>
          <w:szCs w:val="20"/>
        </w:rPr>
        <w:t>nació</w:t>
      </w:r>
      <w:r w:rsidRPr="00251A09">
        <w:rPr>
          <w:rFonts w:ascii="Tahoma" w:hAnsi="Tahoma" w:cs="Tahoma"/>
          <w:sz w:val="20"/>
          <w:szCs w:val="20"/>
        </w:rPr>
        <w:t xml:space="preserve"> en Lyón, Francia, en 1822, por</w:t>
      </w:r>
      <w:r w:rsidR="003E66BE" w:rsidRPr="00251A09">
        <w:rPr>
          <w:rFonts w:ascii="Tahoma" w:hAnsi="Tahoma" w:cs="Tahoma"/>
          <w:sz w:val="20"/>
          <w:szCs w:val="20"/>
        </w:rPr>
        <w:t xml:space="preserve"> iniciativa de</w:t>
      </w:r>
      <w:r w:rsidRPr="00251A09">
        <w:rPr>
          <w:rFonts w:ascii="Tahoma" w:hAnsi="Tahoma" w:cs="Tahoma"/>
          <w:sz w:val="20"/>
          <w:szCs w:val="20"/>
        </w:rPr>
        <w:t xml:space="preserve"> la joven Paulin</w:t>
      </w:r>
      <w:r w:rsidR="001A492C" w:rsidRPr="00251A09">
        <w:rPr>
          <w:rFonts w:ascii="Tahoma" w:hAnsi="Tahoma" w:cs="Tahoma"/>
          <w:sz w:val="20"/>
          <w:szCs w:val="20"/>
        </w:rPr>
        <w:t>a</w:t>
      </w:r>
      <w:r w:rsidRPr="00251A09">
        <w:rPr>
          <w:rFonts w:ascii="Tahoma" w:hAnsi="Tahoma" w:cs="Tahoma"/>
          <w:sz w:val="20"/>
          <w:szCs w:val="20"/>
        </w:rPr>
        <w:t xml:space="preserve"> Jaricot. Comenzó </w:t>
      </w:r>
      <w:r w:rsidR="003A2ECE" w:rsidRPr="00251A09">
        <w:rPr>
          <w:rFonts w:ascii="Tahoma" w:hAnsi="Tahoma" w:cs="Tahoma"/>
          <w:sz w:val="20"/>
          <w:szCs w:val="20"/>
        </w:rPr>
        <w:t>implicando</w:t>
      </w:r>
      <w:r w:rsidRPr="00251A09">
        <w:rPr>
          <w:rFonts w:ascii="Tahoma" w:hAnsi="Tahoma" w:cs="Tahoma"/>
          <w:sz w:val="20"/>
          <w:szCs w:val="20"/>
        </w:rPr>
        <w:t xml:space="preserve"> a los trabajadores locales para que apoyasen las misiones con una pequeña limosna cada semana. Un siglo después, establecida ya </w:t>
      </w:r>
      <w:smartTag w:uri="urn:schemas-microsoft-com:office:smarttags" w:element="PersonName">
        <w:smartTagPr>
          <w:attr w:name="ProductID" w:val="La Obra"/>
        </w:smartTagPr>
        <w:r w:rsidRPr="00251A09">
          <w:rPr>
            <w:rFonts w:ascii="Tahoma" w:hAnsi="Tahoma" w:cs="Tahoma"/>
            <w:sz w:val="20"/>
            <w:szCs w:val="20"/>
          </w:rPr>
          <w:t>la Obra</w:t>
        </w:r>
      </w:smartTag>
      <w:r w:rsidRPr="00251A09">
        <w:rPr>
          <w:rFonts w:ascii="Tahoma" w:hAnsi="Tahoma" w:cs="Tahoma"/>
          <w:sz w:val="20"/>
          <w:szCs w:val="20"/>
        </w:rPr>
        <w:t xml:space="preserve"> en casi todos los pa</w:t>
      </w:r>
      <w:r w:rsidR="003E66BE" w:rsidRPr="00251A09">
        <w:rPr>
          <w:rFonts w:ascii="Tahoma" w:hAnsi="Tahoma" w:cs="Tahoma"/>
          <w:sz w:val="20"/>
          <w:szCs w:val="20"/>
        </w:rPr>
        <w:t xml:space="preserve">íses del mundo, el Papa Pío XI la convirtió en </w:t>
      </w:r>
      <w:r w:rsidRPr="00251A09">
        <w:rPr>
          <w:rFonts w:ascii="Tahoma" w:hAnsi="Tahoma" w:cs="Tahoma"/>
          <w:sz w:val="20"/>
          <w:szCs w:val="20"/>
        </w:rPr>
        <w:t xml:space="preserve">el cauce oficial de toda </w:t>
      </w:r>
      <w:smartTag w:uri="urn:schemas-microsoft-com:office:smarttags" w:element="PersonName">
        <w:smartTagPr>
          <w:attr w:name="ProductID" w:val="la Iglesia"/>
        </w:smartTagPr>
        <w:r w:rsidRPr="00251A09">
          <w:rPr>
            <w:rFonts w:ascii="Tahoma" w:hAnsi="Tahoma" w:cs="Tahoma"/>
            <w:sz w:val="20"/>
            <w:szCs w:val="20"/>
          </w:rPr>
          <w:t>la Iglesia</w:t>
        </w:r>
      </w:smartTag>
      <w:r w:rsidRPr="00251A09">
        <w:rPr>
          <w:rFonts w:ascii="Tahoma" w:hAnsi="Tahoma" w:cs="Tahoma"/>
          <w:sz w:val="20"/>
          <w:szCs w:val="20"/>
        </w:rPr>
        <w:t xml:space="preserve"> católica para ayudar </w:t>
      </w:r>
      <w:r w:rsidR="003A2ECE" w:rsidRPr="00251A09">
        <w:rPr>
          <w:rFonts w:ascii="Tahoma" w:hAnsi="Tahoma" w:cs="Tahoma"/>
          <w:sz w:val="20"/>
          <w:szCs w:val="20"/>
        </w:rPr>
        <w:t xml:space="preserve">espiritual y </w:t>
      </w:r>
      <w:r w:rsidRPr="00251A09">
        <w:rPr>
          <w:rFonts w:ascii="Tahoma" w:hAnsi="Tahoma" w:cs="Tahoma"/>
          <w:sz w:val="20"/>
          <w:szCs w:val="20"/>
        </w:rPr>
        <w:t>económicamente a la</w:t>
      </w:r>
      <w:r w:rsidR="003E66BE" w:rsidRPr="00251A09">
        <w:rPr>
          <w:rFonts w:ascii="Tahoma" w:hAnsi="Tahoma" w:cs="Tahoma"/>
          <w:sz w:val="20"/>
          <w:szCs w:val="20"/>
        </w:rPr>
        <w:t xml:space="preserve"> actividad misionera de </w:t>
      </w:r>
      <w:smartTag w:uri="urn:schemas-microsoft-com:office:smarttags" w:element="PersonName">
        <w:smartTagPr>
          <w:attr w:name="ProductID" w:val="la Iglesia."/>
        </w:smartTagPr>
        <w:r w:rsidR="003E66BE" w:rsidRPr="00251A09">
          <w:rPr>
            <w:rFonts w:ascii="Tahoma" w:hAnsi="Tahoma" w:cs="Tahoma"/>
            <w:sz w:val="20"/>
            <w:szCs w:val="20"/>
          </w:rPr>
          <w:t>la Iglesia</w:t>
        </w:r>
        <w:r w:rsidRPr="00251A09">
          <w:rPr>
            <w:rFonts w:ascii="Tahoma" w:hAnsi="Tahoma" w:cs="Tahoma"/>
            <w:sz w:val="20"/>
            <w:szCs w:val="20"/>
          </w:rPr>
          <w:t>.</w:t>
        </w:r>
      </w:smartTag>
    </w:p>
    <w:p w:rsidR="00C931C7" w:rsidRDefault="00C931C7">
      <w:pPr>
        <w:pStyle w:val="Textoindependiente"/>
        <w:rPr>
          <w:rFonts w:ascii="Tahoma" w:hAnsi="Tahoma" w:cs="Tahoma"/>
          <w:sz w:val="20"/>
          <w:szCs w:val="20"/>
        </w:rPr>
      </w:pPr>
    </w:p>
    <w:p w:rsidR="0067375F" w:rsidRDefault="0067375F">
      <w:pPr>
        <w:pStyle w:val="Textoindependiente"/>
        <w:rPr>
          <w:rFonts w:ascii="Tahoma" w:hAnsi="Tahoma" w:cs="Tahoma"/>
          <w:sz w:val="20"/>
          <w:szCs w:val="20"/>
        </w:rPr>
      </w:pPr>
    </w:p>
    <w:p w:rsidR="00A87172" w:rsidRPr="00BD7FF5" w:rsidRDefault="00A87172" w:rsidP="001E0AA9">
      <w:pPr>
        <w:jc w:val="both"/>
        <w:rPr>
          <w:rFonts w:ascii="Tahoma" w:hAnsi="Tahoma" w:cs="Tahoma"/>
        </w:rPr>
      </w:pPr>
    </w:p>
    <w:p w:rsidR="00251A09" w:rsidRPr="0018369D" w:rsidRDefault="00251A09" w:rsidP="00251A09">
      <w:pPr>
        <w:jc w:val="both"/>
        <w:rPr>
          <w:rFonts w:ascii="Tahoma" w:hAnsi="Tahoma" w:cs="Tahoma"/>
          <w:b/>
          <w:sz w:val="32"/>
          <w:szCs w:val="32"/>
        </w:rPr>
      </w:pPr>
      <w:r w:rsidRPr="0018369D">
        <w:rPr>
          <w:rFonts w:ascii="Tahoma" w:hAnsi="Tahoma" w:cs="Tahoma"/>
          <w:b/>
          <w:bCs/>
          <w:sz w:val="32"/>
          <w:szCs w:val="32"/>
        </w:rPr>
        <w:lastRenderedPageBreak/>
        <w:t xml:space="preserve">Lema y objetivos de </w:t>
      </w:r>
      <w:smartTag w:uri="urn:schemas-microsoft-com:office:smarttags" w:element="PersonName">
        <w:smartTagPr>
          <w:attr w:name="ProductID" w:val="la Jornada"/>
        </w:smartTagPr>
        <w:r w:rsidRPr="0018369D">
          <w:rPr>
            <w:rFonts w:ascii="Tahoma" w:hAnsi="Tahoma" w:cs="Tahoma"/>
            <w:b/>
            <w:bCs/>
            <w:sz w:val="32"/>
            <w:szCs w:val="32"/>
          </w:rPr>
          <w:t>la Jornada</w:t>
        </w:r>
      </w:smartTag>
      <w:r w:rsidRPr="0018369D">
        <w:rPr>
          <w:rFonts w:ascii="Tahoma" w:hAnsi="Tahoma" w:cs="Tahoma"/>
          <w:b/>
          <w:bCs/>
          <w:sz w:val="32"/>
          <w:szCs w:val="32"/>
        </w:rPr>
        <w:t xml:space="preserve"> del DOMUND 20</w:t>
      </w:r>
      <w:r w:rsidR="00121A99">
        <w:rPr>
          <w:rFonts w:ascii="Tahoma" w:hAnsi="Tahoma" w:cs="Tahoma"/>
          <w:b/>
          <w:bCs/>
          <w:sz w:val="32"/>
          <w:szCs w:val="32"/>
        </w:rPr>
        <w:t>1</w:t>
      </w:r>
      <w:r w:rsidRPr="0018369D">
        <w:rPr>
          <w:rFonts w:ascii="Tahoma" w:hAnsi="Tahoma" w:cs="Tahoma"/>
          <w:b/>
          <w:bCs/>
          <w:sz w:val="32"/>
          <w:szCs w:val="32"/>
        </w:rPr>
        <w:t>0</w:t>
      </w:r>
    </w:p>
    <w:p w:rsidR="0018369D" w:rsidRPr="00BD7FF5" w:rsidRDefault="0018369D" w:rsidP="0018369D">
      <w:pPr>
        <w:jc w:val="both"/>
        <w:rPr>
          <w:rFonts w:ascii="Tahoma" w:hAnsi="Tahoma" w:cs="Tahoma"/>
        </w:rPr>
      </w:pPr>
    </w:p>
    <w:p w:rsidR="00251A09" w:rsidRDefault="00251A09" w:rsidP="00251A09">
      <w:pPr>
        <w:pStyle w:val="Textoindependiente"/>
        <w:rPr>
          <w:rFonts w:ascii="Tahoma" w:hAnsi="Tahoma" w:cs="Tahoma"/>
          <w:sz w:val="20"/>
          <w:szCs w:val="20"/>
        </w:rPr>
      </w:pPr>
      <w:smartTag w:uri="urn:schemas-microsoft-com:office:smarttags" w:element="PersonName">
        <w:smartTagPr>
          <w:attr w:name="ProductID" w:val="La Iglesia Universal"/>
        </w:smartTagPr>
        <w:r w:rsidRPr="00251A09">
          <w:rPr>
            <w:rFonts w:ascii="Tahoma" w:hAnsi="Tahoma" w:cs="Tahoma"/>
            <w:sz w:val="20"/>
            <w:szCs w:val="20"/>
          </w:rPr>
          <w:t>La Iglesia Universal</w:t>
        </w:r>
      </w:smartTag>
      <w:r w:rsidRPr="00251A09">
        <w:rPr>
          <w:rFonts w:ascii="Tahoma" w:hAnsi="Tahoma" w:cs="Tahoma"/>
          <w:sz w:val="20"/>
          <w:szCs w:val="20"/>
        </w:rPr>
        <w:t xml:space="preserve"> ha </w:t>
      </w:r>
      <w:r w:rsidR="00121A99">
        <w:rPr>
          <w:rFonts w:ascii="Tahoma" w:hAnsi="Tahoma" w:cs="Tahoma"/>
          <w:sz w:val="20"/>
          <w:szCs w:val="20"/>
        </w:rPr>
        <w:t>instaura</w:t>
      </w:r>
      <w:r w:rsidRPr="00251A09">
        <w:rPr>
          <w:rFonts w:ascii="Tahoma" w:hAnsi="Tahoma" w:cs="Tahoma"/>
          <w:sz w:val="20"/>
          <w:szCs w:val="20"/>
        </w:rPr>
        <w:t xml:space="preserve">do </w:t>
      </w:r>
      <w:smartTag w:uri="urn:schemas-microsoft-com:office:smarttags" w:element="PersonName">
        <w:smartTagPr>
          <w:attr w:name="ProductID" w:val="la Jornada Mundial"/>
        </w:smartTagPr>
        <w:r w:rsidRPr="00251A09">
          <w:rPr>
            <w:rFonts w:ascii="Tahoma" w:hAnsi="Tahoma" w:cs="Tahoma"/>
            <w:sz w:val="20"/>
            <w:szCs w:val="20"/>
          </w:rPr>
          <w:t>la Jornada Mundial</w:t>
        </w:r>
      </w:smartTag>
      <w:r w:rsidRPr="00251A09">
        <w:rPr>
          <w:rFonts w:ascii="Tahoma" w:hAnsi="Tahoma" w:cs="Tahoma"/>
          <w:sz w:val="20"/>
          <w:szCs w:val="20"/>
        </w:rPr>
        <w:t xml:space="preserve"> de las Misiones, que se celebra todos los años en todo el mundo. Es el Domingo Mundial de </w:t>
      </w:r>
      <w:smartTag w:uri="urn:schemas-microsoft-com:office:smarttags" w:element="PersonName">
        <w:smartTagPr>
          <w:attr w:name="ProductID" w:val="la Propagaci￳n"/>
        </w:smartTagPr>
        <w:r w:rsidRPr="00251A09">
          <w:rPr>
            <w:rFonts w:ascii="Tahoma" w:hAnsi="Tahoma" w:cs="Tahoma"/>
            <w:sz w:val="20"/>
            <w:szCs w:val="20"/>
          </w:rPr>
          <w:t>la Propagación</w:t>
        </w:r>
      </w:smartTag>
      <w:r w:rsidRPr="00251A09">
        <w:rPr>
          <w:rFonts w:ascii="Tahoma" w:hAnsi="Tahoma" w:cs="Tahoma"/>
          <w:sz w:val="20"/>
          <w:szCs w:val="20"/>
        </w:rPr>
        <w:t xml:space="preserve"> de </w:t>
      </w:r>
      <w:smartTag w:uri="urn:schemas-microsoft-com:office:smarttags" w:element="PersonName">
        <w:smartTagPr>
          <w:attr w:name="ProductID" w:val="LA FE"/>
        </w:smartTagPr>
        <w:r w:rsidRPr="00251A09">
          <w:rPr>
            <w:rFonts w:ascii="Tahoma" w:hAnsi="Tahoma" w:cs="Tahoma"/>
            <w:sz w:val="20"/>
            <w:szCs w:val="20"/>
          </w:rPr>
          <w:t>la Fe</w:t>
        </w:r>
      </w:smartTag>
      <w:r w:rsidRPr="00251A09">
        <w:rPr>
          <w:rFonts w:ascii="Tahoma" w:hAnsi="Tahoma" w:cs="Tahoma"/>
          <w:sz w:val="20"/>
          <w:szCs w:val="20"/>
        </w:rPr>
        <w:t xml:space="preserve"> – de donde viene DO – MUND -. Este año se celebra el domingo </w:t>
      </w:r>
      <w:r w:rsidR="00121A99">
        <w:rPr>
          <w:rFonts w:ascii="Tahoma" w:hAnsi="Tahoma" w:cs="Tahoma"/>
          <w:sz w:val="20"/>
          <w:szCs w:val="20"/>
        </w:rPr>
        <w:t>24</w:t>
      </w:r>
      <w:r w:rsidRPr="00251A09">
        <w:rPr>
          <w:rFonts w:ascii="Tahoma" w:hAnsi="Tahoma" w:cs="Tahoma"/>
          <w:sz w:val="20"/>
          <w:szCs w:val="20"/>
        </w:rPr>
        <w:t xml:space="preserve"> de octubre, y el lema elegido</w:t>
      </w:r>
      <w:r w:rsidR="00121A99">
        <w:rPr>
          <w:rFonts w:ascii="Tahoma" w:hAnsi="Tahoma" w:cs="Tahoma"/>
          <w:sz w:val="20"/>
          <w:szCs w:val="20"/>
        </w:rPr>
        <w:t xml:space="preserve"> </w:t>
      </w:r>
      <w:r w:rsidRPr="00251A09">
        <w:rPr>
          <w:rFonts w:ascii="Tahoma" w:hAnsi="Tahoma" w:cs="Tahoma"/>
          <w:sz w:val="20"/>
          <w:szCs w:val="20"/>
        </w:rPr>
        <w:t>es:</w:t>
      </w:r>
    </w:p>
    <w:p w:rsidR="00FC139B" w:rsidRDefault="00FC139B" w:rsidP="00FC139B">
      <w:pPr>
        <w:jc w:val="both"/>
        <w:rPr>
          <w:rFonts w:ascii="Tahoma" w:hAnsi="Tahoma" w:cs="Tahoma"/>
          <w:sz w:val="20"/>
          <w:szCs w:val="20"/>
        </w:rPr>
      </w:pPr>
    </w:p>
    <w:p w:rsidR="00251A09" w:rsidRPr="00251A09" w:rsidRDefault="00251A09" w:rsidP="00FC139B">
      <w:pPr>
        <w:pStyle w:val="Textoindependiente"/>
        <w:rPr>
          <w:rFonts w:ascii="Tahoma" w:hAnsi="Tahoma" w:cs="Tahoma"/>
          <w:b/>
          <w:bCs/>
          <w:sz w:val="28"/>
          <w:szCs w:val="28"/>
        </w:rPr>
      </w:pPr>
      <w:r w:rsidRPr="00251A09">
        <w:rPr>
          <w:rFonts w:ascii="Tahoma" w:hAnsi="Tahoma" w:cs="Tahoma"/>
          <w:b/>
          <w:bCs/>
          <w:sz w:val="28"/>
          <w:szCs w:val="28"/>
        </w:rPr>
        <w:t>“</w:t>
      </w:r>
      <w:r w:rsidR="00121A99">
        <w:rPr>
          <w:rFonts w:ascii="Tahoma" w:hAnsi="Tahoma" w:cs="Tahoma"/>
          <w:b/>
          <w:bCs/>
          <w:sz w:val="28"/>
          <w:szCs w:val="28"/>
        </w:rPr>
        <w:t>Queremos ver a Jesús</w:t>
      </w:r>
      <w:r w:rsidRPr="00251A09">
        <w:rPr>
          <w:rFonts w:ascii="Tahoma" w:hAnsi="Tahoma" w:cs="Tahoma"/>
          <w:b/>
          <w:bCs/>
          <w:sz w:val="28"/>
          <w:szCs w:val="28"/>
        </w:rPr>
        <w:t>”</w:t>
      </w:r>
    </w:p>
    <w:p w:rsidR="007B2361" w:rsidRPr="007B2361" w:rsidRDefault="007B2361" w:rsidP="007B2361">
      <w:pPr>
        <w:jc w:val="both"/>
        <w:rPr>
          <w:rFonts w:ascii="Tahoma" w:hAnsi="Tahoma" w:cs="Tahoma"/>
          <w:sz w:val="16"/>
          <w:szCs w:val="16"/>
        </w:rPr>
      </w:pPr>
    </w:p>
    <w:p w:rsidR="00251A09" w:rsidRPr="00251A09" w:rsidRDefault="00121A99" w:rsidP="00251A09">
      <w:pPr>
        <w:ind w:left="708"/>
        <w:jc w:val="both"/>
        <w:rPr>
          <w:rFonts w:ascii="Tahoma" w:hAnsi="Tahoma" w:cs="Tahoma"/>
          <w:sz w:val="20"/>
          <w:szCs w:val="20"/>
        </w:rPr>
      </w:pPr>
      <w:r>
        <w:rPr>
          <w:rFonts w:ascii="Tahoma" w:hAnsi="Tahoma" w:cs="Tahoma"/>
          <w:sz w:val="20"/>
          <w:szCs w:val="20"/>
        </w:rPr>
        <w:t>Benedicto XVI ha enviado un Mensaje para este día, en el que nos invita a tomar parte activa en el anuncio del Evangelio. Pone como ejemplo al apóstol Felipe, a quien unos griegos – paganos – le piden un favor: “Queremos ver a Jesús” (Juan 12, 21). Y él les lleva hasta Jesús. Esa es precisamente la labor de los misioneros, de los que están en la misión y de los cristianos que están aquí</w:t>
      </w:r>
      <w:r w:rsidR="00251A09" w:rsidRPr="00251A09">
        <w:rPr>
          <w:rFonts w:ascii="Tahoma" w:hAnsi="Tahoma" w:cs="Tahoma"/>
          <w:sz w:val="20"/>
          <w:szCs w:val="20"/>
        </w:rPr>
        <w:t>.</w:t>
      </w:r>
    </w:p>
    <w:p w:rsidR="00251A09" w:rsidRDefault="00251A09" w:rsidP="00251A09">
      <w:pPr>
        <w:jc w:val="both"/>
        <w:rPr>
          <w:rFonts w:ascii="Tahoma" w:hAnsi="Tahoma" w:cs="Tahoma"/>
        </w:rPr>
      </w:pPr>
    </w:p>
    <w:p w:rsidR="00121A99" w:rsidRPr="00BD7FF5" w:rsidRDefault="00121A99" w:rsidP="00251A09">
      <w:pPr>
        <w:jc w:val="both"/>
        <w:rPr>
          <w:rFonts w:ascii="Tahoma" w:hAnsi="Tahoma" w:cs="Tahoma"/>
        </w:rPr>
      </w:pPr>
    </w:p>
    <w:p w:rsidR="00251A09" w:rsidRDefault="00251A09" w:rsidP="00251A09">
      <w:pPr>
        <w:pStyle w:val="Textoindependiente"/>
        <w:rPr>
          <w:rFonts w:ascii="Tahoma" w:hAnsi="Tahoma" w:cs="Tahoma"/>
          <w:b/>
          <w:bCs/>
          <w:sz w:val="28"/>
          <w:szCs w:val="28"/>
        </w:rPr>
      </w:pPr>
      <w:r>
        <w:rPr>
          <w:rFonts w:ascii="Tahoma" w:hAnsi="Tahoma" w:cs="Tahoma"/>
          <w:b/>
          <w:bCs/>
          <w:sz w:val="28"/>
          <w:szCs w:val="28"/>
        </w:rPr>
        <w:t>Cartel</w:t>
      </w:r>
    </w:p>
    <w:p w:rsidR="00FC139B" w:rsidRPr="007B2361" w:rsidRDefault="00FC139B" w:rsidP="00FC139B">
      <w:pPr>
        <w:jc w:val="both"/>
        <w:rPr>
          <w:rFonts w:ascii="Tahoma" w:hAnsi="Tahoma" w:cs="Tahoma"/>
          <w:sz w:val="16"/>
          <w:szCs w:val="16"/>
        </w:rPr>
      </w:pPr>
    </w:p>
    <w:p w:rsidR="00121A99" w:rsidRPr="00BD7FF5" w:rsidRDefault="00121A99" w:rsidP="00121A99">
      <w:pPr>
        <w:ind w:firstLine="708"/>
        <w:jc w:val="both"/>
        <w:rPr>
          <w:rFonts w:ascii="Tahoma" w:hAnsi="Tahoma" w:cs="Tahoma"/>
        </w:rPr>
      </w:pPr>
      <w:r w:rsidRPr="001E0AA9">
        <w:rPr>
          <w:rFonts w:ascii="Tahoma" w:hAnsi="Tahoma" w:cs="Tahoma"/>
          <w:sz w:val="20"/>
          <w:szCs w:val="20"/>
        </w:rPr>
        <w:t>•</w:t>
      </w:r>
      <w:r>
        <w:rPr>
          <w:rFonts w:ascii="Tahoma" w:hAnsi="Tahoma" w:cs="Tahoma"/>
          <w:sz w:val="20"/>
          <w:szCs w:val="20"/>
        </w:rPr>
        <w:t xml:space="preserve"> La labor del misionero es hacer ver el rostro de Dios, Benedicto XVI dice en el Mensaje que hoy los hombres esperan de los creyentes no sólo que “hablen” de Jesús, sino que “hagan ver” a Jesús. Para ello, los misioneros son los primeros “contempladores de Jesús”.</w:t>
      </w:r>
    </w:p>
    <w:p w:rsidR="00FC139B" w:rsidRDefault="00FC139B" w:rsidP="00FC139B">
      <w:pPr>
        <w:jc w:val="both"/>
        <w:rPr>
          <w:rFonts w:ascii="Tahoma" w:hAnsi="Tahoma" w:cs="Tahoma"/>
          <w:sz w:val="20"/>
          <w:szCs w:val="20"/>
        </w:rPr>
      </w:pPr>
    </w:p>
    <w:p w:rsidR="00121A99" w:rsidRDefault="00121A99" w:rsidP="00FC139B">
      <w:pPr>
        <w:ind w:firstLine="708"/>
        <w:jc w:val="both"/>
        <w:rPr>
          <w:rFonts w:ascii="Tahoma" w:hAnsi="Tahoma" w:cs="Tahoma"/>
        </w:rPr>
      </w:pPr>
      <w:r w:rsidRPr="001E0AA9">
        <w:rPr>
          <w:rFonts w:ascii="Tahoma" w:hAnsi="Tahoma" w:cs="Tahoma"/>
          <w:sz w:val="20"/>
          <w:szCs w:val="20"/>
        </w:rPr>
        <w:t>•</w:t>
      </w:r>
      <w:r>
        <w:rPr>
          <w:rFonts w:ascii="Tahoma" w:hAnsi="Tahoma" w:cs="Tahoma"/>
          <w:sz w:val="20"/>
          <w:szCs w:val="20"/>
        </w:rPr>
        <w:t xml:space="preserve"> Se contempla a Jesús en:</w:t>
      </w:r>
    </w:p>
    <w:p w:rsidR="00644A51" w:rsidRDefault="00AC663D" w:rsidP="00D617B2">
      <w:pPr>
        <w:jc w:val="both"/>
        <w:rPr>
          <w:rFonts w:ascii="Tahoma" w:hAnsi="Tahoma" w:cs="Tahoma"/>
          <w:sz w:val="20"/>
          <w:szCs w:val="20"/>
        </w:rPr>
      </w:pPr>
      <w:r>
        <w:rPr>
          <w:noProof/>
        </w:rPr>
        <w:drawing>
          <wp:anchor distT="0" distB="0" distL="114300" distR="114300" simplePos="0" relativeHeight="251656704" behindDoc="0" locked="0" layoutInCell="1" allowOverlap="1">
            <wp:simplePos x="0" y="0"/>
            <wp:positionH relativeFrom="column">
              <wp:posOffset>0</wp:posOffset>
            </wp:positionH>
            <wp:positionV relativeFrom="paragraph">
              <wp:posOffset>3810</wp:posOffset>
            </wp:positionV>
            <wp:extent cx="2063750" cy="2908300"/>
            <wp:effectExtent l="19050" t="0" r="0" b="0"/>
            <wp:wrapSquare wrapText="bothSides"/>
            <wp:docPr id="56" name="Imagen 56" descr="Cartel-p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rtel-peque"/>
                    <pic:cNvPicPr>
                      <a:picLocks noChangeAspect="1" noChangeArrowheads="1"/>
                    </pic:cNvPicPr>
                  </pic:nvPicPr>
                  <pic:blipFill>
                    <a:blip r:embed="rId14" cstate="print"/>
                    <a:srcRect/>
                    <a:stretch>
                      <a:fillRect/>
                    </a:stretch>
                  </pic:blipFill>
                  <pic:spPr bwMode="auto">
                    <a:xfrm>
                      <a:off x="0" y="0"/>
                      <a:ext cx="2063750" cy="2908300"/>
                    </a:xfrm>
                    <a:prstGeom prst="rect">
                      <a:avLst/>
                    </a:prstGeom>
                    <a:noFill/>
                    <a:ln w="9525">
                      <a:noFill/>
                      <a:miter lim="800000"/>
                      <a:headEnd/>
                      <a:tailEnd/>
                    </a:ln>
                  </pic:spPr>
                </pic:pic>
              </a:graphicData>
            </a:graphic>
          </wp:anchor>
        </w:drawing>
      </w:r>
    </w:p>
    <w:p w:rsidR="00644A51" w:rsidRDefault="00644A51" w:rsidP="00D617B2">
      <w:pPr>
        <w:jc w:val="both"/>
        <w:rPr>
          <w:rFonts w:ascii="Tahoma" w:hAnsi="Tahoma" w:cs="Tahoma"/>
          <w:sz w:val="20"/>
          <w:szCs w:val="20"/>
        </w:rPr>
      </w:pPr>
    </w:p>
    <w:p w:rsidR="001E0AA9" w:rsidRDefault="001E0AA9" w:rsidP="00D617B2">
      <w:pPr>
        <w:jc w:val="both"/>
        <w:rPr>
          <w:rFonts w:ascii="Tahoma" w:hAnsi="Tahoma" w:cs="Tahoma"/>
          <w:sz w:val="20"/>
          <w:szCs w:val="20"/>
        </w:rPr>
      </w:pPr>
    </w:p>
    <w:p w:rsidR="00D617B2" w:rsidRDefault="00D617B2" w:rsidP="00644A51">
      <w:pPr>
        <w:ind w:left="6372" w:firstLine="708"/>
        <w:jc w:val="both"/>
        <w:rPr>
          <w:rFonts w:ascii="Tahoma" w:hAnsi="Tahoma" w:cs="Tahoma"/>
          <w:sz w:val="20"/>
          <w:szCs w:val="20"/>
        </w:rPr>
      </w:pPr>
      <w:r w:rsidRPr="001E0AA9">
        <w:rPr>
          <w:rFonts w:ascii="Tahoma" w:hAnsi="Tahoma" w:cs="Tahoma"/>
          <w:sz w:val="20"/>
          <w:szCs w:val="20"/>
        </w:rPr>
        <w:t xml:space="preserve">• </w:t>
      </w:r>
      <w:r w:rsidR="00121A99" w:rsidRPr="00121A99">
        <w:rPr>
          <w:rFonts w:ascii="Tahoma" w:hAnsi="Tahoma" w:cs="Tahoma"/>
          <w:b/>
          <w:sz w:val="20"/>
          <w:szCs w:val="20"/>
        </w:rPr>
        <w:t xml:space="preserve">Los </w:t>
      </w:r>
      <w:r w:rsidR="00121A99">
        <w:rPr>
          <w:rFonts w:ascii="Tahoma" w:hAnsi="Tahoma" w:cs="Tahoma"/>
          <w:b/>
          <w:sz w:val="20"/>
          <w:szCs w:val="20"/>
        </w:rPr>
        <w:t>misioneros</w:t>
      </w:r>
      <w:r w:rsidR="00121A99">
        <w:rPr>
          <w:rFonts w:ascii="Tahoma" w:hAnsi="Tahoma" w:cs="Tahoma"/>
          <w:sz w:val="20"/>
          <w:szCs w:val="20"/>
        </w:rPr>
        <w:t>,</w:t>
      </w:r>
      <w:r w:rsidRPr="001E0AA9">
        <w:rPr>
          <w:rFonts w:ascii="Tahoma" w:hAnsi="Tahoma" w:cs="Tahoma"/>
          <w:sz w:val="20"/>
          <w:szCs w:val="20"/>
        </w:rPr>
        <w:t xml:space="preserve"> </w:t>
      </w:r>
      <w:r w:rsidR="00121A99">
        <w:rPr>
          <w:rFonts w:ascii="Tahoma" w:hAnsi="Tahoma" w:cs="Tahoma"/>
          <w:sz w:val="20"/>
          <w:szCs w:val="20"/>
        </w:rPr>
        <w:t>que entregan su vida por amor a los demás. La alegría de la religiosa de la foto es testimonio de quien se da a los demás por Dios</w:t>
      </w:r>
      <w:r w:rsidR="001E0AA9">
        <w:rPr>
          <w:rFonts w:ascii="Tahoma" w:hAnsi="Tahoma" w:cs="Tahoma"/>
          <w:sz w:val="20"/>
          <w:szCs w:val="20"/>
        </w:rPr>
        <w:t>.</w:t>
      </w:r>
    </w:p>
    <w:p w:rsidR="001E0AA9" w:rsidRDefault="001E0AA9" w:rsidP="0021212D">
      <w:pPr>
        <w:ind w:left="1416"/>
        <w:jc w:val="both"/>
        <w:rPr>
          <w:rFonts w:ascii="Tahoma" w:hAnsi="Tahoma" w:cs="Tahoma"/>
          <w:sz w:val="20"/>
          <w:szCs w:val="20"/>
        </w:rPr>
      </w:pPr>
    </w:p>
    <w:p w:rsidR="00D617B2" w:rsidRPr="001E0AA9" w:rsidRDefault="001E0AA9" w:rsidP="00644A51">
      <w:pPr>
        <w:ind w:left="1416" w:firstLine="708"/>
        <w:jc w:val="both"/>
        <w:rPr>
          <w:rFonts w:ascii="Tahoma" w:hAnsi="Tahoma" w:cs="Tahoma"/>
          <w:sz w:val="20"/>
          <w:szCs w:val="20"/>
        </w:rPr>
      </w:pPr>
      <w:r w:rsidRPr="001E0AA9">
        <w:rPr>
          <w:rFonts w:ascii="Tahoma" w:hAnsi="Tahoma" w:cs="Tahoma"/>
          <w:sz w:val="20"/>
          <w:szCs w:val="20"/>
        </w:rPr>
        <w:t xml:space="preserve">• </w:t>
      </w:r>
      <w:r w:rsidR="00121A99">
        <w:rPr>
          <w:rFonts w:ascii="Tahoma" w:hAnsi="Tahoma" w:cs="Tahoma"/>
          <w:sz w:val="20"/>
          <w:szCs w:val="20"/>
        </w:rPr>
        <w:t xml:space="preserve">Los misioneros contemplan el rostro de Dios en </w:t>
      </w:r>
      <w:r w:rsidR="00121A99" w:rsidRPr="00121A99">
        <w:rPr>
          <w:rFonts w:ascii="Tahoma" w:hAnsi="Tahoma" w:cs="Tahoma"/>
          <w:b/>
          <w:sz w:val="20"/>
          <w:szCs w:val="20"/>
        </w:rPr>
        <w:t>los más pobres</w:t>
      </w:r>
      <w:r w:rsidR="00121A99">
        <w:rPr>
          <w:rFonts w:ascii="Tahoma" w:hAnsi="Tahoma" w:cs="Tahoma"/>
          <w:sz w:val="20"/>
          <w:szCs w:val="20"/>
        </w:rPr>
        <w:t>. Sólo quien sabe amar es capaz de ver a Dios en el rostro de los más indefensos, como la niña del cartel</w:t>
      </w:r>
      <w:r w:rsidR="00D617B2" w:rsidRPr="001E0AA9">
        <w:rPr>
          <w:rFonts w:ascii="Tahoma" w:hAnsi="Tahoma" w:cs="Tahoma"/>
          <w:sz w:val="20"/>
          <w:szCs w:val="20"/>
        </w:rPr>
        <w:t>.</w:t>
      </w:r>
    </w:p>
    <w:p w:rsidR="00D617B2" w:rsidRPr="001E0AA9" w:rsidRDefault="00D617B2" w:rsidP="0021212D">
      <w:pPr>
        <w:ind w:left="1416"/>
        <w:jc w:val="both"/>
        <w:rPr>
          <w:rFonts w:ascii="Tahoma" w:hAnsi="Tahoma" w:cs="Tahoma"/>
          <w:sz w:val="20"/>
          <w:szCs w:val="20"/>
        </w:rPr>
      </w:pPr>
    </w:p>
    <w:p w:rsidR="00D617B2" w:rsidRPr="001E0AA9" w:rsidRDefault="001E0AA9" w:rsidP="00644A51">
      <w:pPr>
        <w:ind w:left="1416" w:firstLine="708"/>
        <w:jc w:val="both"/>
        <w:rPr>
          <w:rFonts w:ascii="Tahoma" w:hAnsi="Tahoma" w:cs="Tahoma"/>
          <w:sz w:val="20"/>
          <w:szCs w:val="20"/>
        </w:rPr>
      </w:pPr>
      <w:r w:rsidRPr="001E0AA9">
        <w:rPr>
          <w:rFonts w:ascii="Tahoma" w:hAnsi="Tahoma" w:cs="Tahoma"/>
          <w:sz w:val="20"/>
          <w:szCs w:val="20"/>
        </w:rPr>
        <w:t xml:space="preserve">• </w:t>
      </w:r>
      <w:r w:rsidR="00121A99">
        <w:rPr>
          <w:rFonts w:ascii="Tahoma" w:hAnsi="Tahoma" w:cs="Tahoma"/>
          <w:sz w:val="20"/>
          <w:szCs w:val="20"/>
        </w:rPr>
        <w:t xml:space="preserve">Los misioneros contemplan a los más pobres y necesitados en el rostro de Jesús. La contemplación de Dios “hace ver” a </w:t>
      </w:r>
      <w:r w:rsidR="00121A99" w:rsidRPr="00121A99">
        <w:rPr>
          <w:rFonts w:ascii="Tahoma" w:hAnsi="Tahoma" w:cs="Tahoma"/>
          <w:b/>
          <w:sz w:val="20"/>
          <w:szCs w:val="20"/>
        </w:rPr>
        <w:t>los demás</w:t>
      </w:r>
      <w:r w:rsidR="00121A99">
        <w:rPr>
          <w:rFonts w:ascii="Tahoma" w:hAnsi="Tahoma" w:cs="Tahoma"/>
          <w:sz w:val="20"/>
          <w:szCs w:val="20"/>
        </w:rPr>
        <w:t>.</w:t>
      </w:r>
    </w:p>
    <w:p w:rsidR="0021212D" w:rsidRDefault="0021212D" w:rsidP="0021212D">
      <w:pPr>
        <w:jc w:val="both"/>
        <w:rPr>
          <w:rFonts w:ascii="Tahoma" w:hAnsi="Tahoma" w:cs="Tahoma"/>
          <w:sz w:val="20"/>
          <w:szCs w:val="20"/>
        </w:rPr>
      </w:pPr>
    </w:p>
    <w:p w:rsidR="00644A51" w:rsidRDefault="00644A51" w:rsidP="0021212D">
      <w:pPr>
        <w:jc w:val="both"/>
        <w:rPr>
          <w:rFonts w:ascii="Tahoma" w:hAnsi="Tahoma" w:cs="Tahoma"/>
          <w:sz w:val="20"/>
          <w:szCs w:val="20"/>
        </w:rPr>
      </w:pPr>
    </w:p>
    <w:p w:rsidR="0021212D" w:rsidRDefault="0021212D" w:rsidP="0021212D">
      <w:pPr>
        <w:jc w:val="both"/>
        <w:rPr>
          <w:rFonts w:ascii="Tahoma" w:hAnsi="Tahoma" w:cs="Tahoma"/>
          <w:sz w:val="20"/>
          <w:szCs w:val="20"/>
        </w:rPr>
      </w:pPr>
    </w:p>
    <w:p w:rsidR="0021212D" w:rsidRDefault="0021212D" w:rsidP="0021212D">
      <w:pPr>
        <w:jc w:val="both"/>
        <w:rPr>
          <w:rFonts w:ascii="Tahoma" w:hAnsi="Tahoma" w:cs="Tahoma"/>
          <w:sz w:val="20"/>
          <w:szCs w:val="20"/>
        </w:rPr>
      </w:pPr>
    </w:p>
    <w:p w:rsidR="00121A99" w:rsidRDefault="00121A99" w:rsidP="0021212D">
      <w:pPr>
        <w:jc w:val="both"/>
        <w:rPr>
          <w:rFonts w:ascii="Tahoma" w:hAnsi="Tahoma" w:cs="Tahoma"/>
          <w:sz w:val="20"/>
          <w:szCs w:val="20"/>
        </w:rPr>
      </w:pPr>
    </w:p>
    <w:p w:rsidR="00121A99" w:rsidRDefault="00121A99" w:rsidP="0021212D">
      <w:pPr>
        <w:jc w:val="both"/>
        <w:rPr>
          <w:rFonts w:ascii="Tahoma" w:hAnsi="Tahoma" w:cs="Tahoma"/>
          <w:sz w:val="20"/>
          <w:szCs w:val="20"/>
        </w:rPr>
      </w:pPr>
    </w:p>
    <w:p w:rsidR="00251A09" w:rsidRPr="001E0AA9" w:rsidRDefault="00251A09" w:rsidP="00251A09">
      <w:pPr>
        <w:jc w:val="both"/>
        <w:rPr>
          <w:rFonts w:ascii="Tahoma" w:hAnsi="Tahoma" w:cs="Tahoma"/>
          <w:b/>
          <w:sz w:val="28"/>
          <w:szCs w:val="28"/>
        </w:rPr>
      </w:pPr>
      <w:r w:rsidRPr="001E0AA9">
        <w:rPr>
          <w:rFonts w:ascii="Tahoma" w:hAnsi="Tahoma" w:cs="Tahoma"/>
          <w:b/>
          <w:sz w:val="28"/>
          <w:szCs w:val="28"/>
        </w:rPr>
        <w:t>O</w:t>
      </w:r>
      <w:r w:rsidR="001E0AA9">
        <w:rPr>
          <w:rFonts w:ascii="Tahoma" w:hAnsi="Tahoma" w:cs="Tahoma"/>
          <w:b/>
          <w:sz w:val="28"/>
          <w:szCs w:val="28"/>
        </w:rPr>
        <w:t>bjetivos</w:t>
      </w:r>
    </w:p>
    <w:p w:rsidR="00FC139B" w:rsidRPr="007B2361" w:rsidRDefault="00FC139B" w:rsidP="00FC139B">
      <w:pPr>
        <w:autoSpaceDE w:val="0"/>
        <w:autoSpaceDN w:val="0"/>
        <w:adjustRightInd w:val="0"/>
        <w:jc w:val="both"/>
        <w:rPr>
          <w:sz w:val="16"/>
          <w:szCs w:val="16"/>
        </w:rPr>
      </w:pPr>
    </w:p>
    <w:p w:rsidR="001E0AA9" w:rsidRDefault="00FC139B" w:rsidP="00FC139B">
      <w:pPr>
        <w:autoSpaceDE w:val="0"/>
        <w:autoSpaceDN w:val="0"/>
        <w:adjustRightInd w:val="0"/>
        <w:ind w:left="708"/>
        <w:jc w:val="both"/>
        <w:rPr>
          <w:szCs w:val="28"/>
        </w:rPr>
      </w:pPr>
      <w:r>
        <w:rPr>
          <w:szCs w:val="28"/>
        </w:rPr>
        <w:t>1. Iniciar a los fieles en la “contemplación” del rostro de Dios, en el que se reflejan los rostros de los más pobres y necesitados</w:t>
      </w:r>
      <w:r w:rsidR="001E0AA9">
        <w:rPr>
          <w:szCs w:val="28"/>
        </w:rPr>
        <w:t>.</w:t>
      </w:r>
    </w:p>
    <w:p w:rsidR="001E0AA9" w:rsidRDefault="001E0AA9" w:rsidP="00FA0BA2">
      <w:pPr>
        <w:autoSpaceDE w:val="0"/>
        <w:autoSpaceDN w:val="0"/>
        <w:adjustRightInd w:val="0"/>
        <w:ind w:left="708"/>
        <w:jc w:val="both"/>
        <w:rPr>
          <w:szCs w:val="28"/>
        </w:rPr>
      </w:pPr>
      <w:r>
        <w:rPr>
          <w:szCs w:val="28"/>
        </w:rPr>
        <w:t xml:space="preserve">2. Promover entre los fieles una sensibilidad y predilección hacia los </w:t>
      </w:r>
      <w:r w:rsidR="00FC139B">
        <w:rPr>
          <w:szCs w:val="28"/>
        </w:rPr>
        <w:t>que, aun sin saberlo, buscan conocer y ver a Jesús</w:t>
      </w:r>
      <w:r>
        <w:rPr>
          <w:szCs w:val="28"/>
        </w:rPr>
        <w:t>.</w:t>
      </w:r>
    </w:p>
    <w:p w:rsidR="001E0AA9" w:rsidRDefault="001E0AA9" w:rsidP="00FA0BA2">
      <w:pPr>
        <w:autoSpaceDE w:val="0"/>
        <w:autoSpaceDN w:val="0"/>
        <w:adjustRightInd w:val="0"/>
        <w:ind w:left="708"/>
        <w:jc w:val="both"/>
        <w:rPr>
          <w:szCs w:val="28"/>
        </w:rPr>
      </w:pPr>
      <w:r>
        <w:rPr>
          <w:szCs w:val="28"/>
        </w:rPr>
        <w:t>3. Participar en las actividades organizadas por las comunidades eclesiales con motivo de la celebración del DOMUND.</w:t>
      </w:r>
    </w:p>
    <w:p w:rsidR="001E0AA9" w:rsidRDefault="001E0AA9" w:rsidP="00FA0BA2">
      <w:pPr>
        <w:autoSpaceDE w:val="0"/>
        <w:autoSpaceDN w:val="0"/>
        <w:adjustRightInd w:val="0"/>
        <w:ind w:left="708"/>
        <w:jc w:val="both"/>
        <w:rPr>
          <w:szCs w:val="28"/>
        </w:rPr>
      </w:pPr>
      <w:r>
        <w:rPr>
          <w:szCs w:val="28"/>
        </w:rPr>
        <w:t xml:space="preserve">4. Colaborar con una generosa aportación económica </w:t>
      </w:r>
      <w:r w:rsidR="00FC139B">
        <w:rPr>
          <w:szCs w:val="28"/>
        </w:rPr>
        <w:t>para atender</w:t>
      </w:r>
      <w:r>
        <w:rPr>
          <w:szCs w:val="28"/>
        </w:rPr>
        <w:t xml:space="preserve"> las necesidades materiales de los misioneros y de las misiones.</w:t>
      </w:r>
    </w:p>
    <w:p w:rsidR="001E0AA9" w:rsidRDefault="001E0AA9" w:rsidP="00FA0BA2">
      <w:pPr>
        <w:autoSpaceDE w:val="0"/>
        <w:autoSpaceDN w:val="0"/>
        <w:adjustRightInd w:val="0"/>
        <w:ind w:left="708"/>
        <w:jc w:val="both"/>
        <w:rPr>
          <w:szCs w:val="28"/>
        </w:rPr>
      </w:pPr>
      <w:r>
        <w:rPr>
          <w:szCs w:val="28"/>
        </w:rPr>
        <w:t>5. Intensificar la oración y el sacrificio por las vocaciones misioneras de sacerdotes, religiosos y religiosas, y laicos.</w:t>
      </w:r>
    </w:p>
    <w:p w:rsidR="00251A09" w:rsidRDefault="00251A09" w:rsidP="005B4F14">
      <w:pPr>
        <w:jc w:val="both"/>
        <w:rPr>
          <w:rFonts w:ascii="Tahoma" w:hAnsi="Tahoma" w:cs="Tahoma"/>
          <w:szCs w:val="20"/>
        </w:rPr>
      </w:pPr>
    </w:p>
    <w:p w:rsidR="00930E16" w:rsidRPr="00DA766A" w:rsidRDefault="00930E16" w:rsidP="00930E16">
      <w:pPr>
        <w:tabs>
          <w:tab w:val="num" w:pos="1440"/>
        </w:tabs>
        <w:jc w:val="both"/>
        <w:rPr>
          <w:rFonts w:ascii="Tahoma" w:hAnsi="Tahoma" w:cs="Tahoma"/>
        </w:rPr>
      </w:pPr>
      <w:r>
        <w:rPr>
          <w:rFonts w:ascii="Tahoma" w:hAnsi="Tahoma" w:cs="Tahoma"/>
          <w:szCs w:val="20"/>
        </w:rPr>
        <w:br w:type="page"/>
      </w:r>
    </w:p>
    <w:p w:rsidR="00930E16" w:rsidRPr="00930E16" w:rsidRDefault="00930E16" w:rsidP="00930E16">
      <w:pPr>
        <w:jc w:val="both"/>
        <w:rPr>
          <w:rFonts w:ascii="Tahoma" w:hAnsi="Tahoma" w:cs="Tahoma"/>
          <w:sz w:val="32"/>
          <w:szCs w:val="32"/>
        </w:rPr>
      </w:pPr>
      <w:r w:rsidRPr="00930E16">
        <w:rPr>
          <w:rFonts w:ascii="Tahoma" w:hAnsi="Tahoma" w:cs="Tahoma"/>
          <w:b/>
          <w:bCs/>
          <w:sz w:val="32"/>
          <w:szCs w:val="32"/>
        </w:rPr>
        <w:lastRenderedPageBreak/>
        <w:t>Iglesia misionera: los datos</w:t>
      </w:r>
    </w:p>
    <w:p w:rsidR="00930E16" w:rsidRPr="00187D89" w:rsidRDefault="00930E16" w:rsidP="00930E16">
      <w:pPr>
        <w:jc w:val="both"/>
        <w:rPr>
          <w:rFonts w:ascii="Tahoma" w:hAnsi="Tahoma" w:cs="Tahoma"/>
          <w:sz w:val="16"/>
          <w:szCs w:val="16"/>
        </w:rPr>
      </w:pPr>
    </w:p>
    <w:p w:rsidR="00930E16" w:rsidRDefault="00930E16" w:rsidP="00930E16">
      <w:pPr>
        <w:jc w:val="both"/>
        <w:rPr>
          <w:rFonts w:ascii="Tahoma" w:hAnsi="Tahoma" w:cs="Tahoma"/>
          <w:sz w:val="20"/>
          <w:szCs w:val="20"/>
          <w:lang w:val="es-ES_tradnl"/>
        </w:rPr>
      </w:pPr>
      <w:r>
        <w:rPr>
          <w:rFonts w:ascii="Tahoma" w:hAnsi="Tahoma" w:cs="Tahoma"/>
          <w:sz w:val="20"/>
          <w:szCs w:val="20"/>
          <w:lang w:val="es-ES_tradnl"/>
        </w:rPr>
        <w:t xml:space="preserve">De las 2.936 diócesis y circunscripciones eclesiásticas (diócesis en formación como los vicariatos apostólicos y las prelaturas) de </w:t>
      </w:r>
      <w:smartTag w:uri="urn:schemas-microsoft-com:office:smarttags" w:element="PersonName">
        <w:smartTagPr>
          <w:attr w:name="ProductID" w:val="la Iglesia"/>
        </w:smartTagPr>
        <w:r>
          <w:rPr>
            <w:rFonts w:ascii="Tahoma" w:hAnsi="Tahoma" w:cs="Tahoma"/>
            <w:sz w:val="20"/>
            <w:szCs w:val="20"/>
            <w:lang w:val="es-ES_tradnl"/>
          </w:rPr>
          <w:t>la Iglesia</w:t>
        </w:r>
      </w:smartTag>
      <w:r>
        <w:rPr>
          <w:rFonts w:ascii="Tahoma" w:hAnsi="Tahoma" w:cs="Tahoma"/>
          <w:sz w:val="20"/>
          <w:szCs w:val="20"/>
          <w:lang w:val="es-ES_tradnl"/>
        </w:rPr>
        <w:t xml:space="preserve"> universal, 1.069 están confiados a </w:t>
      </w:r>
      <w:smartTag w:uri="urn:schemas-microsoft-com:office:smarttags" w:element="PersonName">
        <w:smartTagPr>
          <w:attr w:name="ProductID" w:val="la Congregaci￳n"/>
        </w:smartTagPr>
        <w:r>
          <w:rPr>
            <w:rFonts w:ascii="Tahoma" w:hAnsi="Tahoma" w:cs="Tahoma"/>
            <w:sz w:val="20"/>
            <w:szCs w:val="20"/>
            <w:lang w:val="es-ES_tradnl"/>
          </w:rPr>
          <w:t>la Congregación</w:t>
        </w:r>
      </w:smartTag>
      <w:r>
        <w:rPr>
          <w:rFonts w:ascii="Tahoma" w:hAnsi="Tahoma" w:cs="Tahoma"/>
          <w:sz w:val="20"/>
          <w:szCs w:val="20"/>
          <w:lang w:val="es-ES_tradnl"/>
        </w:rPr>
        <w:t xml:space="preserve"> para </w:t>
      </w:r>
      <w:smartTag w:uri="urn:schemas-microsoft-com:office:smarttags" w:element="PersonName">
        <w:smartTagPr>
          <w:attr w:name="ProductID" w:val="屍㐰牐湥慳㉜〰䐹繏就佄卓䕉ㅾ䐮䍏ŞȈ2y1ŁȈ.sńȈ.ŇȈyŊȈlas9ōȈ.iversal.ƲȈDeen ListƷȈ&quot;circunscripcionesƾȈEvangelizaciónsƥȈ퇀ミ剐␜ҭ榈ҭƪȈevangelizaciónn.11ƑȈ936ersal.ƖȈ▄ҭ☠ҭ⌈ҭTag ƛȌ菱ョ톔ミ廊ョ剐ᳬベ┸ҭ ƄȈ퇀ミ剐⏜ҭ◐ҭ ƉȌ菱ョ톔ミ廊ョ剐ᳬベ☘ҭ ǲȈ◴ҭ⚸ҭ╀ҭǷȈ퇀ミ剐⍼ҭ♨ҭ ǼȌ菱ョ톔ミ廊ョ剐ᳬベ⚰ҭ ǥȈ⚌ҭ❐ҭ☠ҭǪȈ퇀ミ剐 ⏴ҭ✀ҭ ǯȌ菱ョ톔ミ廊ョ剐ᳬベ❈ҭ ǘȈ✤ҭ⟨ҭ⚸ҭǝȈ퇀ミ剐&#10;└ҭ➘ҭ ǂȌ菱ョ톔ミ廊ョ剐ᳬベ⟠ҭ ǋȈ➼ҭ⢀ҭ❐ҭİȈ퇀ミ剐⢤ҭ⠰ҭ ĵȌ菱ョ톔ミ廊ョ剐ᳬベ⡸ҭ ľȈ⡔ҭ⥀ҭ⟨ҭģȈdiócesisĨȈ퇀ミ剐⏄ҭ⣰ҭ ĭȌ菱ョ톔ミ廊ョ剐ᳬベ⤸ҭ ĖȈ⤔ҭ⧘ҭ⢀ҭěȈ퇀ミ剐⑄ҭ⦈ҭ ĀȌ菱ョ톔ミ廊ョ剐ᳬベ⧐ҭ ĉȈ⦬ҭ⩰ҭ⥀ҭĎȈ퇀ミ剐+&#10;⪔ҭ⨠ҭ ųȌ菱ョ톔ミ廊ョ剐ᳬベ⩨ҭ żȈ⩄ҭ⬰ҭ⧘ҭšȈeclesiásticasŦȈ퇀ミ剐9⭔ҭ⫠ҭ ūȌ菱ョ톔ミ廊ョ剐ᳬベ⬨ҭ ŔȈ⬄ҭ⯰ҭ⩰ҭřȈvariasŞȈ퇀ミ剐@Ⱄҭ⮠ҭ ŃȌ菱ョ톔ミ廊ョ剐ᳬベ⯨ҭ ŌȈ⯄ҭⲠҭ⬰ҭƱȈ(ƴȈ퇀ミ剐AⳄҭⱐҭ ƹȌ菱ョ톔ミ廊ョ剐ᳬベⲘҭ ƢȈⱴҭⵠҭ⯰ҭƧȈdiócesisƬȈ퇀ミ剐Jⶄҭⴐҭ ƑȌ菱ョ톔ミ廊ョ剐ᳬベⵘҭ ƚȈⴴҭ⸐ҭⲠҭƟȈenƂȈ퇀ミ剐M ⸴ҭⷀҭ ƇȌ菱ョ톔ミ廊ョ剐ᳬベ⸈ҭ ǰȈⷤҭ⻐ҭⵠҭǵȈformaciónǺȈ퇀ミ剐W⻴ҭ⺀ҭ ǿȌ菱ョ톔ミ廊ョ剐ᳬベ⻈ҭ ǨȈ⺤ҭ⾀ҭ⸐ҭǭȈcomoǐȈ퇀ミ剐\⾤ҭ⼰ҭ ǕȌ菱ョ톔ミ廊ョ剐ᳬベ⽸ҭ ǞȈ⽔ҭ〰ҭ⻐ҭǃȈlosǆȈ퇀ミ剐`&#10;ごҭ⿠ҭ ǋȌ菱ョ톔ミ廊ョ剐ᳬベ〨ҭ ĴȈ〄ҭヰҭ⾀ҭĹȈvicariatosľȈ퇀ミ剐kㄔҭ゠ҭ ģȌ菱ョ톔ミ廊ョ剐ᳬベヨҭ ĬȈツҭㆰҭ〰ҭđȈapostólicosĖȈ퇀ミ剐w㇔ҭㅠҭ ěȌ菱ョ톔ミ廊ョ剐ᳬベㆨҭ ĄȈㆄҭ㉠ҭヰҭĉȈyČȈ퇀ミ剐y㊄ҭ㈐ҭ űȌ菱ョ톔ミ廊ョ剐ᳬベ㉘ҭ źȈ㈴ҭ㌐ҭㆰҭſȈlasŢȈ퇀ミ剐}&#10;㌴ҭ㋀ҭ ŧȌ菱ョ톔ミ廊ョ剐ᳬベ㌈ҭ ŐȈ㋤ҭ㏐ҭ㉠ҭŕȈprelaturasŚȈ퇀ミ剐㏴ҭ㎀ҭ şȌ菱ョ톔ミ廊ョ剐ᳬベ㏈ҭ ňȈ㎤ҭ㒀ҭ㌐ҭōȈ)ưȈ퇀ミ剐㒤ҭ㐰ҭ ƵȌ菱ョ톔ミ廊ョ剐ᳬベ㑸ҭ ƾȈ㑔ҭ㔰ҭ㏐ҭƣȈ,ƦȈ퇀ミ剐㕔ҭ㓠ҭ ƫȌ菱ョ톔ミ廊ョ剐ᳬベ㔨ҭ ƔȈ㔄ҭ㗠ҭ㒀ҭƙȈ1ƜȈ퇀ミ剐㘄ҭ㖐ҭ ƁȌ菱ョ톔ミ廊ョ剐ᳬベ㗘ҭ ƊȈ㖴ҭ㚐ҭ㔰ҭƏȈ.ǲȈ퇀ミ剐㚴ҭ㙀ҭ ǷȌ菱ョ톔ミ廊ョ剐ᳬベ㚈ҭ ǠȈ㙤ҭ㝀ҭ㗠ҭǥȈ069ǨȈ퇀ミ剐㝤ҭ㛰ҭ ǭȌ菱ョ톔ミ廊ョ剐ᳬベ㜸ҭ ǖȈ㜔ҭ㠀ҭ㚐ҭǛȈdependenǀȈ퇀ミ剐㠤ҭ㞰ҭ ǅȌ菱ョ톔ミ廊ョ剐ᳬベ㟸ҭ ǎȈ㟔ҭ㢰ҭ㝀ҭĳȈdeĶȈ퇀ミ剐㣔ҭ㡠ҭ ĻȌ菱ョ톔ミ廊ョ剐ᳬベ㢨ҭ ĤȈ㢄ҭ㥠ҭ㠀ҭĩȈlaĬȈ퇀ミ剐㦄ҭ㤐ҭ đȌ菱ョ톔ミ廊ョ剐ᳬベ㥘ҭ ĚȈ㤴ҭ㨠ҭ㢰ҭğȈCongregaciónĄȈ퇀ミ剐¬㩄ҭ㧐ҭ ĉȌ菱ョ톔ミ廊ョ剐ᳬベ㨘ҭ ŲȈ㧴ҭ㫐ҭ㥠ҭŷȈparaźȈ퇀ミ剐±㫴ҭ㪀ҭ ſȌ菱ョ톔ミ廊ョ剐ᳬベ㫈ҭ ŨȈ㪤ҭ㮀ҭ㨠ҭŭȈlaŐȈ퇀ミ剐´⑼ҭ㬰ҭ ŕȌ菱ョ톔ミ廊ョ剐ᳬベ㭸ҭ ŞȈ㭔ҭ㰘ҭ㫐ҭŃȈ퇀ミ剐Ã㰼ҭ㯈ҭ ňȌ菱ョ톔ミ廊ョ剐ᳬベ㰐ҭ ƱȈ㯬ҭ㳈ҭ㮀ҭƶȈdeƹȈ퇀ミ剐Ł㳬ҭ㱸ҭ ƾȌ菱ョ톔ミ廊ョ剐ᳬベ㳀ҭ ƧȈ㲜ҭ㶈ҭ㰘ҭƬȈofrendasƑȈ퇀ミ剐Ŋ 㶬ҭ㴸ҭ ƖȌ菱ョ톔ミ廊ョ剐ᳬベ㶀ҭ ƟȈ㵜ҭ㹈ҭ㳈ҭƄȈrecogidasƉȈ퇀ミ剐Ŕ㹬ҭ㷸ҭ ƎȌ菱ョ톔ミ廊ョ剐ᳬベ㹀ҭ ǷȈ㸜ҭ㻸ҭ㶈ҭǼȈporǿȈ퇀ミ剐Ř㼜ҭ㺨ҭ ǤȌ菱ョ톔ミ廊ョ剐ᳬベ㻰ҭ ǭȈ㻌ҭ㾨ҭ㹈ҭǒȈlasǕȈ퇀ミ剐Ŝ㿌ҭ㽘ҭ ǚȌ菱ョ톔ミ廊ョ剐ᳬベ㾠ҭ ǃȈ㽼ҭ䁘ҭ㻸ҭǈȈ&#10;ObrasǋȈ퇀ミ剐Ţ&#10;䁼ҭ䀈ҭ İȌ菱ョ톔ミ廊ョ剐ᳬベ䁐ҭ ĹȈ䀬ҭ䄘ҭ㾨ҭľȈMisionalesģȈ퇀ミ剐ŭ䄼ҭ䃈ҭ ĨȌ菱ョ톔ミ廊ョ剐ᳬベ䄐ҭ đȈ䃬ҭ䇘ҭ䁘ҭĖȈPontificiasěȈ퇀ミ剐Ź䇼ҭ䆈ҭ ĀȌ菱ョ톔ミ廊ョ剐ᳬベ䇐ҭ ĉȈ䆬ҭ䊈ҭ䄘ҭĎȈdeűȈ퇀ミ剐ż䊬ҭ䈸ҭ ŶȌ菱ョ톔ミ廊ョ剐ᳬベ䊀ҭ ſȈ䉜ҭ䌸ҭ䇘ҭŤȈ&#10;todosŧȈ퇀ミ剐Ƃ䍜ҭ䋨ҭ ŬȌ菱ョ톔ミ廊ョ剐ᳬベ䌰ҭ ŕȈ䌌ҭ䏨ҭ䊈ҭŚȈlosŝȈ퇀ミ剐Ɔ䐌ҭ䎘ҭ łȌ菱ョ톔ミ廊ョ剐ᳬベ䏠ҭ ŋȈ䎼ҭ䒨ҭ䌸ҭưȈpaísesƵȈ퇀ミ剐ƍ䓌ҭ䑘ҭ ƺȌ菱ョ톔ミ廊ョ剐ᳬベ䒠ҭ ƣȈ䑼ҭ䕘ҭ䏨ҭƨȈdelƫȈ퇀ミ剐Ƒ䕼ҭ䔈ҭ ƐȌ菱ョ톔ミ廊ョ剐ᳬベ䕐ҭ ƙȈ䔬ҭ䘈ҭ䒨ҭƞȈ&#10;mundoƁȈ퇀ミ剐Ɩ䘬ҭ䖸ҭ ƆȌ菱ョ톔ミ廊ョ剐ᳬベ䘀ҭ ƏȈ䗜ҭ䚸ҭ䕘ҭǴȈ,ǷȈ퇀ミ剐Ƙ䛜ҭ䙨ҭ ǼȌ菱ョ톔ミ廊ョ剐ᳬベ䚰ҭ ǥȈ䚌ҭ䝸ҭ䘈ҭǪȈconstituyenǯȈ퇀ミ剐Ƥ䞜ҭ䜨ҭ ǔȌ菱ョ톔ミ廊ョ剐ᳬベ䝰ҭ ǝȈ䝌ҭ䠨ҭ䚸ҭǂȈunǅȈ퇀ミ剐Ƨ䡌ҭ䟘ҭ ǊȌ菱ョ톔ミ廊ョ剐ᳬベ䠠ҭ ĳȈ䟼ҭ䣘ҭ䝸ҭĸȈ&#10;FondoĻȈ퇀ミ剐ƭ䣼ҭ䢈ҭ ĠȌ菱ョ톔ミ廊ョ剐ᳬベ䣐ҭ ĩȈ䢬ҭ䦈ҭ䠨ҭĮȈdeđȈ퇀ミ剐ư䦬ҭ䤸ҭ ĖȌ菱ョ톔ミ廊ョ剐ᳬベ䦀ҭ ğȈ䥜ҭ䩈ҭ䣘ҭĄȈSolidaridadĉȈ퇀ミ剐Ƽ䩬ҭ䧸ҭ ĎȌ菱ョ톔ミ廊ョ剐ᳬベ䩀ҭ ŷȈ䨜ҭ䫸ҭ䦈ҭżȈparaſȈ퇀ミ剐ǁ䬜ҭ䪨ҭ ŤȌ菱ョ톔ミ廊ョ剐ᳬベ䫰ҭ ŭȈ䫌ҭ䮨ҭ䩈ҭŒȈdarŕȈ퇀ミ剐ǅ䯌ҭ䭘ҭ ŚȌ菱ョ톔ミ廊ョ剐ᳬベ䮠ҭ ŃȈ䭼ҭ䱘ҭ䫸ҭňȈvidaŋȈ퇀ミ剐Ǌ䱼ҭ䰈ҭ ưȌ菱ョ톔ミ廊ョ剐ᳬベ䱐ҭ ƹȈ䰬ҭ䴈ҭ䮨ҭƾȈaơȈ퇀ミ剐ǌ䴬ҭ䲸ҭ ƦȌ菱ョ톔ミ廊ョ剐ᳬベ䴀ҭ ƯȈ䳜ҭ䶸ҭ䱘ҭƔȈunƗȈ퇀ミ剐Ǐ䷜ҭ䵨ҭ ƜȌ菱ョ톔ミ廊ョ剐ᳬベ䶰ҭ ƅȈ䶌ҭ乸ҭ䴈ҭƊȈprogramaƏȈ퇀ミ剐ǘ亜ҭ丨ҭ ǴȌ菱ョ톔ミ廊ョ剐ᳬベ买ҭ ǽȈ乌ҭ伨ҭ䶸ҭǢȈdeǥȈ퇀ミ剐Ǜ佌ҭ付ҭ ǪȌ菱ョ톔ミ廊ョ剐ᳬベ传ҭ ǓȈ仼ҭ俘ҭ乸ҭǘȈ&#10;ayudaǛȈ퇀ミ剐ǡ 俼ҭ侈ҭ ǀȌ菱ョ톔ミ廊ョ剐ᳬベ俐ҭ ǉȈ侬ҭ傘ҭ伨ҭǎȈuniversalĳȈ퇀ミ剐Ǫ傼ҭ偈ҭ ĸȌ菱ョ톔ミ廊ョ剐ᳬベ傐ҭ ġȈ偬ҭ先ҭ俘ҭĦȈ.ĩȈ퇀ミ剐Ǭ公ҭ僸ҭ ĮȌ菱ョ톔ミ廊ョ剐ᳬベ兀ҭ ėȈ儜ҭ凸ҭ傘ҭĜȈSuğȈ퇀ミ剐ǯ 刜ҭ冨ҭ ĄȌ菱ョ톔ミ廊ョ剐ᳬベ凰ҭ čȈ凌ҭ劸ҭ先ҭŲȈfinalidadŷȈ퇀ミ剐ǹ勜ҭ剨ҭ żȌ菱ョ톔ミ廊ョ剐ᳬベ劰ҭ ťȈ劌ҭ卨ҭ凸ҭŪȈesŭȈ퇀ミ剐Ǽ厌ҭ匘ҭ ŒȌ菱ョ톔ミ廊ョ剐ᳬベ占ҭ śȈ匼ҭ吘ҭ劸ҭŀȈelŃȈ퇀ミ剐ǿ吼ҭ又ҭ ňȌ菱ョ톔ミ廊ョ剐ᳬベ吐ҭ ƱȈ召ҭ哈ҭ卨ҭƶȈ&#10;apoyoƹȈ퇀ミ剐ȅ 哬ҭ呸ҭ ƾȌ菱ョ톔ミ廊ョ剐ᳬベ哀ҭ ƧȈ咜ҭ喈ҭ吘ҭƬȈeconómicoƑȈ퇀ミ剐ȏ喬ҭ唸ҭ ƖȌ菱ョ톔ミ廊ョ剐ᳬベ喀ҭ ƟȈ啜ҭ嘸ҭ哈ҭƄȈaƇȈ퇀ミ剐ȑ噜ҭ嗨ҭ ƌȌ菱ョ톔ミ廊ョ剐ᳬベ嘰ҭ ǵȈ嘌ҭ囨ҭ喈ҭǺȈlasǽȈ퇀ミ剐ȕ圌ҭ嚘ҭ ǢȌ菱ョ톔ミ廊ョ剐ᳬベ因ҭ ǫȈ嚼ҭ垨ҭ嘸ҭǐȈIglesiasǕȈ퇀ミ剐Ȟ埌ҭ坘ҭ ǚȌ菱ョ톔ミ廊ョ剐ᳬベ垠ҭ ǃȈ坼ҭ塘ҭ囨ҭǈȈenǋȈ퇀ミ剐ȡ塼ҭ堈ҭ İȌ菱ョ톔ミ廊ョ剐ᳬベ塐ҭ ĹȈ堬ҭ夘ҭ垨ҭľȈmisionesģȈ퇀ミ剐Ȫ夼ҭ壈ҭ ĨȌ菱ョ톔ミ廊ョ剐ᳬベ夐ҭ đȈ壬ҭ姈ҭ塘ҭĖȈenęȈ퇀ミ剐ȭ姬ҭ奸ҭ ĞȌ菱ョ톔ミ廊ョ剐ᳬベ姀ҭ ćȈ妜ҭ婸ҭ夘ҭČȈsusďȈ퇀ミ剐ȱ 媜ҭ娨ҭ ŴȌ菱ョ톔ミ廊ョ剐ᳬベ婰ҭ ŽȈ婌ҭ嬸ҭ姈ҭŢȈesfuerzosŧȈ퇀ミ剐Ȼ孜ҭ嫨ҭ ŬȌ菱ョ톔ミ廊ョ剐ᳬベ嬰ҭ ŕȈ嬌ҭ寨ҭ婸ҭŚȈdeŝȈ퇀ミ剐Ⱦ읜官ҭ łȌ菱ョ톔ミ廊ョ剐ᳬベ寠ҭ ŋȈ宼ҭ岀ҭ嬸ҭưȈ퇀ミ剐Ɍ岤ҭ尰ҭ ƵȌ菱ョ톔ミ廊ョ剐ᳬベ屸ҭ ƾȈ屔ҭ崰ҭ寨ҭƣȈ,ƦȈ퇀ミ剐Ɏ嵔ҭ峠ҭ ƫȌ菱ョ톔ミ廊ョ剐ᳬベ崨ҭ ƔȈ崄ҭ巠ҭ岀ҭƙȈdeƜȈ퇀ミ剐ɑ&#10;帄ҭ嶐ҭ ƁȌ菱ョ톔ミ廊ョ剐ᳬベ巘ҭ ƊȈ嶴ҭ庠ҭ崰ҭƏȈdesarrolloǴȈ퇀ミ剐ɛ廄ҭ幐ҭ ǹȌ菱ョ톔ミ廊ョ剐ᳬベ庘ҭ ǢȈ年ҭ彐ҭ巠ҭǧȈ,ǪȈ퇀ミ剐ɝ彴ҭ开ҭ ǯȌ菱ョ톔ミ廊ョ剐ᳬベ彈ҭ ǘȈ弤ҭ怐ҭ庠ҭǝȈsocialesǂȈ퇀ミ剐ɦ怴ҭ忀ҭ ǇȌ菱ョ톔ミ廊ョ剐ᳬベ怈ҭ İȈ忤ҭ惀ҭ彐ҭĵȈyĸȈ퇀ミ剐ɨ&#10;惤ҭ恰ҭ ĽȌ菱ョ톔ミ廊ョ剐ᳬベ悸ҭ ĦȈ悔ҭ憀ҭ怐ҭīȈeducativosĐȈ퇀ミ剐ɲ憤ҭ愰ҭ ĕȌ菱ョ톔ミ廊ョ剐ᳬベ慸ҭ ĞȈ慔ҭ戰ҭ惀ҭăȈ.ĆȈ퇀ミ剐ɴ扔ҭ懠ҭ ċȌ菱ョ톔ミ廊ョ剐ᳬベ戨ҭ ŴȈ戄ҭ拠ҭ憀ҭŹȈ&#10;TodosżȈ퇀ミ剐ɺ挄ҭ抐ҭ šȌ菱ョ톔ミ廊ョ剐ᳬベ拘ҭ ŪȈ抴ҭ掠ҭ戰ҭůȈcontribuyenŔȈ퇀ミ剐ʆ揄ҭ捐ҭ řȌ菱ョ톔ミ廊ョ剐ᳬベ掘ҭ łȈ捴ҭ摐ҭ拠ҭŇȈenŊȈ퇀ミ剐ʉ摴ҭ搀ҭ ŏȌ菱ョ톔ミ廊ョ剐ᳬベ摈ҭ ƸȈ搤ҭ攀ҭ掠ҭƽȈelƠȈ퇀ミ剐ʌ攤ҭ撰ҭ ƥȌ菱ョ톔ミ廊ョ剐ᳬベ擸ҭ ƮȈ擔ҭ旀ҭ摐ҭƓȈesfuerzoƘȈ퇀ミ剐ʕ 旤ҭ数ҭ ƝȌ菱ョ톔ミ廊ョ剐ᳬベ斸ҭ ƆȈ斔ҭ暀ҭ攀ҭƋȈuniversalǰȈ퇀ミ剐ʞ暤ҭ昰ҭ ǵȌ菱ョ톔ミ廊ョ剐ᳬベ晸ҭ ǾȈ晔ҭ朰ҭ旀ҭǣȈ.ǦȈ퇀ミ剐ʟ杔ҭ曠ҭ ǫȌ菱ョ톔ミ廊ョ剐ᳬベ木ҭ ǔȈ朄ҭ楨ҭ暀ҭǙȈ&#10;ǜȈ&quot;circunscripcionesasǃȈ2y1ǆȈ.sǉȈ.ǌȈyǏȈlas9ĲȈ.iversal.ķȈDeen ListļȈ&quot;circunscripcionesģȈEvangelizaciónsĪȈ퇀ミ剐桄ҭ긨ҭįȈevangelizaciónn.11ĖȈ936ersal.ěȈ榬ҭ橈ҭ朰ҭTag ĀȌ菱ョ톔ミ廊ョ剐ᳬベ楠ҭ ĉȈ퇀ミ剐栄ҭ槸ҭ ĎȌ菱ョ톔ミ廊ョ剐ᳬベ橀ҭ ŷȈ樜ҭ櫠ҭ楨ҭżȈ퇀ミ剐枤ҭ檐ҭ šȌ菱ョ톔ミ廊ョ剐ᳬベ櫘ҭ ŪȈ檴ҭ歸ҭ橈ҭůȈ퇀ミ剐 栜ҭ欨ҭ ŔȌ菱ョ톔ミ廊ョ剐ᳬベ歰ҭ ŝȈ歌ҭ氐ҭ櫠ҭłȈ퇀ミ剐&#10;椼ҭ毀ҭ ŇȌ菱ョ톔ミ廊ョ剐ᳬベ氈ҭ ưȈ毤ҭ沨ҭ歸ҭƵȈ퇀ミ剐泌ҭ汘ҭ ƺȌ菱ョ톔ミ廊ョ剐ᳬベ沠ҭ ƣȈ汼ҭ浨ҭ氐ҭƨȈdiócesisƭȈ퇀ミ剐柬ҭ洘ҭ ƒȌ菱ョ톔ミ廊ョ剐ᳬベ浠ҭ ƛȈ洼ҭ渀ҭ沨ҭƀȈ퇀ミ剐桬ҭ涰ҭ ƅȌ菱ョ톔ミ廊ョ剐ᳬベ淸ҭ ƎȈ淔ҭ溘ҭ浨ҭǳȈ퇀ミ剐+&#10;溼ҭ湈ҭ ǸȌ菱ョ톔ミ廊ョ剐ᳬベ源ҭ ǡȈ湬ҭ潘ҭ渀ҭǦȈeclesiásticasǫȈ퇀ミ剐9潼ҭ漈ҭ ǐȌ菱ョ톔ミ廊ョ剐ᳬベ潐ҭ ǙȈ漬ҭ瀘ҭ溘ҭǞȈvariasǃȈ퇀ミ剐@瀼ҭ濈ҭ ǈȌ菱ョ톔ミ廊ョ剐ᳬベ瀐ҭကȀ ıȈ濬ҭ烈ҭ潘ҭĶȈ(ĹȈ퇀ミ剐A烬ҭ灸ҭ ľȌ菱ョ톔ミ廊ョ剐ᳬベ烀ҭ ħȈ炜ҭ熈ҭ瀘ҭĬȈdiócesisđȈ퇀ミ剐J熬ҭ焸ҭ ĖȌ菱ョ톔ミ廊ョ剐ᳬベ熀ҭ ğȈ煜ҭ爸ҭ烈ҭĄȈenćȈ퇀ミ剐M 牜ҭ燨ҭ ČȌ菱ョ톔ミ廊ョ剐ᳬベ爰ҭ ŵȈ爌ҭ狸ҭ熈ҭźȈformaciónſȈ퇀ミ剐W猜ҭ犨ҭ ŤȌ菱ョ톔ミ廊ョ剐ᳬベ狰ҭ ŭȈ狌ҭ玨ҭ爸ҭŒȈcomoŕȈ퇀ミ剐\珌ҭ獘ҭ ŚȌ菱ョ톔ミ廊ョ剐ᳬベ玠ҭ ŃȈ獼ҭ瑘ҭ狸ҭňȈlosŋȈ퇀ミ剐`&#10;瑼ҭ琈ҭ ưȌ菱ョ톔ミ廊ョ剐ᳬベ瑐ҭ ƹȈ琬ҭ甘ҭ玨ҭƾȈvicariatosƣȈ퇀ミ剐k甼ҭ瓈ҭ ƨȌ菱ョ톔ミ廊ョ剐ᳬベ甐ҭ ƑȈ瓬ҭ痘ҭ瑘ҭƖȈapostólicosƛȈ퇀ミ剐w痼ҭ疈ҭ ƀȌ菱ョ톔ミ廊ョ剐ᳬベ痐ҭ ƉȈ疬ҭ皈ҭ甘ҭƎȈyǱȈ퇀ミ剐y皬ҭ瘸ҭ ǶȌ菱ョ톔ミ廊ョ剐ᳬベ皀ҭ ǿȈ癜ҭ眸ҭ痘ҭǤȈlasǧȈ퇀ミ剐}&#10;睜ҭ盨ҭ ǬȌ菱ョ톔ミ廊ョ剐ᳬベ眰ҭ ǕȈ県ҭ矸ҭ皈ҭǚȈprelaturasǟȈ퇀ミ剐砜ҭ瞨ҭ ǄȌ菱ョ톔ミ廊ョ剐ᳬベ矰ҭ ǍȈ矌ҭ碨ҭ眸ҭĲȈ)ĵȈ퇀ミ剐磌ҭ硘ҭ ĺȌ菱ョ톔ミ廊ョ剐ᳬベ碠ҭ ģȈ硼ҭ祘ҭ矸ҭĨȈ,īȈ퇀ミ剐祼ҭ礈ҭ ĐȌ菱ョ톔ミ廊ョ剐ᳬベ祐ҭ ęȈ礬ҭ稈ҭ碨ҭĞȈ1āȈ퇀ミ剐稬ҭ禸ҭ ĆȌ菱ョ톔ミ廊ョ剐ᳬベ稀ҭ ďȈ秜ҭ窸ҭ祘ҭŴȈ.ŷȈ퇀ミ剐竜ҭ穨ҭ żȌ菱ョ톔ミ廊ョ剐ᳬベ窰ҭ ťȈ窌ҭ筨ҭ稈ҭŪȈ069ŭȈ퇀ミ剐箌ҭ笘ҭ ŒȌ菱ョ톔ミ廊ョ剐ᳬベ筠ҭ śȈ笼ҭ簨ҭ窸ҭŀȈdependenŅȈ퇀ミ剐籌ҭ篘ҭ ŊȌ菱ョ톔ミ廊ョ剐ᳬベ簠ҭ ƳȈ篼ҭ糘ҭ筨ҭƸȈdeƻȈ퇀ミ剐糼ҭ粈ҭ ƠȌ菱ョ톔ミ廊ョ剐ᳬベ糐ҭ ƩȈ粬ҭ綈ҭ簨ҭƮȈlaƑȈ퇀ミ剐綬ҭ紸ҭ ƖȌ菱ョ톔ミ廊ョ剐ᳬベ綀ҭ ƟȈ絜ҭ繈ҭ糘ҭƄȈCongregaciónƉȈ퇀ミ剐¬繬ҭ緸ҭ ƎȌ菱ョ톔ミ廊ョ剐ᳬベ繀ҭ ǷȈ縜ҭ绸ҭ綈ҭǼȈparaǿȈ퇀ミ剐±缜ҭ纨ҭ ǤȌ菱ョ톔ミ廊ョ剐ᳬベ绰ҭ ǭȈ绌ҭ羨ҭ繈ҭǒȈlaǕȈ퇀ミ剐´梤ҭ罘ҭ ǚȌ菱ョ톔ミ廊ョ剐ᳬベ羠ҭ ǃȈ罼ҭ聀ҭ绸ҭǈȈ퇀ミ剐Ã聤ҭ翰ҭ ǍȌ菱ョ톔ミ廊ョ剐ᳬベ耸ҭ ĶȈ耔ҭ胰ҭ羨ҭĻȈdeľȈ퇀ミ剐Æ脔ҭ肠ҭ ģȌ菱ョ톔ミ廊ョ剐ᳬベ胨ҭ ĬȈ胄ҭ膠ҭ聀ҭđȈlosĔȈ퇀ミ剐Ł臄ҭ腐ҭ ęȌ菱ョ톔ミ廊ョ剐ᳬベ膘ҭ ĂȈ腴ҭ艠ҭ胰ҭćȈofrendasČȈ퇀ミ剐Ŋ 芄ҭ舐ҭ űȌ菱ョ톔ミ廊ョ剐ᳬベ艘ҭ źȈ舴ҭ茠ҭ膠ҭſȈrecogidasŤȈ퇀ミ剐Ŕ荄ҭ苐ҭ ũȌ菱ョ톔ミ廊ョ剐ᳬベ茘ҭ ŒȈ苴ҭ菐ҭ艠ҭŗȈporŚȈ퇀ミ剐Ř菴ҭ莀ҭ şȌ菱ョ톔ミ廊ョ剐ᳬベ菈ҭ ňȈ莤ҭ蒀ҭ茠ҭōȈlasưȈ퇀ミ剐Ŝ蒤ҭ萰ҭ ƵȌ菱ョ톔ミ廊ョ剐ᳬベ葸ҭ ƾȈ葔ҭ蔰ҭ菐ҭƣȈ&#10;ObrasƦȈ퇀ミ剐Ţ&#10;蕔ҭ蓠ҭ ƫȌ菱ョ톔ミ廊ョ剐ᳬベ蔨ҭ ƔȈ蔄ҭ藰ҭ蒀ҭƙȈMisionalesƞȈ퇀ミ剐ŭ蘔ҭ薠ҭ ƃȌ菱ョ톔ミ廊ョ剐ᳬベ藨ҭ ƌȈ藄ҭ蚰ҭ蔰ҭǱȈPontificiasǶȈ퇀ミ剐Ź蛔ҭ虠ҭ ǻȌ菱ョ톔ミ廊ョ剐ᳬベ蚨ҭ ǤȈ蚄ҭ蝠ҭ藰ҭǩȈdeǬȈ퇀ミ剐ż螄ҭ蜐ҭ ǑȌ菱ョ톔ミ廊ョ剐ᳬベ蝘ҭ ǚȈ蜴ҭ蠐ҭ蚰ҭǟȈ&#10;todosǂȈ퇀ミ剐Ƃ蠴ҭ蟀ҭ ǇȌ菱ョ톔ミ廊ョ剐ᳬベ蠈ҭ İȈ蟤ҭ裀ҭ蝠ҭĵȈlosĸȈ퇀ミ剐Ɔ裤ҭ衰ҭ ĽȌ菱ョ톔ミ廊ョ剐ᳬベ袸ҭ ĦȈ袔ҭ覀ҭ蠐ҭīȈpaísesĐȈ퇀ミ剐ƍ覤ҭ褰ҭ ĕȌ菱ョ톔ミ廊ョ剐ᳬベ襸ҭ ĞȈ襔ҭ訰ҭ裀ҭăȈdelĆȈ퇀ミ剐Ƒ詔ҭ觠ҭ ċȌ菱ョ톔ミ廊ョ剐ᳬベ訨ҭ ŴȈ訄ҭ諠ҭ覀ҭŹȈ&#10;mundożȈ퇀ミ剐Ɩ謄ҭ誐ҭ šȌ菱ョ톔ミ廊ョ剐ᳬベ諘ҭ ŪȈ誴ҭ讐ҭ訰ҭůȈ,ŒȈ퇀ミ剐Ƙ讴ҭ譀ҭ ŗȌ菱ョ톔ミ廊ョ剐ᳬベ讈ҭ ŀȈ譤ҭ豐ҭ諠ҭŅȈconstituyenŊȈ퇀ミ剐Ƥ豴ҭ谀ҭ ŏȌ菱ョ톔ミ廊ョ剐ᳬベ豈ҭ ƸȈ谤ҭ贀ҭ讐ҭƽȈunƠȈ퇀ミ剐Ƨ贤ҭ貰ҭ ƥȌ菱ョ톔ミ廊ョ剐ᳬベ賸ҭ ƮȈ賔ҭ趰ҭ豐ҭƓȈ&#10;FondoƖȈ퇀ミ剐ƭ跔ҭ赠ҭ ƛȌ菱ョ톔ミ廊ョ剐ᳬベ趨ҭ ƄȈ趄ҭ蹠ҭ贀ҭƉȈdeƌȈ퇀ミ剐ư躄ҭ踐ҭ ǱȌ菱ョ톔ミ廊ョ剐ᳬベ蹘ҭ ǺȈ踴ҭ輠ҭ趰ҭǿȈSolidaridadǤȈ퇀ミ剐Ƽ轄ҭ軐ҭ ǩȌ菱ョ톔ミ廊ョ剐ᳬベ輘ҭ ǒȈ軴ҭ运ҭ蹠ҭǗȈparaǚȈ퇀ミ剐ǁ迴ҭ辀ҭ ǟȌ菱ョ톔ミ廊ョ剐ᳬベ迈ҭ ǈȈ辤ҭ邀ҭ輠ҭǍȈdarİȈ퇀ミ剐ǅ邤ҭ逰ҭ ĵȌ菱ョ톔ミ廊ョ剐ᳬベ選ҭ ľȈ達ҭ鄰ҭ运ҭģȈvidaĦȈ퇀ミ剐Ǌ酔ҭ郠ҭ īȌ菱ョ톔ミ廊ョ剐ᳬベ鄨ҭ ĔȈ鄄ҭ釠ҭ邀ҭęȈaĜȈ퇀ミ剐ǌ鈄ҭ醐ҭ āȌ菱ョ톔ミ廊ョ剐ᳬベ釘ҭ ĊȈ醴ҭ銐ҭ鄰ҭďȈunŲȈ퇀ミ剐Ǐ銴ҭ鉀ҭ ŷȌ菱ョ톔ミ廊ョ剐ᳬベ銈ҭ ŠȈ鉤ҭ鍐ҭ釠ҭťȈprogramaŪȈ퇀ミ剐ǘ鍴ҭ錀ҭ ůȌ菱ョ톔ミ廊ョ剐ᳬベ鍈ҭ ŘȈ錤ҭ鐀ҭ銐ҭŝȈdeŀȈ퇀ミ剐Ǜ鐤ҭ鎰ҭ ŅȌ菱ョ톔ミ廊ョ剐ᳬベ鏸ҭ ŎȈ鏔ҭ钰ҭ鍐ҭƳȈ&#10;ayudaƶȈ퇀ミ剐ǡ 铔ҭ鑠ҭ ƻȌ菱ョ톔ミ廊ョ剐ᳬベ钨ҭ ƤȈ钄ҭ镰ҭ鐀ҭƩȈuniversalƮȈ퇀ミ剐Ǫ閔ҭ锠ҭ ƓȌ菱ョ톔ミ廊ョ剐ᳬベ镨ҭ ƜȈ镄ҭ阠ҭ钰ҭƁȈ.ƄȈ퇀ミ剐Ǭ附ҭ闐ҭ ƉȌ菱ョ톔ミ廊ョ剐ᳬベ阘ҭ ǲȈ间ҭ雐ҭ镰ҭǷȈSuǺȈ퇀ミ剐ǯ 雴ҭ隀ҭ ǿȌ菱ョ톔ミ廊ョ剐ᳬベ雈ҭ ǨȈ隤ҭ鞐ҭ阠ҭǭȈfinalidadǒȈ퇀ミ剐ǹ鞴ҭ靀ҭ ǗȌ菱ョ톔ミ廊ョ剐ᳬベ鞈ҭ ǀȈ靤ҭ顀ҭ雐ҭǅȈesǈȈ퇀ミ剐Ǽ顤ҭ韰ҭ ǍȌ菱ョ톔ミ廊ョ剐ᳬベ頸ҭ ĶȈ頔ҭ飰ҭ鞐ҭĻȈelľȈ퇀ミ剐ǿ餔ҭ颠ҭ ģȌ菱ョ톔ミ廊ョ剐ᳬベ飨ҭ ĬȈ飄ҭ馠ҭ顀ҭđȈ&#10;apoyoĔȈ퇀ミ剐ȅ 駄ҭ饐ҭ ęȌ菱ョ톔ミ廊ョ剐ᳬベ馘ҭ ĂȈ饴ҭ驠ҭ飰ҭćȈeconómicoČȈ퇀ミ剐ȏ骄ҭ騐ҭ űȌ菱ョ톔ミ廊ョ剐ᳬベ驘ҭ źȈ騴ҭ鬐ҭ馠ҭſȈaŢȈ퇀ミ剐ȑ鬴ҭ髀ҭ ŧȌ菱ョ톔ミ廊ョ剐ᳬベ鬈ҭ ŐȈ髤ҭ鯀ҭ驠ҭŕȈlasŘȈ퇀ミ剐ȕ鯤ҭ魰ҭ ŝȌ菱ョ톔ミ廊ョ剐ᳬベ鮸ҭ ņȈ鮔ҭ鲀ҭ鬐ҭŋȈIglesiasưȈ퇀ミ剐Ȟ鲤ҭ鰰ҭ ƵȌ菱ョ톔ミ廊ョ剐ᳬベ鱸ҭ ƾȈ鱔ҭ鴰ҭ鯀ҭƣȈenƦȈ퇀ミ剐ȡ鵔ҭ鳠ҭ ƫȌ菱ョ톔ミ廊ョ剐ᳬベ鴨ҭ ƔȈ鴄ҭ鷰ҭ鲀ҭƙȈmisionesƞȈ퇀ミ剐Ȫ鸔ҭ鶠ҭ ƃȌ菱ョ톔ミ廊ョ剐ᳬベ鷨ҭ ƌȈ鷄ҭ麠ҭ鴰ҭǱȈenǴȈ퇀ミ剐ȭ黄ҭ鹐ҭ ǹȌ菱ョ톔ミ廊ョ剐ᳬベ麘ҭ ǢȈ鹴ҭ齐ҭ鷰ҭǧȈsusǪȈ퇀ミ剐ȱ 齴ҭ鼀ҭ ǯȌ菱ョ톔ミ廊ョ剐ᳬベ齈ҭ ǘȈ鼤ҭꀐҭ麠ҭǝȈesfuerzosǂȈ퇀ミ剐Ȼꀴҭ鿀ҭ ǇȌ菱ョ톔ミ廊ョ剐ᳬベꀈҭ İȈ鿤ҭꃀҭ齐ҭĵȈdeĸȈ퇀ミ剐Ⱦⓜҭꁰҭ ĽȌ菱ョ톔ミ廊ョ剐ᳬベꂸҭ ĦȈꂔҭꅘҭꀐҭīȈ퇀ミ剐Ɍꅼҭꄈҭ ĐȌ菱ョ톔ミ廊ョ剐ᳬベꅐҭ ęȈꄬҭꈈҭꃀҭĞȈ,āȈ퇀ミ剐Ɏꈬҭꆸҭ ĆȌ菱ョ톔ミ廊ョ剐ᳬベꈀҭ ďȈꇜҭꊸҭꅘҭŴȈdeŷȈ퇀ミ剐ɑ&#10;ꋜҭꉨҭ żȌ菱ョ톔ミ廊ョ剐ᳬベꊰҭ ťȈꊌҭꍸҭꈈҭŪȈdesarrolloůȈ퇀ミ剐ɛꎜҭꌨҭ ŔȌ菱ョ톔ミ廊ョ剐ᳬベꍰҭ ŝȈꍌҭꐨҭꊸҭłȈ,ŅȈ퇀ミ剐ɝꑌҭꏘҭ ŊȌ菱ョ톔ミ廊ョ剐ᳬベꐠҭ ƳȈꏼҭꓨҭꍸҭƸȈsocialesƽȈ퇀ミ剐ɦꔌҭ꒘ҭ ƢȌ菱ョ톔ミ廊ョ剐ᳬベꓠҭ ƫȈ꒼ҭꖘҭꐨҭƐȈyƓȈ퇀ミ剐ɨ&#10;ꖼҭꕈҭ ƘȌ菱ョ톔ミ廊ョ剐ᳬベꖐҭ ƁȈꕬҭꙘҭꓨҭƆȈeducativosƋȈ퇀ミ剐ɲ꙼ҭꘈҭ ǰȌ菱ョ톔ミ廊ョ剐ᳬベꙐҭ ǹȈ꘬ҭ꜈ҭꖘҭǾȈ.ǡȈ퇀ミ剐ɴꜬҭꚸҭ ǦȌ菱ョ톔ミ廊ョ剐ᳬベ꜀ҭ ǯȈꛜҭꞸҭꙘҭǔȈ&#10;TodosǗȈ퇀ミ剐ɺꟜҭꝨҭ ǜȌ菱ョ톔ミ廊ョ剐ᳬベꞰҭ ǅȈꞌҭ꡸ҭ꜈ҭǊȈcontribuyenǏȈ퇀ミ剐ʆꢜҭ꠨ҭ ĴȌ菱ョ톔ミ廊ョ剐ᳬベꡰҭ ĽȈꡌҭꤨҭꞸҭĢȈenĥȈ퇀ミ剐ʉꥌҭ꣘ҭ ĪȌ菱ョ톔ミ廊ョ剐ᳬベꤠҭ ēȈ꣼ҭ꧘ҭ꡸ҭĘȈelěȈ퇀ミ剐ʌꧼҭꦈҭ ĀȌ菱ョ톔ミ廊ョ剐ᳬベ꧐ҭ ĉȈꦬҭꪘҭꤨҭĎȈesfuerzoųȈ퇀ミ剐ʕ ꪼҭꩈҭ ŸȌ菱ョ톔ミ廊ョ剐ᳬベꪐҭ šȈꩬҭꭘҭ꧘ҭŦȈuniversalūȈ퇀ミ剐ʞꭼҭ꬈ҭ ŐȌ菱ョ톔ミ廊ョ剐ᳬベꭐҭ řȈꬬҭ갈ҭꪘҭŞȈ.ŁȈ퇀ミ剐ʟ갬ҭꮸҭ ņȌ菱ョ톔ミ廊ョ剐ᳬベ가ҭ ŏȈꯜҭ금ҭꭘҭƴȈ&#10;ƷȈ2y1ƺȈ.sƽȈ.ƠȈyƣȈlas9ƦȈ.iversal.ƫȈDeen ListƐȈ&quot;circunscripcionesƗȈEvangelizaciónsƞȈ퇀ミ剐곤ҭҭƃȈevangelizaciónn.11ƊȈ936ersal.ƏȈ까ҭ껨ҭ갈ҭTag ǴȌ菱ョ톔ミ廊ョ剐ᳬベ글ҭ ǽȈ퇀ミ剐겤ҭ꺘ҭ ǢȌ菱ョ톔ミ廊ョ剐ᳬベ껠ҭ ǫȈ꺼ҭ꾀ҭ금ҭǐȈ퇀ミ剐걄ҭ꼰ҭ ǕȌ菱ョ톔ミ廊ョ剐ᳬベ꽸ҭ ǞȈ꽔ҭ뀘ҭ껨ҭǃȈ퇀ミ剐 겼ҭ꿈ҭ ǈȌ菱ョ톔ミ廊ョ剐ᳬベ뀐ҭကȀ ıȈ꿬ҭ낰ҭ꾀ҭĶȈ퇀ミ剐&#10;규ҭ끠ҭ ĻȌ菱ョ톔ミ廊ョ剐ᳬベ남ҭ ĤȈ낄ҭ녈ҭ뀘ҭĩȈ퇀ミ剐녬ҭ냸ҭ ĮȌ菱ョ톔ミ廊ョ剐ᳬベ녀ҭ ėȈ넜ҭ눈ҭ낰ҭĜȈdiócesisāȈ퇀ミ剐게ҭ놸ҭ ĆȌ菱ョ톔ミ廊ョ剐ᳬベ눀ҭ ďȈ뇜ҭ늠ҭ녈ҭŴȈ퇀ミ剐괌ҭ뉐ҭ ŹȌ菱ョ톔ミ廊ョ剐ᳬベ늘ҭ ŢȈ뉴ҭ댸ҭ눈ҭŧȈ퇀ミ剐+&#10;덜ҭ단ҭ ŬȌ菱ョ톔ミ廊ョ剐ᳬベ댰ҭ ŕȈ댌ҭ돸ҭ늠ҭŚȈeclesiásticasşȈ퇀ミ剐9된ҭ뎨ҭ ńȌ菱ョ톔ミ廊ョ剐ᳬベ돰ҭ ōȈ돌ҭ뒸ҭ댸ҭƲȈvariasƷȈ퇀ミ剐@드ҭ둨ҭ ƼȌ菱ョ톔ミ廊ョ剐ᳬベ뒰ҭ ƥȈ뒌ҭ땨ҭ돸ҭƪȈ(ƭȈ퇀ミ剐A떌ҭ딘ҭ ƒȌ菱ョ톔ミ廊ョ剐ᳬベ땠ҭ ƛȈ딼ҭ똨ҭ뒸ҭƀȈdiócesisƅȈ퇀ミ剐J뙌ҭ뗘ҭ ƊȌ菱ョ톔ミ廊ョ剐ᳬベ똠ҭ ǳȈ뗼ҭ뛘ҭ땨ҭǸȈenǻȈ퇀ミ剐M 뛼ҭ뚈ҭ ǠȌ菱ョ톔ミ廊ョ剐ᳬベ뛐ҭ ǩȈ뚬ҭ래ҭ똨ҭǮȈformaciónǓȈ퇀ミ剐W랼ҭ띈ҭ ǘȌ菱ョ톔ミ廊ョ剐ᳬベ랐ҭ ǁȈ띬ҭ롈ҭ뛘ҭǆȈcomoǉȈ퇀ミ剐\롬ҭ럸ҭ ǎȌ菱ョ톔ミ廊ョ剐ᳬベ례ҭ ķȈ렜ҭ룸ҭ래ҭļȈlosĿȈ퇀ミ剐`&#10;뤜ҭ뢨ҭ ĤȌ菱ョ톔ミ廊ョ剐ᳬベ룰ҭ ĭȈ료ҭ릸ҭ롈ҭĒȈvicariatosėȈ퇀ミ剐k맜ҭ륨ҭ ĜȌ菱ョ톔ミ廊ョ剐ᳬベ린ҭ ąȈ릌ҭ멸ҭ룸ҭĊȈapostólicosďȈ퇀ミ剐w몜ҭ먨ҭ ŴȌ菱ョ톔ミ廊ョ剐ᳬベ며ҭ ŽȈ멌ҭ묨ҭ릸ҭŢȈyťȈ퇀ミ剐y뭌ҭ뫘ҭ ŪȌ菱ョ톔ミ廊ョ剐ᳬベ묠ҭ œȈ뫼ҭ믘ҭ멸ҭŘȈlasśȈ퇀ミ剐}&#10;민ҭ뮈ҭ ŀȌ菱ョ톔ミ廊ョ剐ᳬベ믐ҭ ŉȈ뮬ҭ벘ҭ묨ҭŎȈprelaturasƳȈ퇀ミ剐벼ҭ뱈ҭ ƸȌ菱ョ톔ミ廊ョ剐ᳬベ벐ҭ ơȈ뱬ҭ뵈ҭ믘ҭƦȈ)ƩȈ퇀ミ剐뵬ҭ본ҭ ƮȌ菱ョ톔ミ廊ョ剐ᳬベ뵀ҭ ƗȈ봜ҭ뷸ҭ벘ҭƜȈ,ƟȈ퇀ミ剐븜ҭ붨ҭ ƄȌ菱ョ톔ミ廊ョ剐ᳬベ뷰ҭ ƍȈ뷌ҭ뺨ҭ뵈ҭǲȈ1ǵȈ퇀ミ剐뻌ҭ빘ҭ ǺȌ菱ョ톔ミ廊ョ剐ᳬベ뺠ҭ ǣȈ빼ҭ뽘ҭ뷸ҭǨȈ.ǫȈ퇀ミ剐뽼ҭ뼈ҭ ǐȌ菱ョ톔ミ廊ョ剐ᳬベ뽐ҭ ǙȈ뼬ҭ쀐ҭ뺨ҭǞȈ069ǁȈ퇀ミ剐쀴ҭ뾸ҭ&#10;ǆȔ菱ョ톔ミ廊ョ剐ᳬベ쀈ҭ&#10;İȈ뿜ҭ샐ҭ뽘ҭĵȈdependenĺȈ퇀ミ剐샴ҭ삀ҭ ĿȌ菱ョ톔ミ廊ョ剐ᳬベ새ҭ ĨȈ삤ҭ솀ҭ쀐ҭĭȈdeĐȈ퇀ミ剐솤ҭ섰ҭ ĕȌ菱ョ톔ミ廊ョ剐ᳬベ셸ҭ ĞȈ셔ҭ숰ҭ샐ҭăȈlaĆȈ퇀ミ剐쉔ҭ쇠ҭ ċȌ菱ョ톔ミ廊ョ剐ᳬベ숨ҭ ŴȈ숄ҭ싰ҭ솀ҭŹȈCongregaciónžȈ퇀ミ剐¬쌔ҭ슠ҭ ţȌ菱ョ톔ミ廊ョ剐ᳬベ싨ҭ ŬȈ싄ҭ쎠ҭ숰ҭőȈparaŔȈ퇀ミ剐±쏄ҭ썐ҭ řȌ菱ョ톔ミ廊ョ剐ᳬベ쎘ҭ łȈ썴ҭ쑐ҭ싰ҭŇȈlaŊȈ퇀ミ剐´굄ҭ쐀ҭ ŏȌ菱ョ톔ミ廊ョ剐ᳬベ쑈ҭ ƸȈ쐤ҭ쓨ҭ쎠ҭƽȈ퇀ミ剐Ã씌ҭ쒘ҭ ƢȌ菱ョ톔ミ廊ョ剐ᳬベ쓠ҭ ƫȈ쒼ҭ얘ҭ쑐ҭƐȈdeƓȈ퇀ミ剐Æ얼ҭ안ҭ ƘȌ菱ョ톔ミ廊ョ剐ᳬベ얐ҭ ƁȈ앬ҭ왈ҭ쓨ҭƆȈlosƉȈ퇀ミ剐Ê왬ҭ엸ҭ ƎȌ菱ョ톔ミ廊ョ剐ᳬベ와ҭ ǷȈ옜ҭ윈ҭ얘ҭǼȈPueblosǡȈ퇀ミ剐Ł윬ҭ울ҭ ǦȌ菱ョ톔ミ廊ョ剐ᳬベ윀ҭ ǯȈ웜ҭ쟈ҭ왈ҭǔȈofrendasǙȈ퇀ミ剐Ŋ 쟬ҭ인ҭ ǞȌ菱ョ톔ミ廊ョ剐ᳬベ쟀ҭ ǇȈ잜ҭ좈ҭ윈ҭǌȈrecogidasıȈ퇀ミ剐Ŕ좬ҭ져ҭ ĶȌ菱ョ톔ミ廊ョ剐ᳬベ좀ҭ ĿȈ졜ҭ줸ҭ쟈ҭĤȈporħȈ퇀ミ剐Ř쥜ҭ죨ҭ ĬȌ菱ョ톔ミ廊ョ剐ᳬベ줰ҭ ĕȈ줌ҭ짨ҭ좈ҭĚȈlasĝȈ퇀ミ剐Ŝ쨌ҭ즘ҭ ĂȌ菱ョ톔ミ廊ョ剐ᳬベ짠ҭ ċȈ즼ҭ쪘ҭ줸ҭŰȈ&#10;ObrasųȈ퇀ミ剐Ţ&#10;쪼ҭ쩈ҭ ŸȌ菱ョ톔ミ廊ョ剐ᳬベ쪐ҭ šȈ쩬ҭ쭘ҭ짨ҭŦȈMisionalesūȈ퇀ミ剐ŭ쭼ҭ쬈ҭ ŐȌ菱ョ톔ミ廊ョ剐ᳬベ쭐ҭ řȈ쬬ҭ찘ҭ쪘ҭŞȈPontificiasŃȈ퇀ミ剐Ź찼ҭ쯈ҭ ňȌ菱ョ톔ミ廊ョ剐ᳬベ찐ҭ ƱȈ쯬ҭ쳈ҭ쭘ҭƶȈdeƹȈ퇀ミ剐ż쳬ҭ챸ҭ ƾȌ菱ョ톔ミ廊ョ剐ᳬベ쳀ҭ ƧȈ천ҭ쵸ҭ찘ҭƬȈ&#10;todosƯȈ퇀ミ剐Ƃ출ҭ촨ҭ ƔȌ菱ョ톔ミ廊ョ剐ᳬベ쵰ҭ ƝȈ쵌ҭ츨ҭ쳈ҭƂȈlosƅȈ퇀ミ剐Ɔ칌ҭ췘ҭ ƊȌ菱ョ"/>
        </w:smartTagPr>
        <w:r>
          <w:rPr>
            <w:rFonts w:ascii="Tahoma" w:hAnsi="Tahoma" w:cs="Tahoma"/>
            <w:sz w:val="20"/>
            <w:szCs w:val="20"/>
            <w:lang w:val="es-ES_tradnl"/>
          </w:rPr>
          <w:t>la Evangelización</w:t>
        </w:r>
      </w:smartTag>
      <w:r>
        <w:rPr>
          <w:rFonts w:ascii="Tahoma" w:hAnsi="Tahoma" w:cs="Tahoma"/>
          <w:sz w:val="20"/>
          <w:szCs w:val="20"/>
          <w:lang w:val="es-ES_tradnl"/>
        </w:rPr>
        <w:t xml:space="preserve"> de los Pueblos, son los llamados territorios de misión. Estos territorios dependen en gran medida de la labor de miles de misioneros y del sostenimiento económico de las Obras Misionales Pontificias</w:t>
      </w:r>
      <w:r w:rsidRPr="00702CA1">
        <w:rPr>
          <w:rFonts w:ascii="Tahoma" w:hAnsi="Tahoma" w:cs="Tahoma"/>
          <w:sz w:val="20"/>
          <w:szCs w:val="20"/>
          <w:lang w:val="es-ES_tradnl"/>
        </w:rPr>
        <w:t>.</w:t>
      </w:r>
    </w:p>
    <w:p w:rsidR="00930E16" w:rsidRDefault="00930E16" w:rsidP="00930E16">
      <w:pPr>
        <w:tabs>
          <w:tab w:val="num" w:pos="1440"/>
        </w:tabs>
        <w:jc w:val="both"/>
        <w:rPr>
          <w:rFonts w:ascii="Tahoma" w:hAnsi="Tahoma" w:cs="Tahoma"/>
        </w:rPr>
      </w:pPr>
    </w:p>
    <w:p w:rsidR="00B60636" w:rsidRDefault="00B60636" w:rsidP="00930E16">
      <w:pPr>
        <w:tabs>
          <w:tab w:val="num" w:pos="1440"/>
        </w:tabs>
        <w:jc w:val="both"/>
        <w:rPr>
          <w:rFonts w:ascii="Tahoma" w:hAnsi="Tahoma" w:cs="Tahom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1260"/>
        <w:gridCol w:w="1620"/>
        <w:gridCol w:w="1440"/>
        <w:gridCol w:w="1260"/>
        <w:gridCol w:w="1440"/>
        <w:gridCol w:w="1440"/>
      </w:tblGrid>
      <w:tr w:rsidR="00930E16" w:rsidRPr="00632F14" w:rsidTr="00632F14">
        <w:tc>
          <w:tcPr>
            <w:tcW w:w="1260" w:type="dxa"/>
            <w:vMerge w:val="restart"/>
          </w:tcPr>
          <w:p w:rsidR="00930E16" w:rsidRPr="00632F14" w:rsidRDefault="00930E16" w:rsidP="00632F14">
            <w:pPr>
              <w:tabs>
                <w:tab w:val="num" w:pos="1440"/>
              </w:tabs>
              <w:jc w:val="both"/>
              <w:rPr>
                <w:rFonts w:ascii="Tahoma" w:hAnsi="Tahoma" w:cs="Tahoma"/>
                <w:b/>
                <w:sz w:val="22"/>
                <w:szCs w:val="22"/>
              </w:rPr>
            </w:pPr>
          </w:p>
        </w:tc>
        <w:tc>
          <w:tcPr>
            <w:tcW w:w="4320" w:type="dxa"/>
            <w:gridSpan w:val="3"/>
          </w:tcPr>
          <w:p w:rsidR="00930E16" w:rsidRPr="00632F14" w:rsidRDefault="00930E16" w:rsidP="00632F14">
            <w:pPr>
              <w:tabs>
                <w:tab w:val="num" w:pos="1440"/>
              </w:tabs>
              <w:jc w:val="center"/>
              <w:rPr>
                <w:rFonts w:ascii="Tahoma" w:hAnsi="Tahoma" w:cs="Tahoma"/>
                <w:b/>
                <w:sz w:val="22"/>
                <w:szCs w:val="22"/>
              </w:rPr>
            </w:pPr>
            <w:r w:rsidRPr="00632F14">
              <w:rPr>
                <w:rFonts w:ascii="Tahoma" w:hAnsi="Tahoma" w:cs="Tahoma"/>
                <w:b/>
                <w:sz w:val="22"/>
                <w:szCs w:val="22"/>
              </w:rPr>
              <w:t>Iglesia Universal</w:t>
            </w:r>
          </w:p>
        </w:tc>
        <w:tc>
          <w:tcPr>
            <w:tcW w:w="4140" w:type="dxa"/>
            <w:gridSpan w:val="3"/>
          </w:tcPr>
          <w:p w:rsidR="00930E16" w:rsidRPr="00632F14" w:rsidRDefault="00930E16" w:rsidP="00632F14">
            <w:pPr>
              <w:tabs>
                <w:tab w:val="num" w:pos="1440"/>
              </w:tabs>
              <w:jc w:val="center"/>
              <w:rPr>
                <w:rFonts w:ascii="Tahoma" w:hAnsi="Tahoma" w:cs="Tahoma"/>
                <w:b/>
                <w:sz w:val="22"/>
                <w:szCs w:val="22"/>
              </w:rPr>
            </w:pPr>
            <w:r w:rsidRPr="00632F14">
              <w:rPr>
                <w:rFonts w:ascii="Tahoma" w:hAnsi="Tahoma" w:cs="Tahoma"/>
                <w:b/>
                <w:sz w:val="22"/>
                <w:szCs w:val="22"/>
              </w:rPr>
              <w:t>Territorios de Misión</w:t>
            </w:r>
          </w:p>
        </w:tc>
      </w:tr>
      <w:tr w:rsidR="00930E16" w:rsidRPr="00632F14" w:rsidTr="00632F14">
        <w:tc>
          <w:tcPr>
            <w:tcW w:w="1260" w:type="dxa"/>
            <w:vMerge/>
          </w:tcPr>
          <w:p w:rsidR="00930E16" w:rsidRPr="00632F14" w:rsidRDefault="00930E16" w:rsidP="00632F14">
            <w:pPr>
              <w:tabs>
                <w:tab w:val="num" w:pos="1440"/>
              </w:tabs>
              <w:jc w:val="both"/>
              <w:rPr>
                <w:rFonts w:ascii="Tahoma" w:hAnsi="Tahoma" w:cs="Tahoma"/>
                <w:b/>
                <w:sz w:val="22"/>
                <w:szCs w:val="22"/>
              </w:rPr>
            </w:pPr>
          </w:p>
        </w:tc>
        <w:tc>
          <w:tcPr>
            <w:tcW w:w="1260" w:type="dxa"/>
          </w:tcPr>
          <w:p w:rsidR="00930E16" w:rsidRPr="00632F14" w:rsidRDefault="00930E16" w:rsidP="00632F14">
            <w:pPr>
              <w:tabs>
                <w:tab w:val="num" w:pos="1440"/>
              </w:tabs>
              <w:jc w:val="both"/>
              <w:rPr>
                <w:rFonts w:ascii="Tahoma" w:hAnsi="Tahoma" w:cs="Tahoma"/>
                <w:b/>
                <w:sz w:val="22"/>
                <w:szCs w:val="22"/>
              </w:rPr>
            </w:pPr>
            <w:r w:rsidRPr="00632F14">
              <w:rPr>
                <w:rFonts w:ascii="Tahoma" w:hAnsi="Tahoma" w:cs="Tahoma"/>
                <w:b/>
                <w:sz w:val="22"/>
                <w:szCs w:val="22"/>
              </w:rPr>
              <w:t>Diócesis</w:t>
            </w:r>
          </w:p>
        </w:tc>
        <w:tc>
          <w:tcPr>
            <w:tcW w:w="1620" w:type="dxa"/>
          </w:tcPr>
          <w:p w:rsidR="00930E16" w:rsidRPr="00632F14" w:rsidRDefault="00930E16" w:rsidP="00632F14">
            <w:pPr>
              <w:tabs>
                <w:tab w:val="num" w:pos="1440"/>
              </w:tabs>
              <w:jc w:val="both"/>
              <w:rPr>
                <w:rFonts w:ascii="Tahoma" w:hAnsi="Tahoma" w:cs="Tahoma"/>
                <w:b/>
                <w:sz w:val="22"/>
                <w:szCs w:val="22"/>
              </w:rPr>
            </w:pPr>
            <w:r w:rsidRPr="00632F14">
              <w:rPr>
                <w:rFonts w:ascii="Tahoma" w:hAnsi="Tahoma" w:cs="Tahoma"/>
                <w:b/>
                <w:sz w:val="22"/>
                <w:szCs w:val="22"/>
              </w:rPr>
              <w:t>Católicos</w:t>
            </w:r>
          </w:p>
        </w:tc>
        <w:tc>
          <w:tcPr>
            <w:tcW w:w="1440" w:type="dxa"/>
          </w:tcPr>
          <w:p w:rsidR="00930E16" w:rsidRPr="00632F14" w:rsidRDefault="00930E16" w:rsidP="00632F14">
            <w:pPr>
              <w:tabs>
                <w:tab w:val="num" w:pos="1440"/>
              </w:tabs>
              <w:jc w:val="both"/>
              <w:rPr>
                <w:rFonts w:ascii="Tahoma" w:hAnsi="Tahoma" w:cs="Tahoma"/>
                <w:b/>
                <w:sz w:val="22"/>
                <w:szCs w:val="22"/>
              </w:rPr>
            </w:pPr>
            <w:r w:rsidRPr="00632F14">
              <w:rPr>
                <w:rFonts w:ascii="Tahoma" w:hAnsi="Tahoma" w:cs="Tahoma"/>
                <w:b/>
                <w:sz w:val="22"/>
                <w:szCs w:val="22"/>
              </w:rPr>
              <w:t>Bautismos</w:t>
            </w:r>
          </w:p>
        </w:tc>
        <w:tc>
          <w:tcPr>
            <w:tcW w:w="1260" w:type="dxa"/>
          </w:tcPr>
          <w:p w:rsidR="00930E16" w:rsidRPr="00632F14" w:rsidRDefault="00930E16" w:rsidP="00632F14">
            <w:pPr>
              <w:tabs>
                <w:tab w:val="num" w:pos="1440"/>
              </w:tabs>
              <w:jc w:val="both"/>
              <w:rPr>
                <w:rFonts w:ascii="Tahoma" w:hAnsi="Tahoma" w:cs="Tahoma"/>
                <w:b/>
                <w:sz w:val="22"/>
                <w:szCs w:val="22"/>
              </w:rPr>
            </w:pPr>
            <w:r w:rsidRPr="00632F14">
              <w:rPr>
                <w:rFonts w:ascii="Tahoma" w:hAnsi="Tahoma" w:cs="Tahoma"/>
                <w:b/>
                <w:sz w:val="22"/>
                <w:szCs w:val="22"/>
              </w:rPr>
              <w:t>Diócesis</w:t>
            </w:r>
          </w:p>
        </w:tc>
        <w:tc>
          <w:tcPr>
            <w:tcW w:w="1440" w:type="dxa"/>
          </w:tcPr>
          <w:p w:rsidR="00930E16" w:rsidRPr="00632F14" w:rsidRDefault="00930E16" w:rsidP="00632F14">
            <w:pPr>
              <w:tabs>
                <w:tab w:val="num" w:pos="1440"/>
              </w:tabs>
              <w:jc w:val="both"/>
              <w:rPr>
                <w:rFonts w:ascii="Tahoma" w:hAnsi="Tahoma" w:cs="Tahoma"/>
                <w:b/>
                <w:sz w:val="22"/>
                <w:szCs w:val="22"/>
              </w:rPr>
            </w:pPr>
            <w:r w:rsidRPr="00632F14">
              <w:rPr>
                <w:rFonts w:ascii="Tahoma" w:hAnsi="Tahoma" w:cs="Tahoma"/>
                <w:b/>
                <w:sz w:val="22"/>
                <w:szCs w:val="22"/>
              </w:rPr>
              <w:t>Católicos</w:t>
            </w:r>
          </w:p>
        </w:tc>
        <w:tc>
          <w:tcPr>
            <w:tcW w:w="1440" w:type="dxa"/>
          </w:tcPr>
          <w:p w:rsidR="00930E16" w:rsidRPr="00632F14" w:rsidRDefault="00930E16" w:rsidP="00632F14">
            <w:pPr>
              <w:tabs>
                <w:tab w:val="num" w:pos="1440"/>
              </w:tabs>
              <w:jc w:val="both"/>
              <w:rPr>
                <w:rFonts w:ascii="Tahoma" w:hAnsi="Tahoma" w:cs="Tahoma"/>
                <w:b/>
                <w:sz w:val="22"/>
                <w:szCs w:val="22"/>
              </w:rPr>
            </w:pPr>
            <w:r w:rsidRPr="00632F14">
              <w:rPr>
                <w:rFonts w:ascii="Tahoma" w:hAnsi="Tahoma" w:cs="Tahoma"/>
                <w:b/>
                <w:sz w:val="22"/>
                <w:szCs w:val="22"/>
              </w:rPr>
              <w:t>Bautismos</w:t>
            </w:r>
          </w:p>
        </w:tc>
      </w:tr>
      <w:tr w:rsidR="00930E16" w:rsidRPr="00632F14" w:rsidTr="00632F14">
        <w:tc>
          <w:tcPr>
            <w:tcW w:w="1260" w:type="dxa"/>
          </w:tcPr>
          <w:p w:rsidR="00930E16" w:rsidRPr="00632F14" w:rsidRDefault="00930E16" w:rsidP="00632F14">
            <w:pPr>
              <w:tabs>
                <w:tab w:val="num" w:pos="1440"/>
              </w:tabs>
              <w:jc w:val="both"/>
              <w:rPr>
                <w:rFonts w:ascii="Tahoma" w:hAnsi="Tahoma" w:cs="Tahoma"/>
                <w:b/>
                <w:sz w:val="22"/>
                <w:szCs w:val="22"/>
              </w:rPr>
            </w:pPr>
            <w:r w:rsidRPr="00632F14">
              <w:rPr>
                <w:rFonts w:ascii="Tahoma" w:hAnsi="Tahoma" w:cs="Tahoma"/>
                <w:b/>
                <w:sz w:val="22"/>
                <w:szCs w:val="22"/>
              </w:rPr>
              <w:t>África</w:t>
            </w:r>
          </w:p>
        </w:tc>
        <w:tc>
          <w:tcPr>
            <w:tcW w:w="126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516</w:t>
            </w:r>
          </w:p>
        </w:tc>
        <w:tc>
          <w:tcPr>
            <w:tcW w:w="162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164.925.000</w:t>
            </w:r>
          </w:p>
        </w:tc>
        <w:tc>
          <w:tcPr>
            <w:tcW w:w="144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3.405.110</w:t>
            </w:r>
          </w:p>
        </w:tc>
        <w:tc>
          <w:tcPr>
            <w:tcW w:w="126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477</w:t>
            </w:r>
          </w:p>
        </w:tc>
        <w:tc>
          <w:tcPr>
            <w:tcW w:w="144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146.207.178</w:t>
            </w:r>
          </w:p>
        </w:tc>
        <w:tc>
          <w:tcPr>
            <w:tcW w:w="144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3.382.485</w:t>
            </w:r>
          </w:p>
        </w:tc>
      </w:tr>
      <w:tr w:rsidR="00930E16" w:rsidRPr="00632F14" w:rsidTr="00632F14">
        <w:tc>
          <w:tcPr>
            <w:tcW w:w="1260" w:type="dxa"/>
          </w:tcPr>
          <w:p w:rsidR="00930E16" w:rsidRPr="00632F14" w:rsidRDefault="00930E16" w:rsidP="00632F14">
            <w:pPr>
              <w:tabs>
                <w:tab w:val="num" w:pos="1440"/>
              </w:tabs>
              <w:jc w:val="both"/>
              <w:rPr>
                <w:rFonts w:ascii="Tahoma" w:hAnsi="Tahoma" w:cs="Tahoma"/>
                <w:b/>
                <w:sz w:val="22"/>
                <w:szCs w:val="22"/>
              </w:rPr>
            </w:pPr>
            <w:r w:rsidRPr="00632F14">
              <w:rPr>
                <w:rFonts w:ascii="Tahoma" w:hAnsi="Tahoma" w:cs="Tahoma"/>
                <w:b/>
                <w:sz w:val="22"/>
                <w:szCs w:val="22"/>
              </w:rPr>
              <w:t>América</w:t>
            </w:r>
          </w:p>
        </w:tc>
        <w:tc>
          <w:tcPr>
            <w:tcW w:w="126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1.072</w:t>
            </w:r>
          </w:p>
        </w:tc>
        <w:tc>
          <w:tcPr>
            <w:tcW w:w="162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568.570.000</w:t>
            </w:r>
          </w:p>
        </w:tc>
        <w:tc>
          <w:tcPr>
            <w:tcW w:w="144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8.305.401</w:t>
            </w:r>
          </w:p>
        </w:tc>
        <w:tc>
          <w:tcPr>
            <w:tcW w:w="126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80</w:t>
            </w:r>
          </w:p>
        </w:tc>
        <w:tc>
          <w:tcPr>
            <w:tcW w:w="144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11.027.146</w:t>
            </w:r>
          </w:p>
        </w:tc>
        <w:tc>
          <w:tcPr>
            <w:tcW w:w="144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190.117</w:t>
            </w:r>
          </w:p>
        </w:tc>
      </w:tr>
      <w:tr w:rsidR="00930E16" w:rsidRPr="00632F14" w:rsidTr="00632F14">
        <w:tc>
          <w:tcPr>
            <w:tcW w:w="1260" w:type="dxa"/>
          </w:tcPr>
          <w:p w:rsidR="00930E16" w:rsidRPr="00632F14" w:rsidRDefault="00930E16" w:rsidP="00632F14">
            <w:pPr>
              <w:tabs>
                <w:tab w:val="num" w:pos="1440"/>
              </w:tabs>
              <w:jc w:val="both"/>
              <w:rPr>
                <w:rFonts w:ascii="Tahoma" w:hAnsi="Tahoma" w:cs="Tahoma"/>
                <w:b/>
                <w:sz w:val="22"/>
                <w:szCs w:val="22"/>
              </w:rPr>
            </w:pPr>
            <w:r w:rsidRPr="00632F14">
              <w:rPr>
                <w:rFonts w:ascii="Tahoma" w:hAnsi="Tahoma" w:cs="Tahoma"/>
                <w:b/>
                <w:sz w:val="22"/>
                <w:szCs w:val="22"/>
              </w:rPr>
              <w:t>Asia</w:t>
            </w:r>
          </w:p>
        </w:tc>
        <w:tc>
          <w:tcPr>
            <w:tcW w:w="126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523</w:t>
            </w:r>
          </w:p>
        </w:tc>
        <w:tc>
          <w:tcPr>
            <w:tcW w:w="162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120.894.000</w:t>
            </w:r>
          </w:p>
        </w:tc>
        <w:tc>
          <w:tcPr>
            <w:tcW w:w="144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2.662.124</w:t>
            </w:r>
          </w:p>
        </w:tc>
        <w:tc>
          <w:tcPr>
            <w:tcW w:w="126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453</w:t>
            </w:r>
          </w:p>
        </w:tc>
        <w:tc>
          <w:tcPr>
            <w:tcW w:w="144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39.045.897</w:t>
            </w:r>
          </w:p>
        </w:tc>
        <w:tc>
          <w:tcPr>
            <w:tcW w:w="144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925.202</w:t>
            </w:r>
          </w:p>
        </w:tc>
      </w:tr>
      <w:tr w:rsidR="00930E16" w:rsidRPr="00632F14" w:rsidTr="00632F14">
        <w:tc>
          <w:tcPr>
            <w:tcW w:w="1260" w:type="dxa"/>
          </w:tcPr>
          <w:p w:rsidR="00930E16" w:rsidRPr="00632F14" w:rsidRDefault="00930E16" w:rsidP="00632F14">
            <w:pPr>
              <w:tabs>
                <w:tab w:val="num" w:pos="1440"/>
              </w:tabs>
              <w:jc w:val="both"/>
              <w:rPr>
                <w:rFonts w:ascii="Tahoma" w:hAnsi="Tahoma" w:cs="Tahoma"/>
                <w:b/>
                <w:sz w:val="22"/>
                <w:szCs w:val="22"/>
              </w:rPr>
            </w:pPr>
            <w:r w:rsidRPr="00632F14">
              <w:rPr>
                <w:rFonts w:ascii="Tahoma" w:hAnsi="Tahoma" w:cs="Tahoma"/>
                <w:b/>
                <w:sz w:val="22"/>
                <w:szCs w:val="22"/>
              </w:rPr>
              <w:t>Europa</w:t>
            </w:r>
          </w:p>
        </w:tc>
        <w:tc>
          <w:tcPr>
            <w:tcW w:w="126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746</w:t>
            </w:r>
          </w:p>
        </w:tc>
        <w:tc>
          <w:tcPr>
            <w:tcW w:w="162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283.240.000</w:t>
            </w:r>
          </w:p>
        </w:tc>
        <w:tc>
          <w:tcPr>
            <w:tcW w:w="144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2.342.250</w:t>
            </w:r>
          </w:p>
        </w:tc>
        <w:tc>
          <w:tcPr>
            <w:tcW w:w="126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14</w:t>
            </w:r>
          </w:p>
        </w:tc>
        <w:tc>
          <w:tcPr>
            <w:tcW w:w="144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1.081.792</w:t>
            </w:r>
          </w:p>
        </w:tc>
        <w:tc>
          <w:tcPr>
            <w:tcW w:w="144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12.462</w:t>
            </w:r>
          </w:p>
        </w:tc>
      </w:tr>
      <w:tr w:rsidR="00930E16" w:rsidRPr="00632F14" w:rsidTr="00632F14">
        <w:tc>
          <w:tcPr>
            <w:tcW w:w="1260" w:type="dxa"/>
          </w:tcPr>
          <w:p w:rsidR="00930E16" w:rsidRPr="00632F14" w:rsidRDefault="00930E16" w:rsidP="00632F14">
            <w:pPr>
              <w:tabs>
                <w:tab w:val="num" w:pos="1440"/>
              </w:tabs>
              <w:jc w:val="both"/>
              <w:rPr>
                <w:rFonts w:ascii="Tahoma" w:hAnsi="Tahoma" w:cs="Tahoma"/>
                <w:b/>
                <w:sz w:val="22"/>
                <w:szCs w:val="22"/>
              </w:rPr>
            </w:pPr>
            <w:r w:rsidRPr="00632F14">
              <w:rPr>
                <w:rFonts w:ascii="Tahoma" w:hAnsi="Tahoma" w:cs="Tahoma"/>
                <w:b/>
                <w:sz w:val="22"/>
                <w:szCs w:val="22"/>
              </w:rPr>
              <w:t>Oceanía</w:t>
            </w:r>
          </w:p>
        </w:tc>
        <w:tc>
          <w:tcPr>
            <w:tcW w:w="126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79</w:t>
            </w:r>
          </w:p>
        </w:tc>
        <w:tc>
          <w:tcPr>
            <w:tcW w:w="162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9.027.000</w:t>
            </w:r>
          </w:p>
        </w:tc>
        <w:tc>
          <w:tcPr>
            <w:tcW w:w="144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123.180</w:t>
            </w:r>
          </w:p>
        </w:tc>
        <w:tc>
          <w:tcPr>
            <w:tcW w:w="126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45</w:t>
            </w:r>
          </w:p>
        </w:tc>
        <w:tc>
          <w:tcPr>
            <w:tcW w:w="144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2.922.757</w:t>
            </w:r>
          </w:p>
        </w:tc>
        <w:tc>
          <w:tcPr>
            <w:tcW w:w="144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55.535</w:t>
            </w:r>
          </w:p>
        </w:tc>
      </w:tr>
      <w:tr w:rsidR="00930E16" w:rsidRPr="00632F14" w:rsidTr="00632F14">
        <w:tc>
          <w:tcPr>
            <w:tcW w:w="1260" w:type="dxa"/>
          </w:tcPr>
          <w:p w:rsidR="00930E16" w:rsidRPr="00632F14" w:rsidRDefault="00930E16" w:rsidP="00632F14">
            <w:pPr>
              <w:tabs>
                <w:tab w:val="num" w:pos="1440"/>
              </w:tabs>
              <w:jc w:val="both"/>
              <w:rPr>
                <w:rFonts w:ascii="Tahoma" w:hAnsi="Tahoma" w:cs="Tahoma"/>
                <w:b/>
                <w:sz w:val="22"/>
                <w:szCs w:val="22"/>
              </w:rPr>
            </w:pPr>
            <w:r w:rsidRPr="00632F14">
              <w:rPr>
                <w:rFonts w:ascii="Tahoma" w:hAnsi="Tahoma" w:cs="Tahoma"/>
                <w:b/>
                <w:sz w:val="22"/>
                <w:szCs w:val="22"/>
              </w:rPr>
              <w:t>Total</w:t>
            </w:r>
          </w:p>
        </w:tc>
        <w:tc>
          <w:tcPr>
            <w:tcW w:w="126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2.936</w:t>
            </w:r>
          </w:p>
        </w:tc>
        <w:tc>
          <w:tcPr>
            <w:tcW w:w="162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1.146.656.000</w:t>
            </w:r>
          </w:p>
        </w:tc>
        <w:tc>
          <w:tcPr>
            <w:tcW w:w="144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16.838.065</w:t>
            </w:r>
          </w:p>
        </w:tc>
        <w:tc>
          <w:tcPr>
            <w:tcW w:w="126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1.069</w:t>
            </w:r>
          </w:p>
        </w:tc>
        <w:tc>
          <w:tcPr>
            <w:tcW w:w="144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200.284.770</w:t>
            </w:r>
          </w:p>
        </w:tc>
        <w:tc>
          <w:tcPr>
            <w:tcW w:w="1440" w:type="dxa"/>
          </w:tcPr>
          <w:p w:rsidR="00930E16" w:rsidRPr="00632F14" w:rsidRDefault="00930E16" w:rsidP="00632F14">
            <w:pPr>
              <w:tabs>
                <w:tab w:val="num" w:pos="1440"/>
              </w:tabs>
              <w:jc w:val="right"/>
              <w:rPr>
                <w:rFonts w:ascii="Tahoma" w:hAnsi="Tahoma" w:cs="Tahoma"/>
                <w:sz w:val="22"/>
                <w:szCs w:val="22"/>
              </w:rPr>
            </w:pPr>
            <w:r w:rsidRPr="00632F14">
              <w:rPr>
                <w:rFonts w:ascii="Tahoma" w:hAnsi="Tahoma" w:cs="Tahoma"/>
                <w:sz w:val="22"/>
                <w:szCs w:val="22"/>
              </w:rPr>
              <w:t>4.565.801</w:t>
            </w:r>
          </w:p>
        </w:tc>
      </w:tr>
    </w:tbl>
    <w:p w:rsidR="00930E16" w:rsidRDefault="00AC663D" w:rsidP="00930E16">
      <w:pPr>
        <w:tabs>
          <w:tab w:val="num" w:pos="1440"/>
        </w:tabs>
        <w:jc w:val="both"/>
        <w:rPr>
          <w:rFonts w:ascii="Tahoma" w:hAnsi="Tahoma" w:cs="Tahoma"/>
        </w:rPr>
      </w:pPr>
      <w:r>
        <w:rPr>
          <w:rFonts w:ascii="Tahoma" w:hAnsi="Tahoma" w:cs="Tahoma"/>
          <w:noProof/>
          <w:sz w:val="20"/>
          <w:szCs w:val="20"/>
        </w:rPr>
        <w:drawing>
          <wp:anchor distT="0" distB="0" distL="114300" distR="114300" simplePos="0" relativeHeight="251657728" behindDoc="0" locked="0" layoutInCell="1" allowOverlap="1">
            <wp:simplePos x="0" y="0"/>
            <wp:positionH relativeFrom="column">
              <wp:posOffset>2217420</wp:posOffset>
            </wp:positionH>
            <wp:positionV relativeFrom="paragraph">
              <wp:posOffset>16510</wp:posOffset>
            </wp:positionV>
            <wp:extent cx="4199890" cy="2239010"/>
            <wp:effectExtent l="0" t="0" r="2540" b="1905"/>
            <wp:wrapSquare wrapText="bothSides"/>
            <wp:docPr id="63" name="Objeto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930E16" w:rsidRDefault="00930E16" w:rsidP="00930E16">
      <w:pPr>
        <w:tabs>
          <w:tab w:val="num" w:pos="1440"/>
        </w:tabs>
        <w:jc w:val="both"/>
        <w:rPr>
          <w:rFonts w:ascii="Tahoma" w:hAnsi="Tahoma" w:cs="Tahoma"/>
        </w:rPr>
      </w:pPr>
    </w:p>
    <w:p w:rsidR="00930E16" w:rsidRDefault="00930E16" w:rsidP="00930E16">
      <w:pPr>
        <w:tabs>
          <w:tab w:val="num" w:pos="1440"/>
        </w:tabs>
        <w:jc w:val="both"/>
        <w:rPr>
          <w:rFonts w:ascii="Tahoma" w:hAnsi="Tahoma" w:cs="Tahoma"/>
        </w:rPr>
      </w:pPr>
    </w:p>
    <w:p w:rsidR="00930E16" w:rsidRDefault="00930E16" w:rsidP="00930E16">
      <w:pPr>
        <w:tabs>
          <w:tab w:val="num" w:pos="1440"/>
        </w:tabs>
        <w:jc w:val="both"/>
        <w:rPr>
          <w:rFonts w:ascii="Tahoma" w:hAnsi="Tahoma" w:cs="Tahoma"/>
        </w:rPr>
      </w:pPr>
    </w:p>
    <w:p w:rsidR="00930E16" w:rsidRDefault="00930E16" w:rsidP="00930E16">
      <w:pPr>
        <w:tabs>
          <w:tab w:val="num" w:pos="1440"/>
        </w:tabs>
        <w:jc w:val="both"/>
        <w:rPr>
          <w:rFonts w:ascii="Tahoma" w:hAnsi="Tahoma" w:cs="Tahoma"/>
          <w:sz w:val="20"/>
          <w:szCs w:val="20"/>
        </w:rPr>
      </w:pPr>
      <w:r>
        <w:rPr>
          <w:rFonts w:ascii="Tahoma" w:hAnsi="Tahoma" w:cs="Tahoma"/>
          <w:sz w:val="20"/>
          <w:szCs w:val="20"/>
        </w:rPr>
        <w:t xml:space="preserve">En cuanto al número de </w:t>
      </w:r>
      <w:r w:rsidRPr="00C04C9C">
        <w:rPr>
          <w:rFonts w:ascii="Tahoma" w:hAnsi="Tahoma" w:cs="Tahoma"/>
          <w:b/>
          <w:sz w:val="20"/>
          <w:szCs w:val="20"/>
        </w:rPr>
        <w:t>diócesis o circunscripciones eclesiásticas</w:t>
      </w:r>
      <w:r>
        <w:rPr>
          <w:rFonts w:ascii="Tahoma" w:hAnsi="Tahoma" w:cs="Tahoma"/>
          <w:sz w:val="20"/>
          <w:szCs w:val="20"/>
        </w:rPr>
        <w:t xml:space="preserve">, </w:t>
      </w:r>
      <w:smartTag w:uri="urn:schemas-microsoft-com:office:smarttags" w:element="PersonName">
        <w:smartTagPr>
          <w:attr w:name="ProductID" w:val="la Iglesia"/>
        </w:smartTagPr>
        <w:r>
          <w:rPr>
            <w:rFonts w:ascii="Tahoma" w:hAnsi="Tahoma" w:cs="Tahoma"/>
            <w:sz w:val="20"/>
            <w:szCs w:val="20"/>
          </w:rPr>
          <w:t>la Iglesia</w:t>
        </w:r>
      </w:smartTag>
      <w:r>
        <w:rPr>
          <w:rFonts w:ascii="Tahoma" w:hAnsi="Tahoma" w:cs="Tahoma"/>
          <w:sz w:val="20"/>
          <w:szCs w:val="20"/>
        </w:rPr>
        <w:t xml:space="preserve"> misionera es el </w:t>
      </w:r>
      <w:r w:rsidRPr="00C04C9C">
        <w:rPr>
          <w:rFonts w:ascii="Tahoma" w:hAnsi="Tahoma" w:cs="Tahoma"/>
          <w:b/>
          <w:sz w:val="20"/>
          <w:szCs w:val="20"/>
        </w:rPr>
        <w:t>36,41%</w:t>
      </w:r>
      <w:r>
        <w:rPr>
          <w:rFonts w:ascii="Tahoma" w:hAnsi="Tahoma" w:cs="Tahoma"/>
          <w:sz w:val="20"/>
          <w:szCs w:val="20"/>
        </w:rPr>
        <w:t xml:space="preserve"> de toda </w:t>
      </w:r>
      <w:smartTag w:uri="urn:schemas-microsoft-com:office:smarttags" w:element="PersonName">
        <w:smartTagPr>
          <w:attr w:name="ProductID" w:val="la Iglesia"/>
        </w:smartTagPr>
        <w:r>
          <w:rPr>
            <w:rFonts w:ascii="Tahoma" w:hAnsi="Tahoma" w:cs="Tahoma"/>
            <w:sz w:val="20"/>
            <w:szCs w:val="20"/>
          </w:rPr>
          <w:t>la Iglesia</w:t>
        </w:r>
      </w:smartTag>
      <w:r>
        <w:rPr>
          <w:rFonts w:ascii="Tahoma" w:hAnsi="Tahoma" w:cs="Tahoma"/>
          <w:sz w:val="20"/>
          <w:szCs w:val="20"/>
        </w:rPr>
        <w:t xml:space="preserve"> universal.</w:t>
      </w:r>
    </w:p>
    <w:p w:rsidR="00930E16" w:rsidRDefault="00930E16" w:rsidP="00930E16">
      <w:pPr>
        <w:tabs>
          <w:tab w:val="num" w:pos="1440"/>
        </w:tabs>
        <w:jc w:val="both"/>
        <w:rPr>
          <w:rFonts w:ascii="Tahoma" w:hAnsi="Tahoma" w:cs="Tahoma"/>
          <w:sz w:val="20"/>
          <w:szCs w:val="20"/>
        </w:rPr>
      </w:pPr>
    </w:p>
    <w:p w:rsidR="00930E16" w:rsidRDefault="00930E16" w:rsidP="00930E16">
      <w:pPr>
        <w:tabs>
          <w:tab w:val="num" w:pos="1440"/>
        </w:tabs>
        <w:jc w:val="both"/>
        <w:rPr>
          <w:rFonts w:ascii="Tahoma" w:hAnsi="Tahoma" w:cs="Tahoma"/>
          <w:sz w:val="20"/>
          <w:szCs w:val="20"/>
        </w:rPr>
      </w:pPr>
    </w:p>
    <w:p w:rsidR="00930E16" w:rsidRDefault="00930E16" w:rsidP="00930E16">
      <w:pPr>
        <w:tabs>
          <w:tab w:val="num" w:pos="1440"/>
        </w:tabs>
        <w:jc w:val="both"/>
        <w:rPr>
          <w:rFonts w:ascii="Tahoma" w:hAnsi="Tahoma" w:cs="Tahoma"/>
          <w:sz w:val="20"/>
          <w:szCs w:val="20"/>
        </w:rPr>
      </w:pPr>
    </w:p>
    <w:p w:rsidR="00930E16" w:rsidRDefault="00AC663D" w:rsidP="00930E16">
      <w:pPr>
        <w:tabs>
          <w:tab w:val="num" w:pos="1440"/>
        </w:tabs>
        <w:jc w:val="both"/>
        <w:rPr>
          <w:rFonts w:ascii="Tahoma" w:hAnsi="Tahoma" w:cs="Tahoma"/>
          <w:sz w:val="20"/>
          <w:szCs w:val="20"/>
        </w:rPr>
      </w:pPr>
      <w:r>
        <w:rPr>
          <w:rFonts w:ascii="Tahoma" w:hAnsi="Tahoma" w:cs="Tahoma"/>
          <w:noProof/>
          <w:sz w:val="20"/>
          <w:szCs w:val="20"/>
        </w:rPr>
        <w:drawing>
          <wp:anchor distT="0" distB="0" distL="114300" distR="114300" simplePos="0" relativeHeight="251658752" behindDoc="0" locked="0" layoutInCell="1" allowOverlap="1">
            <wp:simplePos x="0" y="0"/>
            <wp:positionH relativeFrom="column">
              <wp:posOffset>2217420</wp:posOffset>
            </wp:positionH>
            <wp:positionV relativeFrom="paragraph">
              <wp:posOffset>150495</wp:posOffset>
            </wp:positionV>
            <wp:extent cx="4229100" cy="2268855"/>
            <wp:effectExtent l="0" t="0" r="1905" b="0"/>
            <wp:wrapSquare wrapText="bothSides"/>
            <wp:docPr id="64" name="Objeto 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930E16" w:rsidRDefault="00930E16" w:rsidP="00930E16">
      <w:pPr>
        <w:tabs>
          <w:tab w:val="num" w:pos="1440"/>
        </w:tabs>
        <w:jc w:val="both"/>
        <w:rPr>
          <w:rFonts w:ascii="Tahoma" w:hAnsi="Tahoma" w:cs="Tahoma"/>
          <w:sz w:val="20"/>
          <w:szCs w:val="20"/>
        </w:rPr>
      </w:pPr>
    </w:p>
    <w:p w:rsidR="00930E16" w:rsidRDefault="00930E16" w:rsidP="00930E16">
      <w:pPr>
        <w:tabs>
          <w:tab w:val="num" w:pos="1440"/>
        </w:tabs>
        <w:jc w:val="both"/>
        <w:rPr>
          <w:rFonts w:ascii="Tahoma" w:hAnsi="Tahoma" w:cs="Tahoma"/>
          <w:sz w:val="20"/>
          <w:szCs w:val="20"/>
        </w:rPr>
      </w:pPr>
    </w:p>
    <w:p w:rsidR="00930E16" w:rsidRDefault="00930E16" w:rsidP="00930E16">
      <w:pPr>
        <w:tabs>
          <w:tab w:val="num" w:pos="1440"/>
        </w:tabs>
        <w:jc w:val="both"/>
        <w:rPr>
          <w:rFonts w:ascii="Tahoma" w:hAnsi="Tahoma" w:cs="Tahoma"/>
          <w:sz w:val="20"/>
          <w:szCs w:val="20"/>
        </w:rPr>
      </w:pPr>
    </w:p>
    <w:p w:rsidR="00930E16" w:rsidRDefault="00930E16" w:rsidP="00930E16">
      <w:pPr>
        <w:tabs>
          <w:tab w:val="num" w:pos="1440"/>
        </w:tabs>
        <w:jc w:val="both"/>
        <w:rPr>
          <w:rFonts w:ascii="Tahoma" w:hAnsi="Tahoma" w:cs="Tahoma"/>
          <w:sz w:val="20"/>
          <w:szCs w:val="20"/>
        </w:rPr>
      </w:pPr>
    </w:p>
    <w:p w:rsidR="00930E16" w:rsidRDefault="00930E16" w:rsidP="00930E16">
      <w:pPr>
        <w:tabs>
          <w:tab w:val="num" w:pos="1440"/>
        </w:tabs>
        <w:jc w:val="both"/>
        <w:rPr>
          <w:rFonts w:ascii="Tahoma" w:hAnsi="Tahoma" w:cs="Tahoma"/>
          <w:sz w:val="20"/>
          <w:szCs w:val="20"/>
        </w:rPr>
      </w:pPr>
    </w:p>
    <w:p w:rsidR="00930E16" w:rsidRDefault="00930E16" w:rsidP="00930E16">
      <w:pPr>
        <w:tabs>
          <w:tab w:val="num" w:pos="1440"/>
        </w:tabs>
        <w:jc w:val="both"/>
        <w:rPr>
          <w:rFonts w:ascii="Tahoma" w:hAnsi="Tahoma" w:cs="Tahoma"/>
          <w:sz w:val="20"/>
          <w:szCs w:val="20"/>
        </w:rPr>
      </w:pPr>
      <w:r>
        <w:rPr>
          <w:rFonts w:ascii="Tahoma" w:hAnsi="Tahoma" w:cs="Tahoma"/>
          <w:sz w:val="20"/>
          <w:szCs w:val="20"/>
        </w:rPr>
        <w:t xml:space="preserve">En cuanto al número de </w:t>
      </w:r>
      <w:r>
        <w:rPr>
          <w:rFonts w:ascii="Tahoma" w:hAnsi="Tahoma" w:cs="Tahoma"/>
          <w:b/>
          <w:sz w:val="20"/>
          <w:szCs w:val="20"/>
        </w:rPr>
        <w:t>católicos</w:t>
      </w:r>
      <w:r>
        <w:rPr>
          <w:rFonts w:ascii="Tahoma" w:hAnsi="Tahoma" w:cs="Tahoma"/>
          <w:sz w:val="20"/>
          <w:szCs w:val="20"/>
        </w:rPr>
        <w:t xml:space="preserve">, </w:t>
      </w:r>
      <w:smartTag w:uri="urn:schemas-microsoft-com:office:smarttags" w:element="PersonName">
        <w:smartTagPr>
          <w:attr w:name="ProductID" w:val="la Iglesia"/>
        </w:smartTagPr>
        <w:r>
          <w:rPr>
            <w:rFonts w:ascii="Tahoma" w:hAnsi="Tahoma" w:cs="Tahoma"/>
            <w:sz w:val="20"/>
            <w:szCs w:val="20"/>
          </w:rPr>
          <w:t>la Iglesia</w:t>
        </w:r>
      </w:smartTag>
      <w:r>
        <w:rPr>
          <w:rFonts w:ascii="Tahoma" w:hAnsi="Tahoma" w:cs="Tahoma"/>
          <w:sz w:val="20"/>
          <w:szCs w:val="20"/>
        </w:rPr>
        <w:t xml:space="preserve"> misionera es el </w:t>
      </w:r>
      <w:r>
        <w:rPr>
          <w:rFonts w:ascii="Tahoma" w:hAnsi="Tahoma" w:cs="Tahoma"/>
          <w:b/>
          <w:sz w:val="20"/>
          <w:szCs w:val="20"/>
        </w:rPr>
        <w:t>17,5</w:t>
      </w:r>
      <w:r w:rsidRPr="00C04C9C">
        <w:rPr>
          <w:rFonts w:ascii="Tahoma" w:hAnsi="Tahoma" w:cs="Tahoma"/>
          <w:b/>
          <w:sz w:val="20"/>
          <w:szCs w:val="20"/>
        </w:rPr>
        <w:t>%</w:t>
      </w:r>
      <w:r>
        <w:rPr>
          <w:rFonts w:ascii="Tahoma" w:hAnsi="Tahoma" w:cs="Tahoma"/>
          <w:sz w:val="20"/>
          <w:szCs w:val="20"/>
        </w:rPr>
        <w:t xml:space="preserve"> de toda </w:t>
      </w:r>
      <w:smartTag w:uri="urn:schemas-microsoft-com:office:smarttags" w:element="PersonName">
        <w:smartTagPr>
          <w:attr w:name="ProductID" w:val="la Iglesia"/>
        </w:smartTagPr>
        <w:r>
          <w:rPr>
            <w:rFonts w:ascii="Tahoma" w:hAnsi="Tahoma" w:cs="Tahoma"/>
            <w:sz w:val="20"/>
            <w:szCs w:val="20"/>
          </w:rPr>
          <w:t>la Iglesia</w:t>
        </w:r>
      </w:smartTag>
      <w:r>
        <w:rPr>
          <w:rFonts w:ascii="Tahoma" w:hAnsi="Tahoma" w:cs="Tahoma"/>
          <w:sz w:val="20"/>
          <w:szCs w:val="20"/>
        </w:rPr>
        <w:t xml:space="preserve"> universal.</w:t>
      </w:r>
    </w:p>
    <w:p w:rsidR="00930E16" w:rsidRDefault="00930E16" w:rsidP="00930E16">
      <w:pPr>
        <w:tabs>
          <w:tab w:val="num" w:pos="1440"/>
        </w:tabs>
        <w:jc w:val="both"/>
        <w:rPr>
          <w:rFonts w:ascii="Tahoma" w:hAnsi="Tahoma" w:cs="Tahoma"/>
          <w:sz w:val="20"/>
          <w:szCs w:val="20"/>
        </w:rPr>
      </w:pPr>
    </w:p>
    <w:p w:rsidR="00930E16" w:rsidRDefault="00930E16" w:rsidP="00930E16">
      <w:pPr>
        <w:tabs>
          <w:tab w:val="num" w:pos="1440"/>
        </w:tabs>
        <w:jc w:val="both"/>
        <w:rPr>
          <w:rFonts w:ascii="Tahoma" w:hAnsi="Tahoma" w:cs="Tahoma"/>
          <w:sz w:val="20"/>
          <w:szCs w:val="20"/>
        </w:rPr>
      </w:pPr>
    </w:p>
    <w:p w:rsidR="00930E16" w:rsidRDefault="00930E16" w:rsidP="00930E16">
      <w:pPr>
        <w:tabs>
          <w:tab w:val="num" w:pos="1440"/>
        </w:tabs>
        <w:jc w:val="both"/>
        <w:rPr>
          <w:rFonts w:ascii="Tahoma" w:hAnsi="Tahoma" w:cs="Tahoma"/>
          <w:sz w:val="20"/>
          <w:szCs w:val="20"/>
        </w:rPr>
      </w:pPr>
    </w:p>
    <w:p w:rsidR="00B60636" w:rsidRDefault="00B60636" w:rsidP="00930E16">
      <w:pPr>
        <w:tabs>
          <w:tab w:val="num" w:pos="1440"/>
        </w:tabs>
        <w:jc w:val="both"/>
        <w:rPr>
          <w:rFonts w:ascii="Tahoma" w:hAnsi="Tahoma" w:cs="Tahoma"/>
          <w:sz w:val="20"/>
          <w:szCs w:val="20"/>
        </w:rPr>
      </w:pPr>
    </w:p>
    <w:p w:rsidR="00B60636" w:rsidRDefault="00B60636" w:rsidP="00930E16">
      <w:pPr>
        <w:tabs>
          <w:tab w:val="num" w:pos="1440"/>
        </w:tabs>
        <w:jc w:val="both"/>
        <w:rPr>
          <w:rFonts w:ascii="Tahoma" w:hAnsi="Tahoma" w:cs="Tahoma"/>
          <w:sz w:val="20"/>
          <w:szCs w:val="20"/>
        </w:rPr>
      </w:pPr>
    </w:p>
    <w:p w:rsidR="00B60636" w:rsidRDefault="00B60636" w:rsidP="00B60636">
      <w:pPr>
        <w:tabs>
          <w:tab w:val="num" w:pos="1440"/>
        </w:tabs>
        <w:jc w:val="both"/>
        <w:rPr>
          <w:rFonts w:ascii="Tahoma" w:hAnsi="Tahoma" w:cs="Tahoma"/>
        </w:rPr>
      </w:pPr>
    </w:p>
    <w:p w:rsidR="00E76041" w:rsidRDefault="00E76041" w:rsidP="00B60636">
      <w:pPr>
        <w:tabs>
          <w:tab w:val="num" w:pos="1440"/>
        </w:tabs>
        <w:jc w:val="both"/>
        <w:rPr>
          <w:rFonts w:ascii="Tahoma" w:hAnsi="Tahoma" w:cs="Tahoma"/>
        </w:rPr>
      </w:pPr>
    </w:p>
    <w:tbl>
      <w:tblPr>
        <w:tblpPr w:leftFromText="141" w:rightFromText="141" w:vertAnchor="text" w:horzAnchor="margin" w:tblpXSpec="center" w:tblpY="52"/>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36"/>
      </w:tblGrid>
      <w:tr w:rsidR="00B60636" w:rsidRPr="00632F14" w:rsidTr="00632F14">
        <w:trPr>
          <w:trHeight w:val="2060"/>
        </w:trPr>
        <w:tc>
          <w:tcPr>
            <w:tcW w:w="9836" w:type="dxa"/>
          </w:tcPr>
          <w:p w:rsidR="00B60636" w:rsidRPr="00632F14" w:rsidRDefault="00B60636" w:rsidP="00632F14">
            <w:pPr>
              <w:tabs>
                <w:tab w:val="num" w:pos="1440"/>
              </w:tabs>
              <w:jc w:val="both"/>
              <w:rPr>
                <w:rFonts w:ascii="Tahoma" w:hAnsi="Tahoma" w:cs="Tahoma"/>
              </w:rPr>
            </w:pPr>
          </w:p>
          <w:p w:rsidR="00B60636" w:rsidRPr="00632F14" w:rsidRDefault="00B60636" w:rsidP="00632F14">
            <w:pPr>
              <w:tabs>
                <w:tab w:val="num" w:pos="1440"/>
              </w:tabs>
              <w:jc w:val="center"/>
              <w:rPr>
                <w:rFonts w:ascii="Tahoma" w:hAnsi="Tahoma" w:cs="Tahoma"/>
                <w:sz w:val="32"/>
                <w:szCs w:val="32"/>
              </w:rPr>
            </w:pPr>
            <w:r w:rsidRPr="00632F14">
              <w:rPr>
                <w:rFonts w:ascii="Tahoma" w:hAnsi="Tahoma" w:cs="Tahoma"/>
                <w:sz w:val="32"/>
                <w:szCs w:val="32"/>
              </w:rPr>
              <w:t>• El 93% de las diócesis de África son territorios de misión.</w:t>
            </w:r>
          </w:p>
          <w:p w:rsidR="00B60636" w:rsidRPr="00632F14" w:rsidRDefault="00B60636" w:rsidP="00632F14">
            <w:pPr>
              <w:tabs>
                <w:tab w:val="num" w:pos="1440"/>
              </w:tabs>
              <w:jc w:val="center"/>
              <w:rPr>
                <w:rFonts w:ascii="Tahoma" w:hAnsi="Tahoma" w:cs="Tahoma"/>
                <w:sz w:val="30"/>
                <w:szCs w:val="30"/>
              </w:rPr>
            </w:pPr>
            <w:r w:rsidRPr="00632F14">
              <w:rPr>
                <w:rFonts w:ascii="Tahoma" w:hAnsi="Tahoma" w:cs="Tahoma"/>
                <w:sz w:val="30"/>
                <w:szCs w:val="30"/>
              </w:rPr>
              <w:t>• El 86% de las diócesis de Asia son territorios de misión.</w:t>
            </w:r>
          </w:p>
          <w:p w:rsidR="00B60636" w:rsidRPr="00632F14" w:rsidRDefault="00B60636" w:rsidP="00632F14">
            <w:pPr>
              <w:tabs>
                <w:tab w:val="num" w:pos="1440"/>
              </w:tabs>
              <w:jc w:val="center"/>
              <w:rPr>
                <w:rFonts w:ascii="Tahoma" w:hAnsi="Tahoma" w:cs="Tahoma"/>
                <w:sz w:val="28"/>
                <w:szCs w:val="28"/>
              </w:rPr>
            </w:pPr>
            <w:r w:rsidRPr="00632F14">
              <w:rPr>
                <w:rFonts w:ascii="Tahoma" w:hAnsi="Tahoma" w:cs="Tahoma"/>
                <w:sz w:val="28"/>
                <w:szCs w:val="28"/>
              </w:rPr>
              <w:t>• El 56% de las de Oceanía son territorios de misión.</w:t>
            </w:r>
          </w:p>
          <w:p w:rsidR="00B60636" w:rsidRPr="00632F14" w:rsidRDefault="00B60636" w:rsidP="00632F14">
            <w:pPr>
              <w:tabs>
                <w:tab w:val="num" w:pos="1440"/>
              </w:tabs>
              <w:jc w:val="center"/>
              <w:rPr>
                <w:rFonts w:ascii="Tahoma" w:hAnsi="Tahoma" w:cs="Tahoma"/>
                <w:sz w:val="26"/>
                <w:szCs w:val="26"/>
              </w:rPr>
            </w:pPr>
            <w:r w:rsidRPr="00632F14">
              <w:rPr>
                <w:rFonts w:ascii="Tahoma" w:hAnsi="Tahoma" w:cs="Tahoma"/>
                <w:sz w:val="26"/>
                <w:szCs w:val="26"/>
              </w:rPr>
              <w:t>• El 7% de las de América son territorios de misión.</w:t>
            </w:r>
          </w:p>
          <w:p w:rsidR="00B60636" w:rsidRPr="00632F14" w:rsidRDefault="00B60636" w:rsidP="00632F14">
            <w:pPr>
              <w:tabs>
                <w:tab w:val="num" w:pos="1440"/>
              </w:tabs>
              <w:jc w:val="center"/>
              <w:rPr>
                <w:rFonts w:ascii="Tahoma" w:hAnsi="Tahoma" w:cs="Tahoma"/>
              </w:rPr>
            </w:pPr>
            <w:r w:rsidRPr="00632F14">
              <w:rPr>
                <w:rFonts w:ascii="Tahoma" w:hAnsi="Tahoma" w:cs="Tahoma"/>
              </w:rPr>
              <w:t>• El 2% de las diócesis de Europa son de misión.</w:t>
            </w:r>
          </w:p>
          <w:p w:rsidR="00B60636" w:rsidRPr="00632F14" w:rsidRDefault="00B60636" w:rsidP="00632F14">
            <w:pPr>
              <w:tabs>
                <w:tab w:val="num" w:pos="1440"/>
              </w:tabs>
              <w:jc w:val="center"/>
              <w:rPr>
                <w:rFonts w:ascii="Tahoma" w:hAnsi="Tahoma" w:cs="Tahoma"/>
                <w:sz w:val="28"/>
                <w:szCs w:val="20"/>
              </w:rPr>
            </w:pPr>
          </w:p>
        </w:tc>
      </w:tr>
    </w:tbl>
    <w:p w:rsidR="00B60636" w:rsidRDefault="00B60636" w:rsidP="00B60636">
      <w:pPr>
        <w:tabs>
          <w:tab w:val="num" w:pos="1440"/>
        </w:tabs>
        <w:jc w:val="both"/>
        <w:rPr>
          <w:rFonts w:ascii="Tahoma" w:hAnsi="Tahoma" w:cs="Tahoma"/>
        </w:rPr>
      </w:pPr>
    </w:p>
    <w:p w:rsidR="00930E16" w:rsidRDefault="00930E16" w:rsidP="00930E16">
      <w:pPr>
        <w:tabs>
          <w:tab w:val="num" w:pos="1440"/>
        </w:tabs>
        <w:jc w:val="both"/>
        <w:rPr>
          <w:rFonts w:ascii="Tahoma" w:hAnsi="Tahoma" w:cs="Tahoma"/>
          <w:sz w:val="20"/>
          <w:szCs w:val="20"/>
        </w:rPr>
      </w:pPr>
    </w:p>
    <w:p w:rsidR="00930E16" w:rsidRDefault="00930E16" w:rsidP="00930E16">
      <w:pPr>
        <w:tabs>
          <w:tab w:val="num" w:pos="1440"/>
        </w:tabs>
        <w:jc w:val="both"/>
        <w:rPr>
          <w:rFonts w:ascii="Tahoma" w:hAnsi="Tahoma" w:cs="Tahoma"/>
        </w:rPr>
      </w:pPr>
      <w:r>
        <w:rPr>
          <w:rFonts w:ascii="Tahoma" w:hAnsi="Tahoma" w:cs="Tahoma"/>
        </w:rPr>
        <w:br w:type="page"/>
      </w:r>
    </w:p>
    <w:p w:rsidR="005B4F14" w:rsidRPr="0018369D" w:rsidRDefault="005B4F14" w:rsidP="005B4F14">
      <w:pPr>
        <w:jc w:val="both"/>
        <w:rPr>
          <w:rFonts w:ascii="Tahoma" w:hAnsi="Tahoma" w:cs="Tahoma"/>
          <w:sz w:val="32"/>
          <w:szCs w:val="32"/>
        </w:rPr>
      </w:pPr>
      <w:r w:rsidRPr="0018369D">
        <w:rPr>
          <w:rFonts w:ascii="Tahoma" w:hAnsi="Tahoma" w:cs="Tahoma"/>
          <w:b/>
          <w:bCs/>
          <w:sz w:val="32"/>
          <w:szCs w:val="32"/>
        </w:rPr>
        <w:lastRenderedPageBreak/>
        <w:t xml:space="preserve">Fondo Universal de </w:t>
      </w:r>
      <w:smartTag w:uri="urn:schemas-microsoft-com:office:smarttags" w:element="PersonName">
        <w:smartTagPr>
          <w:attr w:name="ProductID" w:val="la Propagaci￳n"/>
        </w:smartTagPr>
        <w:r w:rsidRPr="0018369D">
          <w:rPr>
            <w:rFonts w:ascii="Tahoma" w:hAnsi="Tahoma" w:cs="Tahoma"/>
            <w:b/>
            <w:bCs/>
            <w:sz w:val="32"/>
            <w:szCs w:val="32"/>
          </w:rPr>
          <w:t>la Propagación</w:t>
        </w:r>
      </w:smartTag>
      <w:r w:rsidRPr="0018369D">
        <w:rPr>
          <w:rFonts w:ascii="Tahoma" w:hAnsi="Tahoma" w:cs="Tahoma"/>
          <w:b/>
          <w:bCs/>
          <w:sz w:val="32"/>
          <w:szCs w:val="32"/>
        </w:rPr>
        <w:t xml:space="preserve"> de </w:t>
      </w:r>
      <w:smartTag w:uri="urn:schemas-microsoft-com:office:smarttags" w:element="PersonName">
        <w:smartTagPr>
          <w:attr w:name="ProductID" w:val="LA FE"/>
        </w:smartTagPr>
        <w:r w:rsidRPr="0018369D">
          <w:rPr>
            <w:rFonts w:ascii="Tahoma" w:hAnsi="Tahoma" w:cs="Tahoma"/>
            <w:b/>
            <w:bCs/>
            <w:sz w:val="32"/>
            <w:szCs w:val="32"/>
          </w:rPr>
          <w:t>la Fe</w:t>
        </w:r>
      </w:smartTag>
    </w:p>
    <w:p w:rsidR="0018369D" w:rsidRPr="00BD7FF5" w:rsidRDefault="0018369D" w:rsidP="0018369D">
      <w:pPr>
        <w:jc w:val="both"/>
        <w:rPr>
          <w:rFonts w:ascii="Tahoma" w:hAnsi="Tahoma" w:cs="Tahoma"/>
        </w:rPr>
      </w:pPr>
    </w:p>
    <w:p w:rsidR="005B4F14" w:rsidRDefault="000D2736" w:rsidP="005B4F14">
      <w:pPr>
        <w:jc w:val="both"/>
        <w:rPr>
          <w:rFonts w:ascii="Tahoma" w:hAnsi="Tahoma" w:cs="Tahoma"/>
          <w:sz w:val="20"/>
          <w:szCs w:val="20"/>
          <w:lang w:val="es-ES_tradnl"/>
        </w:rPr>
      </w:pPr>
      <w:r>
        <w:rPr>
          <w:rFonts w:ascii="Tahoma" w:hAnsi="Tahoma" w:cs="Tahoma"/>
          <w:sz w:val="20"/>
          <w:szCs w:val="20"/>
        </w:rPr>
        <w:t>L</w:t>
      </w:r>
      <w:r w:rsidR="005B4F14" w:rsidRPr="00702CA1">
        <w:rPr>
          <w:rFonts w:ascii="Tahoma" w:hAnsi="Tahoma" w:cs="Tahoma"/>
          <w:sz w:val="20"/>
          <w:szCs w:val="20"/>
          <w:lang w:val="es-ES_tradnl"/>
        </w:rPr>
        <w:t xml:space="preserve">as ofrendas recogidas por las Obras Misionales Pontificias </w:t>
      </w:r>
      <w:r w:rsidR="00D812B5">
        <w:rPr>
          <w:rFonts w:ascii="Tahoma" w:hAnsi="Tahoma" w:cs="Tahoma"/>
          <w:sz w:val="20"/>
          <w:szCs w:val="20"/>
          <w:lang w:val="es-ES_tradnl"/>
        </w:rPr>
        <w:t>de todos los países del</w:t>
      </w:r>
      <w:r w:rsidR="005B4F14" w:rsidRPr="00702CA1">
        <w:rPr>
          <w:rFonts w:ascii="Tahoma" w:hAnsi="Tahoma" w:cs="Tahoma"/>
          <w:sz w:val="20"/>
          <w:szCs w:val="20"/>
          <w:lang w:val="es-ES_tradnl"/>
        </w:rPr>
        <w:t xml:space="preserve"> mundo, constituyen </w:t>
      </w:r>
      <w:r>
        <w:rPr>
          <w:rFonts w:ascii="Tahoma" w:hAnsi="Tahoma" w:cs="Tahoma"/>
          <w:sz w:val="20"/>
          <w:szCs w:val="20"/>
          <w:lang w:val="es-ES_tradnl"/>
        </w:rPr>
        <w:t>el</w:t>
      </w:r>
      <w:r w:rsidR="005B4F14" w:rsidRPr="00702CA1">
        <w:rPr>
          <w:rFonts w:ascii="Tahoma" w:hAnsi="Tahoma" w:cs="Tahoma"/>
          <w:sz w:val="20"/>
          <w:szCs w:val="20"/>
          <w:lang w:val="es-ES_tradnl"/>
        </w:rPr>
        <w:t xml:space="preserve"> </w:t>
      </w:r>
      <w:r w:rsidR="005B4F14" w:rsidRPr="00702CA1">
        <w:rPr>
          <w:rFonts w:ascii="Tahoma" w:hAnsi="Tahoma" w:cs="Tahoma"/>
          <w:b/>
          <w:bCs/>
          <w:sz w:val="20"/>
          <w:szCs w:val="20"/>
          <w:lang w:val="es-ES_tradnl"/>
        </w:rPr>
        <w:t xml:space="preserve">Fondo </w:t>
      </w:r>
      <w:r w:rsidR="00383D47">
        <w:rPr>
          <w:rFonts w:ascii="Tahoma" w:hAnsi="Tahoma" w:cs="Tahoma"/>
          <w:b/>
          <w:bCs/>
          <w:sz w:val="20"/>
          <w:szCs w:val="20"/>
          <w:lang w:val="es-ES_tradnl"/>
        </w:rPr>
        <w:t xml:space="preserve">Universal </w:t>
      </w:r>
      <w:r w:rsidR="005B4F14" w:rsidRPr="00702CA1">
        <w:rPr>
          <w:rFonts w:ascii="Tahoma" w:hAnsi="Tahoma" w:cs="Tahoma"/>
          <w:b/>
          <w:bCs/>
          <w:sz w:val="20"/>
          <w:szCs w:val="20"/>
          <w:lang w:val="es-ES_tradnl"/>
        </w:rPr>
        <w:t>de Solidaridad</w:t>
      </w:r>
      <w:r w:rsidR="005B4F14" w:rsidRPr="00702CA1">
        <w:rPr>
          <w:rFonts w:ascii="Tahoma" w:hAnsi="Tahoma" w:cs="Tahoma"/>
          <w:sz w:val="20"/>
          <w:szCs w:val="20"/>
          <w:lang w:val="es-ES_tradnl"/>
        </w:rPr>
        <w:t xml:space="preserve"> para dar vida a un programa de ayuda universal. Su finalidad es </w:t>
      </w:r>
      <w:r w:rsidR="004C2E98">
        <w:rPr>
          <w:rFonts w:ascii="Tahoma" w:hAnsi="Tahoma" w:cs="Tahoma"/>
          <w:sz w:val="20"/>
          <w:szCs w:val="20"/>
          <w:lang w:val="es-ES_tradnl"/>
        </w:rPr>
        <w:t>el apoyo ec</w:t>
      </w:r>
      <w:r w:rsidR="005B4F14" w:rsidRPr="00702CA1">
        <w:rPr>
          <w:rFonts w:ascii="Tahoma" w:hAnsi="Tahoma" w:cs="Tahoma"/>
          <w:sz w:val="20"/>
          <w:szCs w:val="20"/>
          <w:lang w:val="es-ES_tradnl"/>
        </w:rPr>
        <w:t>onómic</w:t>
      </w:r>
      <w:r w:rsidR="004C2E98">
        <w:rPr>
          <w:rFonts w:ascii="Tahoma" w:hAnsi="Tahoma" w:cs="Tahoma"/>
          <w:sz w:val="20"/>
          <w:szCs w:val="20"/>
          <w:lang w:val="es-ES_tradnl"/>
        </w:rPr>
        <w:t>o</w:t>
      </w:r>
      <w:r w:rsidR="005B4F14" w:rsidRPr="00702CA1">
        <w:rPr>
          <w:rFonts w:ascii="Tahoma" w:hAnsi="Tahoma" w:cs="Tahoma"/>
          <w:sz w:val="20"/>
          <w:szCs w:val="20"/>
          <w:lang w:val="es-ES_tradnl"/>
        </w:rPr>
        <w:t xml:space="preserve"> a las Iglesias en misiones en sus esfuerzos de evangelización, de desarrollo, sociales y educativos. Todos contribuyen en el esfuerzo universal.</w:t>
      </w:r>
    </w:p>
    <w:p w:rsidR="00D812B5" w:rsidRPr="00702CA1" w:rsidRDefault="00D812B5" w:rsidP="005B4F14">
      <w:pPr>
        <w:jc w:val="both"/>
        <w:rPr>
          <w:rFonts w:ascii="Tahoma" w:hAnsi="Tahoma" w:cs="Tahoma"/>
          <w:sz w:val="20"/>
          <w:szCs w:val="20"/>
          <w:lang w:val="es-ES_tradnl"/>
        </w:rPr>
      </w:pPr>
      <w:r>
        <w:rPr>
          <w:rFonts w:ascii="Tahoma" w:hAnsi="Tahoma" w:cs="Tahoma"/>
          <w:sz w:val="20"/>
          <w:szCs w:val="20"/>
          <w:lang w:val="es-ES_tradnl"/>
        </w:rPr>
        <w:t>Característico de las Obras Misionales Pontificias es el hecho de que lo recaudado en un año se envía a misiones al año siguiente en su totalidad, una vez descontados los gastos de animación misionera y de gestión que</w:t>
      </w:r>
      <w:r w:rsidR="000D2736">
        <w:rPr>
          <w:rFonts w:ascii="Tahoma" w:hAnsi="Tahoma" w:cs="Tahoma"/>
          <w:sz w:val="20"/>
          <w:szCs w:val="20"/>
          <w:lang w:val="es-ES_tradnl"/>
        </w:rPr>
        <w:t xml:space="preserve"> nunca supera el</w:t>
      </w:r>
      <w:r>
        <w:rPr>
          <w:rFonts w:ascii="Tahoma" w:hAnsi="Tahoma" w:cs="Tahoma"/>
          <w:sz w:val="20"/>
          <w:szCs w:val="20"/>
          <w:lang w:val="es-ES_tradnl"/>
        </w:rPr>
        <w:t xml:space="preserve"> 1</w:t>
      </w:r>
      <w:r w:rsidR="000D2736">
        <w:rPr>
          <w:rFonts w:ascii="Tahoma" w:hAnsi="Tahoma" w:cs="Tahoma"/>
          <w:sz w:val="20"/>
          <w:szCs w:val="20"/>
          <w:lang w:val="es-ES_tradnl"/>
        </w:rPr>
        <w:t>0</w:t>
      </w:r>
      <w:r>
        <w:rPr>
          <w:rFonts w:ascii="Tahoma" w:hAnsi="Tahoma" w:cs="Tahoma"/>
          <w:sz w:val="20"/>
          <w:szCs w:val="20"/>
          <w:lang w:val="es-ES_tradnl"/>
        </w:rPr>
        <w:t>%.</w:t>
      </w:r>
    </w:p>
    <w:p w:rsidR="00702CA1" w:rsidRDefault="00702CA1" w:rsidP="005B4F14">
      <w:pPr>
        <w:tabs>
          <w:tab w:val="num" w:pos="1440"/>
        </w:tabs>
        <w:jc w:val="both"/>
        <w:rPr>
          <w:rFonts w:ascii="Tahoma" w:hAnsi="Tahoma" w:cs="Tahoma"/>
          <w:sz w:val="20"/>
          <w:szCs w:val="20"/>
        </w:rPr>
      </w:pPr>
    </w:p>
    <w:p w:rsidR="00B60636" w:rsidRDefault="00B60636" w:rsidP="005B4F14">
      <w:pPr>
        <w:tabs>
          <w:tab w:val="num" w:pos="1440"/>
        </w:tabs>
        <w:jc w:val="both"/>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10"/>
        <w:gridCol w:w="1800"/>
        <w:gridCol w:w="1620"/>
        <w:gridCol w:w="1620"/>
        <w:gridCol w:w="1620"/>
        <w:gridCol w:w="1608"/>
      </w:tblGrid>
      <w:tr w:rsidR="00B03F39" w:rsidTr="00D812B5">
        <w:tblPrEx>
          <w:tblCellMar>
            <w:top w:w="0" w:type="dxa"/>
            <w:bottom w:w="0" w:type="dxa"/>
          </w:tblCellMar>
        </w:tblPrEx>
        <w:trPr>
          <w:cantSplit/>
          <w:trHeight w:val="364"/>
        </w:trPr>
        <w:tc>
          <w:tcPr>
            <w:tcW w:w="9778" w:type="dxa"/>
            <w:gridSpan w:val="6"/>
          </w:tcPr>
          <w:p w:rsidR="00B03F39" w:rsidRPr="00D812B5" w:rsidRDefault="00B03F39" w:rsidP="00B03F39">
            <w:pPr>
              <w:tabs>
                <w:tab w:val="num" w:pos="1440"/>
              </w:tabs>
              <w:jc w:val="center"/>
              <w:rPr>
                <w:rFonts w:ascii="Tahoma" w:hAnsi="Tahoma" w:cs="Tahoma"/>
                <w:b/>
                <w:sz w:val="22"/>
                <w:szCs w:val="22"/>
              </w:rPr>
            </w:pPr>
            <w:r w:rsidRPr="00D812B5">
              <w:rPr>
                <w:rFonts w:ascii="Tahoma" w:hAnsi="Tahoma" w:cs="Tahoma"/>
                <w:b/>
                <w:sz w:val="22"/>
                <w:szCs w:val="22"/>
              </w:rPr>
              <w:t>L</w:t>
            </w:r>
            <w:r w:rsidR="0028585D">
              <w:rPr>
                <w:rFonts w:ascii="Tahoma" w:hAnsi="Tahoma" w:cs="Tahoma"/>
                <w:b/>
                <w:sz w:val="22"/>
                <w:szCs w:val="22"/>
              </w:rPr>
              <w:t>as cifras del Fondo Universal</w:t>
            </w:r>
            <w:r w:rsidRPr="00D812B5">
              <w:rPr>
                <w:rFonts w:ascii="Tahoma" w:hAnsi="Tahoma" w:cs="Tahoma"/>
                <w:b/>
                <w:sz w:val="22"/>
                <w:szCs w:val="22"/>
              </w:rPr>
              <w:t xml:space="preserve"> (en dólares USA)</w:t>
            </w:r>
          </w:p>
        </w:tc>
      </w:tr>
      <w:tr w:rsidR="00D812B5" w:rsidTr="00D812B5">
        <w:tblPrEx>
          <w:tblCellMar>
            <w:top w:w="0" w:type="dxa"/>
            <w:bottom w:w="0" w:type="dxa"/>
          </w:tblCellMar>
        </w:tblPrEx>
        <w:trPr>
          <w:cantSplit/>
          <w:trHeight w:val="179"/>
        </w:trPr>
        <w:tc>
          <w:tcPr>
            <w:tcW w:w="1510" w:type="dxa"/>
          </w:tcPr>
          <w:p w:rsidR="00B03F39" w:rsidRDefault="00B03F39" w:rsidP="005D7D77">
            <w:pPr>
              <w:tabs>
                <w:tab w:val="num" w:pos="1440"/>
              </w:tabs>
              <w:jc w:val="both"/>
              <w:rPr>
                <w:rFonts w:ascii="Tahoma" w:hAnsi="Tahoma" w:cs="Tahoma"/>
                <w:sz w:val="20"/>
                <w:szCs w:val="20"/>
              </w:rPr>
            </w:pPr>
          </w:p>
        </w:tc>
        <w:tc>
          <w:tcPr>
            <w:tcW w:w="1800" w:type="dxa"/>
          </w:tcPr>
          <w:p w:rsidR="00B03F39" w:rsidRPr="00D812B5" w:rsidRDefault="00B03F39" w:rsidP="00D812B5">
            <w:pPr>
              <w:tabs>
                <w:tab w:val="num" w:pos="1440"/>
              </w:tabs>
              <w:jc w:val="right"/>
              <w:rPr>
                <w:rFonts w:ascii="Tahoma" w:hAnsi="Tahoma" w:cs="Tahoma"/>
                <w:b/>
                <w:sz w:val="20"/>
                <w:szCs w:val="20"/>
              </w:rPr>
            </w:pPr>
            <w:r w:rsidRPr="00D812B5">
              <w:rPr>
                <w:rFonts w:ascii="Tahoma" w:hAnsi="Tahoma" w:cs="Tahoma"/>
                <w:b/>
                <w:sz w:val="20"/>
                <w:szCs w:val="20"/>
              </w:rPr>
              <w:t>200</w:t>
            </w:r>
            <w:r w:rsidR="002E3E35">
              <w:rPr>
                <w:rFonts w:ascii="Tahoma" w:hAnsi="Tahoma" w:cs="Tahoma"/>
                <w:b/>
                <w:sz w:val="20"/>
                <w:szCs w:val="20"/>
              </w:rPr>
              <w:t>4</w:t>
            </w:r>
          </w:p>
        </w:tc>
        <w:tc>
          <w:tcPr>
            <w:tcW w:w="1620" w:type="dxa"/>
          </w:tcPr>
          <w:p w:rsidR="00B03F39" w:rsidRPr="00D812B5" w:rsidRDefault="00B03F39" w:rsidP="00D812B5">
            <w:pPr>
              <w:tabs>
                <w:tab w:val="num" w:pos="1440"/>
              </w:tabs>
              <w:jc w:val="right"/>
              <w:rPr>
                <w:rFonts w:ascii="Tahoma" w:hAnsi="Tahoma" w:cs="Tahoma"/>
                <w:b/>
                <w:sz w:val="20"/>
                <w:szCs w:val="20"/>
              </w:rPr>
            </w:pPr>
            <w:r w:rsidRPr="00D812B5">
              <w:rPr>
                <w:rFonts w:ascii="Tahoma" w:hAnsi="Tahoma" w:cs="Tahoma"/>
                <w:b/>
                <w:sz w:val="20"/>
                <w:szCs w:val="20"/>
              </w:rPr>
              <w:t>200</w:t>
            </w:r>
            <w:r w:rsidR="002E3E35">
              <w:rPr>
                <w:rFonts w:ascii="Tahoma" w:hAnsi="Tahoma" w:cs="Tahoma"/>
                <w:b/>
                <w:sz w:val="20"/>
                <w:szCs w:val="20"/>
              </w:rPr>
              <w:t>5</w:t>
            </w:r>
          </w:p>
        </w:tc>
        <w:tc>
          <w:tcPr>
            <w:tcW w:w="1620" w:type="dxa"/>
          </w:tcPr>
          <w:p w:rsidR="00B03F39" w:rsidRPr="00D812B5" w:rsidRDefault="00B03F39" w:rsidP="00D812B5">
            <w:pPr>
              <w:tabs>
                <w:tab w:val="num" w:pos="1440"/>
              </w:tabs>
              <w:jc w:val="right"/>
              <w:rPr>
                <w:rFonts w:ascii="Tahoma" w:hAnsi="Tahoma" w:cs="Tahoma"/>
                <w:b/>
                <w:sz w:val="20"/>
                <w:szCs w:val="20"/>
              </w:rPr>
            </w:pPr>
            <w:r w:rsidRPr="00D812B5">
              <w:rPr>
                <w:rFonts w:ascii="Tahoma" w:hAnsi="Tahoma" w:cs="Tahoma"/>
                <w:b/>
                <w:sz w:val="20"/>
                <w:szCs w:val="20"/>
              </w:rPr>
              <w:t>200</w:t>
            </w:r>
            <w:r w:rsidR="002E3E35">
              <w:rPr>
                <w:rFonts w:ascii="Tahoma" w:hAnsi="Tahoma" w:cs="Tahoma"/>
                <w:b/>
                <w:sz w:val="20"/>
                <w:szCs w:val="20"/>
              </w:rPr>
              <w:t>6</w:t>
            </w:r>
          </w:p>
        </w:tc>
        <w:tc>
          <w:tcPr>
            <w:tcW w:w="1620" w:type="dxa"/>
          </w:tcPr>
          <w:p w:rsidR="00B03F39" w:rsidRPr="00D812B5" w:rsidRDefault="00B03F39" w:rsidP="00D812B5">
            <w:pPr>
              <w:tabs>
                <w:tab w:val="num" w:pos="1440"/>
              </w:tabs>
              <w:jc w:val="right"/>
              <w:rPr>
                <w:rFonts w:ascii="Tahoma" w:hAnsi="Tahoma" w:cs="Tahoma"/>
                <w:b/>
                <w:sz w:val="20"/>
                <w:szCs w:val="20"/>
              </w:rPr>
            </w:pPr>
            <w:r w:rsidRPr="00D812B5">
              <w:rPr>
                <w:rFonts w:ascii="Tahoma" w:hAnsi="Tahoma" w:cs="Tahoma"/>
                <w:b/>
                <w:sz w:val="20"/>
                <w:szCs w:val="20"/>
              </w:rPr>
              <w:t>200</w:t>
            </w:r>
            <w:r w:rsidR="002E3E35">
              <w:rPr>
                <w:rFonts w:ascii="Tahoma" w:hAnsi="Tahoma" w:cs="Tahoma"/>
                <w:b/>
                <w:sz w:val="20"/>
                <w:szCs w:val="20"/>
              </w:rPr>
              <w:t>7</w:t>
            </w:r>
          </w:p>
        </w:tc>
        <w:tc>
          <w:tcPr>
            <w:tcW w:w="1608" w:type="dxa"/>
          </w:tcPr>
          <w:p w:rsidR="00B03F39" w:rsidRPr="00D812B5" w:rsidRDefault="00B03F39" w:rsidP="00D812B5">
            <w:pPr>
              <w:tabs>
                <w:tab w:val="num" w:pos="1440"/>
              </w:tabs>
              <w:jc w:val="right"/>
              <w:rPr>
                <w:rFonts w:ascii="Tahoma" w:hAnsi="Tahoma" w:cs="Tahoma"/>
                <w:b/>
                <w:sz w:val="20"/>
                <w:szCs w:val="20"/>
              </w:rPr>
            </w:pPr>
            <w:r w:rsidRPr="00D812B5">
              <w:rPr>
                <w:rFonts w:ascii="Tahoma" w:hAnsi="Tahoma" w:cs="Tahoma"/>
                <w:b/>
                <w:sz w:val="20"/>
                <w:szCs w:val="20"/>
              </w:rPr>
              <w:t>200</w:t>
            </w:r>
            <w:r w:rsidR="002E3E35">
              <w:rPr>
                <w:rFonts w:ascii="Tahoma" w:hAnsi="Tahoma" w:cs="Tahoma"/>
                <w:b/>
                <w:sz w:val="20"/>
                <w:szCs w:val="20"/>
              </w:rPr>
              <w:t>8</w:t>
            </w:r>
          </w:p>
        </w:tc>
      </w:tr>
      <w:tr w:rsidR="00D812B5" w:rsidTr="00D812B5">
        <w:tblPrEx>
          <w:tblCellMar>
            <w:top w:w="0" w:type="dxa"/>
            <w:bottom w:w="0" w:type="dxa"/>
          </w:tblCellMar>
        </w:tblPrEx>
        <w:tc>
          <w:tcPr>
            <w:tcW w:w="1510" w:type="dxa"/>
          </w:tcPr>
          <w:p w:rsidR="00B03F39" w:rsidRDefault="00B03F39" w:rsidP="005D7D77">
            <w:pPr>
              <w:tabs>
                <w:tab w:val="num" w:pos="1440"/>
              </w:tabs>
              <w:jc w:val="both"/>
              <w:rPr>
                <w:rFonts w:ascii="Tahoma" w:hAnsi="Tahoma" w:cs="Tahoma"/>
                <w:sz w:val="20"/>
                <w:szCs w:val="20"/>
              </w:rPr>
            </w:pPr>
            <w:r>
              <w:rPr>
                <w:rFonts w:ascii="Tahoma" w:hAnsi="Tahoma" w:cs="Tahoma"/>
                <w:sz w:val="20"/>
                <w:szCs w:val="20"/>
              </w:rPr>
              <w:t>ÁFRICA</w:t>
            </w:r>
          </w:p>
        </w:tc>
        <w:tc>
          <w:tcPr>
            <w:tcW w:w="1800" w:type="dxa"/>
          </w:tcPr>
          <w:p w:rsidR="00B03F39" w:rsidRDefault="00114F0F" w:rsidP="00D812B5">
            <w:pPr>
              <w:tabs>
                <w:tab w:val="num" w:pos="1440"/>
              </w:tabs>
              <w:jc w:val="right"/>
              <w:rPr>
                <w:rFonts w:ascii="Tahoma" w:hAnsi="Tahoma" w:cs="Tahoma"/>
                <w:sz w:val="20"/>
                <w:szCs w:val="20"/>
              </w:rPr>
            </w:pPr>
            <w:r>
              <w:rPr>
                <w:rFonts w:ascii="Tahoma" w:hAnsi="Tahoma" w:cs="Tahoma"/>
                <w:sz w:val="20"/>
                <w:szCs w:val="20"/>
              </w:rPr>
              <w:t>461.693</w:t>
            </w:r>
          </w:p>
        </w:tc>
        <w:tc>
          <w:tcPr>
            <w:tcW w:w="1620" w:type="dxa"/>
          </w:tcPr>
          <w:p w:rsidR="00B03F39" w:rsidRDefault="00114F0F" w:rsidP="00D812B5">
            <w:pPr>
              <w:tabs>
                <w:tab w:val="num" w:pos="1440"/>
              </w:tabs>
              <w:jc w:val="right"/>
              <w:rPr>
                <w:rFonts w:ascii="Tahoma" w:hAnsi="Tahoma" w:cs="Tahoma"/>
                <w:sz w:val="20"/>
                <w:szCs w:val="20"/>
              </w:rPr>
            </w:pPr>
            <w:r>
              <w:rPr>
                <w:rFonts w:ascii="Tahoma" w:hAnsi="Tahoma" w:cs="Tahoma"/>
                <w:sz w:val="20"/>
                <w:szCs w:val="20"/>
              </w:rPr>
              <w:t>455.788</w:t>
            </w:r>
          </w:p>
        </w:tc>
        <w:tc>
          <w:tcPr>
            <w:tcW w:w="1620" w:type="dxa"/>
          </w:tcPr>
          <w:p w:rsidR="00B03F39" w:rsidRDefault="00114F0F" w:rsidP="00D812B5">
            <w:pPr>
              <w:tabs>
                <w:tab w:val="num" w:pos="1440"/>
              </w:tabs>
              <w:jc w:val="right"/>
              <w:rPr>
                <w:rFonts w:ascii="Tahoma" w:hAnsi="Tahoma" w:cs="Tahoma"/>
                <w:sz w:val="20"/>
                <w:szCs w:val="20"/>
              </w:rPr>
            </w:pPr>
            <w:r>
              <w:rPr>
                <w:rFonts w:ascii="Tahoma" w:hAnsi="Tahoma" w:cs="Tahoma"/>
                <w:sz w:val="20"/>
                <w:szCs w:val="20"/>
              </w:rPr>
              <w:t>644.815</w:t>
            </w:r>
          </w:p>
        </w:tc>
        <w:tc>
          <w:tcPr>
            <w:tcW w:w="1620" w:type="dxa"/>
          </w:tcPr>
          <w:p w:rsidR="00B03F39" w:rsidRDefault="00114F0F" w:rsidP="00D812B5">
            <w:pPr>
              <w:tabs>
                <w:tab w:val="num" w:pos="1440"/>
              </w:tabs>
              <w:jc w:val="right"/>
              <w:rPr>
                <w:rFonts w:ascii="Tahoma" w:hAnsi="Tahoma" w:cs="Tahoma"/>
                <w:sz w:val="20"/>
                <w:szCs w:val="20"/>
              </w:rPr>
            </w:pPr>
            <w:r>
              <w:rPr>
                <w:rFonts w:ascii="Tahoma" w:hAnsi="Tahoma" w:cs="Tahoma"/>
                <w:sz w:val="20"/>
                <w:szCs w:val="20"/>
              </w:rPr>
              <w:t>754.262</w:t>
            </w:r>
          </w:p>
        </w:tc>
        <w:tc>
          <w:tcPr>
            <w:tcW w:w="1608" w:type="dxa"/>
          </w:tcPr>
          <w:p w:rsidR="00B03F39" w:rsidRDefault="00114F0F" w:rsidP="00D812B5">
            <w:pPr>
              <w:tabs>
                <w:tab w:val="num" w:pos="1440"/>
              </w:tabs>
              <w:jc w:val="right"/>
              <w:rPr>
                <w:rFonts w:ascii="Tahoma" w:hAnsi="Tahoma" w:cs="Tahoma"/>
                <w:sz w:val="20"/>
                <w:szCs w:val="20"/>
              </w:rPr>
            </w:pPr>
            <w:r>
              <w:rPr>
                <w:rFonts w:ascii="Tahoma" w:hAnsi="Tahoma" w:cs="Tahoma"/>
                <w:sz w:val="20"/>
                <w:szCs w:val="20"/>
              </w:rPr>
              <w:t>798.055</w:t>
            </w:r>
          </w:p>
        </w:tc>
      </w:tr>
      <w:tr w:rsidR="00D812B5" w:rsidTr="00D812B5">
        <w:tblPrEx>
          <w:tblCellMar>
            <w:top w:w="0" w:type="dxa"/>
            <w:bottom w:w="0" w:type="dxa"/>
          </w:tblCellMar>
        </w:tblPrEx>
        <w:tc>
          <w:tcPr>
            <w:tcW w:w="1510" w:type="dxa"/>
          </w:tcPr>
          <w:p w:rsidR="00B03F39" w:rsidRDefault="00B03F39" w:rsidP="005D7D77">
            <w:pPr>
              <w:tabs>
                <w:tab w:val="num" w:pos="1440"/>
              </w:tabs>
              <w:jc w:val="both"/>
              <w:rPr>
                <w:rFonts w:ascii="Tahoma" w:hAnsi="Tahoma" w:cs="Tahoma"/>
                <w:sz w:val="20"/>
                <w:szCs w:val="20"/>
              </w:rPr>
            </w:pPr>
            <w:r>
              <w:rPr>
                <w:rFonts w:ascii="Tahoma" w:hAnsi="Tahoma" w:cs="Tahoma"/>
                <w:sz w:val="20"/>
                <w:szCs w:val="20"/>
              </w:rPr>
              <w:t>AMÉRICA</w:t>
            </w:r>
          </w:p>
        </w:tc>
        <w:tc>
          <w:tcPr>
            <w:tcW w:w="1800" w:type="dxa"/>
          </w:tcPr>
          <w:p w:rsidR="00B03F39" w:rsidRDefault="00114F0F" w:rsidP="00D812B5">
            <w:pPr>
              <w:tabs>
                <w:tab w:val="num" w:pos="1440"/>
              </w:tabs>
              <w:jc w:val="right"/>
              <w:rPr>
                <w:rFonts w:ascii="Tahoma" w:hAnsi="Tahoma" w:cs="Tahoma"/>
                <w:sz w:val="20"/>
                <w:szCs w:val="20"/>
              </w:rPr>
            </w:pPr>
            <w:r>
              <w:rPr>
                <w:rFonts w:ascii="Tahoma" w:hAnsi="Tahoma" w:cs="Tahoma"/>
                <w:sz w:val="20"/>
                <w:szCs w:val="20"/>
              </w:rPr>
              <w:t>57.442.226</w:t>
            </w:r>
          </w:p>
        </w:tc>
        <w:tc>
          <w:tcPr>
            <w:tcW w:w="1620" w:type="dxa"/>
          </w:tcPr>
          <w:p w:rsidR="00B03F39" w:rsidRDefault="00114F0F" w:rsidP="00D812B5">
            <w:pPr>
              <w:tabs>
                <w:tab w:val="num" w:pos="1440"/>
              </w:tabs>
              <w:jc w:val="right"/>
              <w:rPr>
                <w:rFonts w:ascii="Tahoma" w:hAnsi="Tahoma" w:cs="Tahoma"/>
                <w:sz w:val="20"/>
                <w:szCs w:val="20"/>
              </w:rPr>
            </w:pPr>
            <w:r>
              <w:rPr>
                <w:rFonts w:ascii="Tahoma" w:hAnsi="Tahoma" w:cs="Tahoma"/>
                <w:sz w:val="20"/>
                <w:szCs w:val="20"/>
              </w:rPr>
              <w:t>52.137.774</w:t>
            </w:r>
          </w:p>
        </w:tc>
        <w:tc>
          <w:tcPr>
            <w:tcW w:w="1620" w:type="dxa"/>
          </w:tcPr>
          <w:p w:rsidR="00B03F39" w:rsidRDefault="00114F0F" w:rsidP="00D812B5">
            <w:pPr>
              <w:tabs>
                <w:tab w:val="num" w:pos="1440"/>
              </w:tabs>
              <w:jc w:val="right"/>
              <w:rPr>
                <w:rFonts w:ascii="Tahoma" w:hAnsi="Tahoma" w:cs="Tahoma"/>
                <w:sz w:val="20"/>
                <w:szCs w:val="20"/>
              </w:rPr>
            </w:pPr>
            <w:r>
              <w:rPr>
                <w:rFonts w:ascii="Tahoma" w:hAnsi="Tahoma" w:cs="Tahoma"/>
                <w:sz w:val="20"/>
                <w:szCs w:val="20"/>
              </w:rPr>
              <w:t>58.695.544</w:t>
            </w:r>
          </w:p>
        </w:tc>
        <w:tc>
          <w:tcPr>
            <w:tcW w:w="1620" w:type="dxa"/>
          </w:tcPr>
          <w:p w:rsidR="00B03F39" w:rsidRDefault="00114F0F" w:rsidP="00D812B5">
            <w:pPr>
              <w:tabs>
                <w:tab w:val="num" w:pos="1440"/>
              </w:tabs>
              <w:jc w:val="right"/>
              <w:rPr>
                <w:rFonts w:ascii="Tahoma" w:hAnsi="Tahoma" w:cs="Tahoma"/>
                <w:sz w:val="20"/>
                <w:szCs w:val="20"/>
              </w:rPr>
            </w:pPr>
            <w:r>
              <w:rPr>
                <w:rFonts w:ascii="Tahoma" w:hAnsi="Tahoma" w:cs="Tahoma"/>
                <w:sz w:val="20"/>
                <w:szCs w:val="20"/>
              </w:rPr>
              <w:t>57.323.657</w:t>
            </w:r>
          </w:p>
        </w:tc>
        <w:tc>
          <w:tcPr>
            <w:tcW w:w="1608" w:type="dxa"/>
          </w:tcPr>
          <w:p w:rsidR="00B03F39" w:rsidRDefault="00114F0F" w:rsidP="00D812B5">
            <w:pPr>
              <w:tabs>
                <w:tab w:val="num" w:pos="1440"/>
              </w:tabs>
              <w:jc w:val="right"/>
              <w:rPr>
                <w:rFonts w:ascii="Tahoma" w:hAnsi="Tahoma" w:cs="Tahoma"/>
                <w:sz w:val="20"/>
                <w:szCs w:val="20"/>
              </w:rPr>
            </w:pPr>
            <w:r>
              <w:rPr>
                <w:rFonts w:ascii="Tahoma" w:hAnsi="Tahoma" w:cs="Tahoma"/>
                <w:sz w:val="20"/>
                <w:szCs w:val="20"/>
              </w:rPr>
              <w:t>59.768.772</w:t>
            </w:r>
          </w:p>
        </w:tc>
      </w:tr>
      <w:tr w:rsidR="00D812B5" w:rsidTr="00D812B5">
        <w:tblPrEx>
          <w:tblCellMar>
            <w:top w:w="0" w:type="dxa"/>
            <w:bottom w:w="0" w:type="dxa"/>
          </w:tblCellMar>
        </w:tblPrEx>
        <w:tc>
          <w:tcPr>
            <w:tcW w:w="1510" w:type="dxa"/>
          </w:tcPr>
          <w:p w:rsidR="00B03F39" w:rsidRDefault="00B03F39" w:rsidP="005D7D77">
            <w:pPr>
              <w:tabs>
                <w:tab w:val="num" w:pos="1440"/>
              </w:tabs>
              <w:jc w:val="both"/>
              <w:rPr>
                <w:rFonts w:ascii="Tahoma" w:hAnsi="Tahoma" w:cs="Tahoma"/>
                <w:sz w:val="20"/>
                <w:szCs w:val="20"/>
              </w:rPr>
            </w:pPr>
            <w:r>
              <w:rPr>
                <w:rFonts w:ascii="Tahoma" w:hAnsi="Tahoma" w:cs="Tahoma"/>
                <w:sz w:val="20"/>
                <w:szCs w:val="20"/>
              </w:rPr>
              <w:t>ASIA</w:t>
            </w:r>
          </w:p>
        </w:tc>
        <w:tc>
          <w:tcPr>
            <w:tcW w:w="1800" w:type="dxa"/>
          </w:tcPr>
          <w:p w:rsidR="00B03F39" w:rsidRDefault="00114F0F" w:rsidP="00D812B5">
            <w:pPr>
              <w:tabs>
                <w:tab w:val="num" w:pos="1440"/>
              </w:tabs>
              <w:jc w:val="right"/>
              <w:rPr>
                <w:rFonts w:ascii="Tahoma" w:hAnsi="Tahoma" w:cs="Tahoma"/>
                <w:sz w:val="20"/>
                <w:szCs w:val="20"/>
              </w:rPr>
            </w:pPr>
            <w:r>
              <w:rPr>
                <w:rFonts w:ascii="Tahoma" w:hAnsi="Tahoma" w:cs="Tahoma"/>
                <w:sz w:val="20"/>
                <w:szCs w:val="20"/>
              </w:rPr>
              <w:t>3.524.045</w:t>
            </w:r>
          </w:p>
        </w:tc>
        <w:tc>
          <w:tcPr>
            <w:tcW w:w="1620" w:type="dxa"/>
          </w:tcPr>
          <w:p w:rsidR="00B03F39" w:rsidRDefault="00114F0F" w:rsidP="00D812B5">
            <w:pPr>
              <w:tabs>
                <w:tab w:val="num" w:pos="1440"/>
              </w:tabs>
              <w:jc w:val="right"/>
              <w:rPr>
                <w:rFonts w:ascii="Tahoma" w:hAnsi="Tahoma" w:cs="Tahoma"/>
                <w:sz w:val="20"/>
                <w:szCs w:val="20"/>
              </w:rPr>
            </w:pPr>
            <w:r>
              <w:rPr>
                <w:rFonts w:ascii="Tahoma" w:hAnsi="Tahoma" w:cs="Tahoma"/>
                <w:sz w:val="20"/>
                <w:szCs w:val="20"/>
              </w:rPr>
              <w:t>3.455.251</w:t>
            </w:r>
          </w:p>
        </w:tc>
        <w:tc>
          <w:tcPr>
            <w:tcW w:w="1620" w:type="dxa"/>
          </w:tcPr>
          <w:p w:rsidR="00B03F39" w:rsidRDefault="00114F0F" w:rsidP="00D812B5">
            <w:pPr>
              <w:tabs>
                <w:tab w:val="num" w:pos="1440"/>
              </w:tabs>
              <w:jc w:val="right"/>
              <w:rPr>
                <w:rFonts w:ascii="Tahoma" w:hAnsi="Tahoma" w:cs="Tahoma"/>
                <w:sz w:val="20"/>
                <w:szCs w:val="20"/>
              </w:rPr>
            </w:pPr>
            <w:r>
              <w:rPr>
                <w:rFonts w:ascii="Tahoma" w:hAnsi="Tahoma" w:cs="Tahoma"/>
                <w:sz w:val="20"/>
                <w:szCs w:val="20"/>
              </w:rPr>
              <w:t>3.736.613</w:t>
            </w:r>
          </w:p>
        </w:tc>
        <w:tc>
          <w:tcPr>
            <w:tcW w:w="1620" w:type="dxa"/>
          </w:tcPr>
          <w:p w:rsidR="00B03F39" w:rsidRDefault="00114F0F" w:rsidP="00D812B5">
            <w:pPr>
              <w:tabs>
                <w:tab w:val="num" w:pos="1440"/>
              </w:tabs>
              <w:jc w:val="right"/>
              <w:rPr>
                <w:rFonts w:ascii="Tahoma" w:hAnsi="Tahoma" w:cs="Tahoma"/>
                <w:sz w:val="20"/>
                <w:szCs w:val="20"/>
              </w:rPr>
            </w:pPr>
            <w:r>
              <w:rPr>
                <w:rFonts w:ascii="Tahoma" w:hAnsi="Tahoma" w:cs="Tahoma"/>
                <w:sz w:val="20"/>
                <w:szCs w:val="20"/>
              </w:rPr>
              <w:t>4.572.353</w:t>
            </w:r>
          </w:p>
        </w:tc>
        <w:tc>
          <w:tcPr>
            <w:tcW w:w="1608" w:type="dxa"/>
          </w:tcPr>
          <w:p w:rsidR="00B03F39" w:rsidRDefault="00114F0F" w:rsidP="00D812B5">
            <w:pPr>
              <w:tabs>
                <w:tab w:val="num" w:pos="1440"/>
              </w:tabs>
              <w:jc w:val="right"/>
              <w:rPr>
                <w:rFonts w:ascii="Tahoma" w:hAnsi="Tahoma" w:cs="Tahoma"/>
                <w:sz w:val="20"/>
                <w:szCs w:val="20"/>
              </w:rPr>
            </w:pPr>
            <w:r>
              <w:rPr>
                <w:rFonts w:ascii="Tahoma" w:hAnsi="Tahoma" w:cs="Tahoma"/>
                <w:sz w:val="20"/>
                <w:szCs w:val="20"/>
              </w:rPr>
              <w:t>3.774.420</w:t>
            </w:r>
          </w:p>
        </w:tc>
      </w:tr>
      <w:tr w:rsidR="00D812B5" w:rsidTr="00D812B5">
        <w:tblPrEx>
          <w:tblCellMar>
            <w:top w:w="0" w:type="dxa"/>
            <w:bottom w:w="0" w:type="dxa"/>
          </w:tblCellMar>
        </w:tblPrEx>
        <w:tc>
          <w:tcPr>
            <w:tcW w:w="1510" w:type="dxa"/>
          </w:tcPr>
          <w:p w:rsidR="00B03F39" w:rsidRDefault="00B03F39" w:rsidP="005D7D77">
            <w:pPr>
              <w:tabs>
                <w:tab w:val="num" w:pos="1440"/>
              </w:tabs>
              <w:jc w:val="both"/>
              <w:rPr>
                <w:rFonts w:ascii="Tahoma" w:hAnsi="Tahoma" w:cs="Tahoma"/>
                <w:sz w:val="20"/>
                <w:szCs w:val="20"/>
              </w:rPr>
            </w:pPr>
            <w:r>
              <w:rPr>
                <w:rFonts w:ascii="Tahoma" w:hAnsi="Tahoma" w:cs="Tahoma"/>
                <w:sz w:val="20"/>
                <w:szCs w:val="20"/>
              </w:rPr>
              <w:t>EUROPA</w:t>
            </w:r>
          </w:p>
        </w:tc>
        <w:tc>
          <w:tcPr>
            <w:tcW w:w="1800" w:type="dxa"/>
          </w:tcPr>
          <w:p w:rsidR="00B03F39" w:rsidRDefault="00114F0F" w:rsidP="00D812B5">
            <w:pPr>
              <w:tabs>
                <w:tab w:val="num" w:pos="1440"/>
              </w:tabs>
              <w:jc w:val="right"/>
              <w:rPr>
                <w:rFonts w:ascii="Tahoma" w:hAnsi="Tahoma" w:cs="Tahoma"/>
                <w:sz w:val="20"/>
                <w:szCs w:val="20"/>
              </w:rPr>
            </w:pPr>
            <w:r>
              <w:rPr>
                <w:rFonts w:ascii="Tahoma" w:hAnsi="Tahoma" w:cs="Tahoma"/>
                <w:sz w:val="20"/>
                <w:szCs w:val="20"/>
              </w:rPr>
              <w:t>63.025.797</w:t>
            </w:r>
          </w:p>
        </w:tc>
        <w:tc>
          <w:tcPr>
            <w:tcW w:w="1620" w:type="dxa"/>
          </w:tcPr>
          <w:p w:rsidR="00B03F39" w:rsidRDefault="00114F0F" w:rsidP="00D812B5">
            <w:pPr>
              <w:tabs>
                <w:tab w:val="num" w:pos="1440"/>
              </w:tabs>
              <w:jc w:val="right"/>
              <w:rPr>
                <w:rFonts w:ascii="Tahoma" w:hAnsi="Tahoma" w:cs="Tahoma"/>
                <w:sz w:val="20"/>
                <w:szCs w:val="20"/>
              </w:rPr>
            </w:pPr>
            <w:r>
              <w:rPr>
                <w:rFonts w:ascii="Tahoma" w:hAnsi="Tahoma" w:cs="Tahoma"/>
                <w:sz w:val="20"/>
                <w:szCs w:val="20"/>
              </w:rPr>
              <w:t>66.559.528</w:t>
            </w:r>
          </w:p>
        </w:tc>
        <w:tc>
          <w:tcPr>
            <w:tcW w:w="1620" w:type="dxa"/>
          </w:tcPr>
          <w:p w:rsidR="00B03F39" w:rsidRDefault="00114F0F" w:rsidP="00D812B5">
            <w:pPr>
              <w:tabs>
                <w:tab w:val="num" w:pos="1440"/>
              </w:tabs>
              <w:jc w:val="right"/>
              <w:rPr>
                <w:rFonts w:ascii="Tahoma" w:hAnsi="Tahoma" w:cs="Tahoma"/>
                <w:sz w:val="20"/>
                <w:szCs w:val="20"/>
              </w:rPr>
            </w:pPr>
            <w:r>
              <w:rPr>
                <w:rFonts w:ascii="Tahoma" w:hAnsi="Tahoma" w:cs="Tahoma"/>
                <w:sz w:val="20"/>
                <w:szCs w:val="20"/>
              </w:rPr>
              <w:t>69.881.423</w:t>
            </w:r>
          </w:p>
        </w:tc>
        <w:tc>
          <w:tcPr>
            <w:tcW w:w="1620" w:type="dxa"/>
          </w:tcPr>
          <w:p w:rsidR="00B03F39" w:rsidRDefault="00114F0F" w:rsidP="00D812B5">
            <w:pPr>
              <w:tabs>
                <w:tab w:val="num" w:pos="1440"/>
              </w:tabs>
              <w:jc w:val="right"/>
              <w:rPr>
                <w:rFonts w:ascii="Tahoma" w:hAnsi="Tahoma" w:cs="Tahoma"/>
                <w:sz w:val="20"/>
                <w:szCs w:val="20"/>
              </w:rPr>
            </w:pPr>
            <w:r>
              <w:rPr>
                <w:rFonts w:ascii="Tahoma" w:hAnsi="Tahoma" w:cs="Tahoma"/>
                <w:sz w:val="20"/>
                <w:szCs w:val="20"/>
              </w:rPr>
              <w:t>69.288.238</w:t>
            </w:r>
          </w:p>
        </w:tc>
        <w:tc>
          <w:tcPr>
            <w:tcW w:w="1608" w:type="dxa"/>
          </w:tcPr>
          <w:p w:rsidR="00B03F39" w:rsidRDefault="00114F0F" w:rsidP="00D812B5">
            <w:pPr>
              <w:tabs>
                <w:tab w:val="num" w:pos="1440"/>
              </w:tabs>
              <w:jc w:val="right"/>
              <w:rPr>
                <w:rFonts w:ascii="Tahoma" w:hAnsi="Tahoma" w:cs="Tahoma"/>
                <w:sz w:val="20"/>
                <w:szCs w:val="20"/>
              </w:rPr>
            </w:pPr>
            <w:r>
              <w:rPr>
                <w:rFonts w:ascii="Tahoma" w:hAnsi="Tahoma" w:cs="Tahoma"/>
                <w:sz w:val="20"/>
                <w:szCs w:val="20"/>
              </w:rPr>
              <w:t>57.803.038</w:t>
            </w:r>
          </w:p>
        </w:tc>
      </w:tr>
      <w:tr w:rsidR="00D812B5" w:rsidTr="00D812B5">
        <w:tblPrEx>
          <w:tblCellMar>
            <w:top w:w="0" w:type="dxa"/>
            <w:bottom w:w="0" w:type="dxa"/>
          </w:tblCellMar>
        </w:tblPrEx>
        <w:tc>
          <w:tcPr>
            <w:tcW w:w="1510" w:type="dxa"/>
          </w:tcPr>
          <w:p w:rsidR="00B03F39" w:rsidRDefault="00B03F39" w:rsidP="005D7D77">
            <w:pPr>
              <w:tabs>
                <w:tab w:val="num" w:pos="1440"/>
              </w:tabs>
              <w:jc w:val="both"/>
              <w:rPr>
                <w:rFonts w:ascii="Tahoma" w:hAnsi="Tahoma" w:cs="Tahoma"/>
                <w:sz w:val="20"/>
                <w:szCs w:val="20"/>
              </w:rPr>
            </w:pPr>
            <w:r>
              <w:rPr>
                <w:rFonts w:ascii="Tahoma" w:hAnsi="Tahoma" w:cs="Tahoma"/>
                <w:sz w:val="20"/>
                <w:szCs w:val="20"/>
              </w:rPr>
              <w:t>OCEANÍA</w:t>
            </w:r>
          </w:p>
        </w:tc>
        <w:tc>
          <w:tcPr>
            <w:tcW w:w="1800" w:type="dxa"/>
          </w:tcPr>
          <w:p w:rsidR="00B03F39" w:rsidRDefault="002E3E35" w:rsidP="00D812B5">
            <w:pPr>
              <w:tabs>
                <w:tab w:val="num" w:pos="1440"/>
              </w:tabs>
              <w:jc w:val="right"/>
              <w:rPr>
                <w:rFonts w:ascii="Tahoma" w:hAnsi="Tahoma" w:cs="Tahoma"/>
                <w:sz w:val="20"/>
                <w:szCs w:val="20"/>
              </w:rPr>
            </w:pPr>
            <w:r>
              <w:rPr>
                <w:rFonts w:ascii="Tahoma" w:hAnsi="Tahoma" w:cs="Tahoma"/>
                <w:sz w:val="20"/>
                <w:szCs w:val="20"/>
              </w:rPr>
              <w:t>2.478.477</w:t>
            </w:r>
          </w:p>
        </w:tc>
        <w:tc>
          <w:tcPr>
            <w:tcW w:w="1620" w:type="dxa"/>
          </w:tcPr>
          <w:p w:rsidR="00B03F39" w:rsidRDefault="002E3E35" w:rsidP="00D812B5">
            <w:pPr>
              <w:tabs>
                <w:tab w:val="num" w:pos="1440"/>
              </w:tabs>
              <w:jc w:val="right"/>
              <w:rPr>
                <w:rFonts w:ascii="Tahoma" w:hAnsi="Tahoma" w:cs="Tahoma"/>
                <w:sz w:val="20"/>
                <w:szCs w:val="20"/>
              </w:rPr>
            </w:pPr>
            <w:r>
              <w:rPr>
                <w:rFonts w:ascii="Tahoma" w:hAnsi="Tahoma" w:cs="Tahoma"/>
                <w:sz w:val="20"/>
                <w:szCs w:val="20"/>
              </w:rPr>
              <w:t>2.734.300</w:t>
            </w:r>
          </w:p>
        </w:tc>
        <w:tc>
          <w:tcPr>
            <w:tcW w:w="1620" w:type="dxa"/>
          </w:tcPr>
          <w:p w:rsidR="00B03F39" w:rsidRDefault="002E3E35" w:rsidP="00D812B5">
            <w:pPr>
              <w:tabs>
                <w:tab w:val="num" w:pos="1440"/>
              </w:tabs>
              <w:jc w:val="right"/>
              <w:rPr>
                <w:rFonts w:ascii="Tahoma" w:hAnsi="Tahoma" w:cs="Tahoma"/>
                <w:sz w:val="20"/>
                <w:szCs w:val="20"/>
              </w:rPr>
            </w:pPr>
            <w:r>
              <w:rPr>
                <w:rFonts w:ascii="Tahoma" w:hAnsi="Tahoma" w:cs="Tahoma"/>
                <w:sz w:val="20"/>
                <w:szCs w:val="20"/>
              </w:rPr>
              <w:t>2.853.091</w:t>
            </w:r>
          </w:p>
        </w:tc>
        <w:tc>
          <w:tcPr>
            <w:tcW w:w="1620" w:type="dxa"/>
          </w:tcPr>
          <w:p w:rsidR="00B03F39" w:rsidRDefault="002E3E35" w:rsidP="00D812B5">
            <w:pPr>
              <w:tabs>
                <w:tab w:val="num" w:pos="1440"/>
              </w:tabs>
              <w:jc w:val="right"/>
              <w:rPr>
                <w:rFonts w:ascii="Tahoma" w:hAnsi="Tahoma" w:cs="Tahoma"/>
                <w:sz w:val="20"/>
                <w:szCs w:val="20"/>
              </w:rPr>
            </w:pPr>
            <w:r>
              <w:rPr>
                <w:rFonts w:ascii="Tahoma" w:hAnsi="Tahoma" w:cs="Tahoma"/>
                <w:sz w:val="20"/>
                <w:szCs w:val="20"/>
              </w:rPr>
              <w:t>3.932.584</w:t>
            </w:r>
          </w:p>
        </w:tc>
        <w:tc>
          <w:tcPr>
            <w:tcW w:w="1608" w:type="dxa"/>
          </w:tcPr>
          <w:p w:rsidR="00B03F39" w:rsidRDefault="002E3E35" w:rsidP="00D812B5">
            <w:pPr>
              <w:tabs>
                <w:tab w:val="num" w:pos="1440"/>
              </w:tabs>
              <w:jc w:val="right"/>
              <w:rPr>
                <w:rFonts w:ascii="Tahoma" w:hAnsi="Tahoma" w:cs="Tahoma"/>
                <w:sz w:val="20"/>
                <w:szCs w:val="20"/>
              </w:rPr>
            </w:pPr>
            <w:r>
              <w:rPr>
                <w:rFonts w:ascii="Tahoma" w:hAnsi="Tahoma" w:cs="Tahoma"/>
                <w:sz w:val="20"/>
                <w:szCs w:val="20"/>
              </w:rPr>
              <w:t>2.642.930</w:t>
            </w:r>
          </w:p>
        </w:tc>
      </w:tr>
      <w:tr w:rsidR="00D812B5" w:rsidTr="00D812B5">
        <w:tblPrEx>
          <w:tblCellMar>
            <w:top w:w="0" w:type="dxa"/>
            <w:bottom w:w="0" w:type="dxa"/>
          </w:tblCellMar>
        </w:tblPrEx>
        <w:trPr>
          <w:trHeight w:val="120"/>
        </w:trPr>
        <w:tc>
          <w:tcPr>
            <w:tcW w:w="1510" w:type="dxa"/>
          </w:tcPr>
          <w:p w:rsidR="00B03F39" w:rsidRDefault="00B03F39" w:rsidP="005D7D77">
            <w:pPr>
              <w:tabs>
                <w:tab w:val="num" w:pos="1440"/>
              </w:tabs>
              <w:jc w:val="both"/>
              <w:rPr>
                <w:rFonts w:ascii="Tahoma" w:hAnsi="Tahoma" w:cs="Tahoma"/>
                <w:b/>
                <w:bCs/>
                <w:sz w:val="20"/>
                <w:szCs w:val="20"/>
              </w:rPr>
            </w:pPr>
            <w:r>
              <w:rPr>
                <w:rFonts w:ascii="Tahoma" w:hAnsi="Tahoma" w:cs="Tahoma"/>
                <w:b/>
                <w:bCs/>
                <w:sz w:val="20"/>
                <w:szCs w:val="20"/>
              </w:rPr>
              <w:t>MUNDO</w:t>
            </w:r>
          </w:p>
        </w:tc>
        <w:tc>
          <w:tcPr>
            <w:tcW w:w="1800" w:type="dxa"/>
          </w:tcPr>
          <w:p w:rsidR="00B03F39" w:rsidRDefault="002E3E35" w:rsidP="00D812B5">
            <w:pPr>
              <w:tabs>
                <w:tab w:val="num" w:pos="1440"/>
              </w:tabs>
              <w:jc w:val="right"/>
              <w:rPr>
                <w:rFonts w:ascii="Tahoma" w:hAnsi="Tahoma" w:cs="Tahoma"/>
                <w:b/>
                <w:bCs/>
                <w:sz w:val="20"/>
                <w:szCs w:val="20"/>
              </w:rPr>
            </w:pPr>
            <w:r>
              <w:rPr>
                <w:rFonts w:ascii="Tahoma" w:hAnsi="Tahoma" w:cs="Tahoma"/>
                <w:b/>
                <w:bCs/>
                <w:sz w:val="20"/>
                <w:szCs w:val="20"/>
              </w:rPr>
              <w:t>12</w:t>
            </w:r>
            <w:r w:rsidR="000D2736">
              <w:rPr>
                <w:rFonts w:ascii="Tahoma" w:hAnsi="Tahoma" w:cs="Tahoma"/>
                <w:b/>
                <w:bCs/>
                <w:sz w:val="20"/>
                <w:szCs w:val="20"/>
              </w:rPr>
              <w:t>6</w:t>
            </w:r>
            <w:r>
              <w:rPr>
                <w:rFonts w:ascii="Tahoma" w:hAnsi="Tahoma" w:cs="Tahoma"/>
                <w:b/>
                <w:bCs/>
                <w:sz w:val="20"/>
                <w:szCs w:val="20"/>
              </w:rPr>
              <w:t>.</w:t>
            </w:r>
            <w:r w:rsidR="000D2736">
              <w:rPr>
                <w:rFonts w:ascii="Tahoma" w:hAnsi="Tahoma" w:cs="Tahoma"/>
                <w:b/>
                <w:bCs/>
                <w:sz w:val="20"/>
                <w:szCs w:val="20"/>
              </w:rPr>
              <w:t>932</w:t>
            </w:r>
            <w:r>
              <w:rPr>
                <w:rFonts w:ascii="Tahoma" w:hAnsi="Tahoma" w:cs="Tahoma"/>
                <w:b/>
                <w:bCs/>
                <w:sz w:val="20"/>
                <w:szCs w:val="20"/>
              </w:rPr>
              <w:t>.</w:t>
            </w:r>
            <w:r w:rsidR="000D2736">
              <w:rPr>
                <w:rFonts w:ascii="Tahoma" w:hAnsi="Tahoma" w:cs="Tahoma"/>
                <w:b/>
                <w:bCs/>
                <w:sz w:val="20"/>
                <w:szCs w:val="20"/>
              </w:rPr>
              <w:t>23</w:t>
            </w:r>
            <w:r>
              <w:rPr>
                <w:rFonts w:ascii="Tahoma" w:hAnsi="Tahoma" w:cs="Tahoma"/>
                <w:b/>
                <w:bCs/>
                <w:sz w:val="20"/>
                <w:szCs w:val="20"/>
              </w:rPr>
              <w:t>8</w:t>
            </w:r>
          </w:p>
        </w:tc>
        <w:tc>
          <w:tcPr>
            <w:tcW w:w="1620" w:type="dxa"/>
          </w:tcPr>
          <w:p w:rsidR="00B03F39" w:rsidRDefault="002E3E35" w:rsidP="00D812B5">
            <w:pPr>
              <w:tabs>
                <w:tab w:val="num" w:pos="1440"/>
              </w:tabs>
              <w:jc w:val="right"/>
              <w:rPr>
                <w:rFonts w:ascii="Tahoma" w:hAnsi="Tahoma" w:cs="Tahoma"/>
                <w:b/>
                <w:bCs/>
                <w:sz w:val="20"/>
                <w:szCs w:val="20"/>
              </w:rPr>
            </w:pPr>
            <w:r>
              <w:rPr>
                <w:rFonts w:ascii="Tahoma" w:hAnsi="Tahoma" w:cs="Tahoma"/>
                <w:b/>
                <w:bCs/>
                <w:sz w:val="20"/>
                <w:szCs w:val="20"/>
              </w:rPr>
              <w:t>125.</w:t>
            </w:r>
            <w:r w:rsidR="00333F96">
              <w:rPr>
                <w:rFonts w:ascii="Tahoma" w:hAnsi="Tahoma" w:cs="Tahoma"/>
                <w:b/>
                <w:bCs/>
                <w:sz w:val="20"/>
                <w:szCs w:val="20"/>
              </w:rPr>
              <w:t>342</w:t>
            </w:r>
            <w:r>
              <w:rPr>
                <w:rFonts w:ascii="Tahoma" w:hAnsi="Tahoma" w:cs="Tahoma"/>
                <w:b/>
                <w:bCs/>
                <w:sz w:val="20"/>
                <w:szCs w:val="20"/>
              </w:rPr>
              <w:t>.</w:t>
            </w:r>
            <w:r w:rsidR="00333F96">
              <w:rPr>
                <w:rFonts w:ascii="Tahoma" w:hAnsi="Tahoma" w:cs="Tahoma"/>
                <w:b/>
                <w:bCs/>
                <w:sz w:val="20"/>
                <w:szCs w:val="20"/>
              </w:rPr>
              <w:t>6</w:t>
            </w:r>
            <w:r>
              <w:rPr>
                <w:rFonts w:ascii="Tahoma" w:hAnsi="Tahoma" w:cs="Tahoma"/>
                <w:b/>
                <w:bCs/>
                <w:sz w:val="20"/>
                <w:szCs w:val="20"/>
              </w:rPr>
              <w:t>4</w:t>
            </w:r>
            <w:r w:rsidR="00333F96">
              <w:rPr>
                <w:rFonts w:ascii="Tahoma" w:hAnsi="Tahoma" w:cs="Tahoma"/>
                <w:b/>
                <w:bCs/>
                <w:sz w:val="20"/>
                <w:szCs w:val="20"/>
              </w:rPr>
              <w:t>1</w:t>
            </w:r>
          </w:p>
        </w:tc>
        <w:tc>
          <w:tcPr>
            <w:tcW w:w="1620" w:type="dxa"/>
          </w:tcPr>
          <w:p w:rsidR="00B03F39" w:rsidRDefault="002E3E35" w:rsidP="00D812B5">
            <w:pPr>
              <w:tabs>
                <w:tab w:val="num" w:pos="1440"/>
              </w:tabs>
              <w:jc w:val="right"/>
              <w:rPr>
                <w:rFonts w:ascii="Tahoma" w:hAnsi="Tahoma" w:cs="Tahoma"/>
                <w:b/>
                <w:bCs/>
                <w:sz w:val="20"/>
                <w:szCs w:val="20"/>
              </w:rPr>
            </w:pPr>
            <w:r>
              <w:rPr>
                <w:rFonts w:ascii="Tahoma" w:hAnsi="Tahoma" w:cs="Tahoma"/>
                <w:b/>
                <w:bCs/>
                <w:sz w:val="20"/>
                <w:szCs w:val="20"/>
              </w:rPr>
              <w:t>13</w:t>
            </w:r>
            <w:r w:rsidR="00333F96">
              <w:rPr>
                <w:rFonts w:ascii="Tahoma" w:hAnsi="Tahoma" w:cs="Tahoma"/>
                <w:b/>
                <w:bCs/>
                <w:sz w:val="20"/>
                <w:szCs w:val="20"/>
              </w:rPr>
              <w:t>5</w:t>
            </w:r>
            <w:r>
              <w:rPr>
                <w:rFonts w:ascii="Tahoma" w:hAnsi="Tahoma" w:cs="Tahoma"/>
                <w:b/>
                <w:bCs/>
                <w:sz w:val="20"/>
                <w:szCs w:val="20"/>
              </w:rPr>
              <w:t>.</w:t>
            </w:r>
            <w:r w:rsidR="00333F96">
              <w:rPr>
                <w:rFonts w:ascii="Tahoma" w:hAnsi="Tahoma" w:cs="Tahoma"/>
                <w:b/>
                <w:bCs/>
                <w:sz w:val="20"/>
                <w:szCs w:val="20"/>
              </w:rPr>
              <w:t>811</w:t>
            </w:r>
            <w:r>
              <w:rPr>
                <w:rFonts w:ascii="Tahoma" w:hAnsi="Tahoma" w:cs="Tahoma"/>
                <w:b/>
                <w:bCs/>
                <w:sz w:val="20"/>
                <w:szCs w:val="20"/>
              </w:rPr>
              <w:t>.4</w:t>
            </w:r>
            <w:r w:rsidR="00333F96">
              <w:rPr>
                <w:rFonts w:ascii="Tahoma" w:hAnsi="Tahoma" w:cs="Tahoma"/>
                <w:b/>
                <w:bCs/>
                <w:sz w:val="20"/>
                <w:szCs w:val="20"/>
              </w:rPr>
              <w:t>86</w:t>
            </w:r>
          </w:p>
        </w:tc>
        <w:tc>
          <w:tcPr>
            <w:tcW w:w="1620" w:type="dxa"/>
          </w:tcPr>
          <w:p w:rsidR="00B03F39" w:rsidRDefault="002E3E35" w:rsidP="00D812B5">
            <w:pPr>
              <w:tabs>
                <w:tab w:val="num" w:pos="1440"/>
              </w:tabs>
              <w:jc w:val="right"/>
              <w:rPr>
                <w:rFonts w:ascii="Tahoma" w:hAnsi="Tahoma" w:cs="Tahoma"/>
                <w:b/>
                <w:bCs/>
                <w:sz w:val="20"/>
                <w:szCs w:val="20"/>
              </w:rPr>
            </w:pPr>
            <w:r>
              <w:rPr>
                <w:rFonts w:ascii="Tahoma" w:hAnsi="Tahoma" w:cs="Tahoma"/>
                <w:b/>
                <w:bCs/>
                <w:sz w:val="20"/>
                <w:szCs w:val="20"/>
              </w:rPr>
              <w:t>13</w:t>
            </w:r>
            <w:r w:rsidR="00333F96">
              <w:rPr>
                <w:rFonts w:ascii="Tahoma" w:hAnsi="Tahoma" w:cs="Tahoma"/>
                <w:b/>
                <w:bCs/>
                <w:sz w:val="20"/>
                <w:szCs w:val="20"/>
              </w:rPr>
              <w:t>5</w:t>
            </w:r>
            <w:r>
              <w:rPr>
                <w:rFonts w:ascii="Tahoma" w:hAnsi="Tahoma" w:cs="Tahoma"/>
                <w:b/>
                <w:bCs/>
                <w:sz w:val="20"/>
                <w:szCs w:val="20"/>
              </w:rPr>
              <w:t>.</w:t>
            </w:r>
            <w:r w:rsidR="00333F96">
              <w:rPr>
                <w:rFonts w:ascii="Tahoma" w:hAnsi="Tahoma" w:cs="Tahoma"/>
                <w:b/>
                <w:bCs/>
                <w:sz w:val="20"/>
                <w:szCs w:val="20"/>
              </w:rPr>
              <w:t>871</w:t>
            </w:r>
            <w:r>
              <w:rPr>
                <w:rFonts w:ascii="Tahoma" w:hAnsi="Tahoma" w:cs="Tahoma"/>
                <w:b/>
                <w:bCs/>
                <w:sz w:val="20"/>
                <w:szCs w:val="20"/>
              </w:rPr>
              <w:t>.</w:t>
            </w:r>
            <w:r w:rsidR="00333F96">
              <w:rPr>
                <w:rFonts w:ascii="Tahoma" w:hAnsi="Tahoma" w:cs="Tahoma"/>
                <w:b/>
                <w:bCs/>
                <w:sz w:val="20"/>
                <w:szCs w:val="20"/>
              </w:rPr>
              <w:t>094</w:t>
            </w:r>
          </w:p>
        </w:tc>
        <w:tc>
          <w:tcPr>
            <w:tcW w:w="1608" w:type="dxa"/>
          </w:tcPr>
          <w:p w:rsidR="00B03F39" w:rsidRDefault="002E3E35" w:rsidP="00D812B5">
            <w:pPr>
              <w:tabs>
                <w:tab w:val="num" w:pos="1440"/>
              </w:tabs>
              <w:jc w:val="right"/>
              <w:rPr>
                <w:rFonts w:ascii="Tahoma" w:hAnsi="Tahoma" w:cs="Tahoma"/>
                <w:b/>
                <w:bCs/>
                <w:sz w:val="20"/>
                <w:szCs w:val="20"/>
              </w:rPr>
            </w:pPr>
            <w:r>
              <w:rPr>
                <w:rFonts w:ascii="Tahoma" w:hAnsi="Tahoma" w:cs="Tahoma"/>
                <w:b/>
                <w:bCs/>
                <w:sz w:val="20"/>
                <w:szCs w:val="20"/>
              </w:rPr>
              <w:t>124.787.216</w:t>
            </w:r>
          </w:p>
        </w:tc>
      </w:tr>
    </w:tbl>
    <w:p w:rsidR="00313CC5" w:rsidRDefault="00313CC5" w:rsidP="00313CC5">
      <w:pPr>
        <w:jc w:val="both"/>
        <w:rPr>
          <w:rFonts w:ascii="Tahoma" w:hAnsi="Tahoma" w:cs="Tahoma"/>
          <w:szCs w:val="20"/>
        </w:rPr>
      </w:pPr>
    </w:p>
    <w:p w:rsidR="00313CC5" w:rsidRDefault="00313CC5" w:rsidP="00313CC5">
      <w:pPr>
        <w:jc w:val="both"/>
        <w:rPr>
          <w:rFonts w:ascii="Tahoma" w:hAnsi="Tahoma" w:cs="Tahoma"/>
          <w:szCs w:val="20"/>
        </w:rPr>
      </w:pPr>
    </w:p>
    <w:p w:rsidR="00551CFC" w:rsidRDefault="00551CFC" w:rsidP="00313CC5">
      <w:pPr>
        <w:jc w:val="both"/>
        <w:rPr>
          <w:rFonts w:ascii="Tahoma" w:hAnsi="Tahoma" w:cs="Tahoma"/>
          <w:szCs w:val="20"/>
        </w:rPr>
      </w:pPr>
    </w:p>
    <w:p w:rsidR="00073D16" w:rsidRDefault="007D2496" w:rsidP="00313CC5">
      <w:pPr>
        <w:jc w:val="both"/>
        <w:rPr>
          <w:rFonts w:ascii="Tahoma" w:hAnsi="Tahoma" w:cs="Tahoma"/>
          <w:szCs w:val="20"/>
        </w:rPr>
      </w:pPr>
      <w:r>
        <w:rPr>
          <w:rFonts w:ascii="Tahoma" w:hAnsi="Tahoma" w:cs="Tahoma"/>
          <w:sz w:val="20"/>
          <w:szCs w:val="20"/>
        </w:rPr>
        <w:t>E</w:t>
      </w:r>
      <w:r w:rsidR="00073D16">
        <w:rPr>
          <w:rFonts w:ascii="Tahoma" w:hAnsi="Tahoma" w:cs="Tahoma"/>
          <w:sz w:val="20"/>
          <w:szCs w:val="20"/>
        </w:rPr>
        <w:t xml:space="preserve">ntre los países </w:t>
      </w:r>
      <w:r w:rsidR="00551CFC">
        <w:rPr>
          <w:rFonts w:ascii="Tahoma" w:hAnsi="Tahoma" w:cs="Tahoma"/>
          <w:sz w:val="20"/>
          <w:szCs w:val="20"/>
        </w:rPr>
        <w:t xml:space="preserve">que más han aportado al </w:t>
      </w:r>
      <w:r w:rsidR="00073D16">
        <w:rPr>
          <w:rFonts w:ascii="Tahoma" w:hAnsi="Tahoma" w:cs="Tahoma"/>
          <w:sz w:val="20"/>
          <w:szCs w:val="20"/>
        </w:rPr>
        <w:t xml:space="preserve">Fondo Universal de </w:t>
      </w:r>
      <w:smartTag w:uri="urn:schemas-microsoft-com:office:smarttags" w:element="PersonName">
        <w:smartTagPr>
          <w:attr w:name="ProductID" w:val="La Obra"/>
        </w:smartTagPr>
        <w:r w:rsidR="00073D16">
          <w:rPr>
            <w:rFonts w:ascii="Tahoma" w:hAnsi="Tahoma" w:cs="Tahoma"/>
            <w:sz w:val="20"/>
            <w:szCs w:val="20"/>
          </w:rPr>
          <w:t>la Obra</w:t>
        </w:r>
      </w:smartTag>
      <w:r w:rsidR="00073D16">
        <w:rPr>
          <w:rFonts w:ascii="Tahoma" w:hAnsi="Tahoma" w:cs="Tahoma"/>
          <w:sz w:val="20"/>
          <w:szCs w:val="20"/>
        </w:rPr>
        <w:t xml:space="preserve"> de </w:t>
      </w:r>
      <w:smartTag w:uri="urn:schemas-microsoft-com:office:smarttags" w:element="PersonName">
        <w:smartTagPr>
          <w:attr w:name="ProductID" w:val="la Propagaci￳n"/>
        </w:smartTagPr>
        <w:r w:rsidR="00073D16">
          <w:rPr>
            <w:rFonts w:ascii="Tahoma" w:hAnsi="Tahoma" w:cs="Tahoma"/>
            <w:sz w:val="20"/>
            <w:szCs w:val="20"/>
          </w:rPr>
          <w:t>la Propagación</w:t>
        </w:r>
      </w:smartTag>
      <w:r w:rsidR="00073D16">
        <w:rPr>
          <w:rFonts w:ascii="Tahoma" w:hAnsi="Tahoma" w:cs="Tahoma"/>
          <w:sz w:val="20"/>
          <w:szCs w:val="20"/>
        </w:rPr>
        <w:t xml:space="preserve"> de </w:t>
      </w:r>
      <w:smartTag w:uri="urn:schemas-microsoft-com:office:smarttags" w:element="PersonName">
        <w:smartTagPr>
          <w:attr w:name="ProductID" w:val="LA FE"/>
        </w:smartTagPr>
        <w:r w:rsidR="00073D16">
          <w:rPr>
            <w:rFonts w:ascii="Tahoma" w:hAnsi="Tahoma" w:cs="Tahoma"/>
            <w:sz w:val="20"/>
            <w:szCs w:val="20"/>
          </w:rPr>
          <w:t>la Fe</w:t>
        </w:r>
      </w:smartTag>
      <w:r>
        <w:rPr>
          <w:rFonts w:ascii="Tahoma" w:hAnsi="Tahoma" w:cs="Tahoma"/>
          <w:sz w:val="20"/>
          <w:szCs w:val="20"/>
        </w:rPr>
        <w:t xml:space="preserve"> </w:t>
      </w:r>
      <w:r w:rsidR="00551CFC">
        <w:rPr>
          <w:rFonts w:ascii="Tahoma" w:hAnsi="Tahoma" w:cs="Tahoma"/>
          <w:sz w:val="20"/>
          <w:szCs w:val="20"/>
        </w:rPr>
        <w:t xml:space="preserve">cabe destacar a Brasil y </w:t>
      </w:r>
      <w:smartTag w:uri="urn:schemas-microsoft-com:office:smarttags" w:element="PersonName">
        <w:smartTagPr>
          <w:attr w:name="ProductID" w:val="la India"/>
        </w:smartTagPr>
        <w:r w:rsidR="00551CFC">
          <w:rPr>
            <w:rFonts w:ascii="Tahoma" w:hAnsi="Tahoma" w:cs="Tahoma"/>
            <w:sz w:val="20"/>
            <w:szCs w:val="20"/>
          </w:rPr>
          <w:t>la India</w:t>
        </w:r>
      </w:smartTag>
      <w:r w:rsidR="00551CFC">
        <w:rPr>
          <w:rFonts w:ascii="Tahoma" w:hAnsi="Tahoma" w:cs="Tahoma"/>
          <w:sz w:val="20"/>
          <w:szCs w:val="20"/>
        </w:rPr>
        <w:t xml:space="preserve"> con su colaboración.</w:t>
      </w:r>
    </w:p>
    <w:p w:rsidR="008D6092" w:rsidRPr="00187D89" w:rsidRDefault="008D6092" w:rsidP="00313CC5">
      <w:pPr>
        <w:jc w:val="both"/>
        <w:rPr>
          <w:rFonts w:ascii="Tahoma" w:hAnsi="Tahoma" w:cs="Tahoma"/>
          <w:sz w:val="16"/>
          <w:szCs w:val="16"/>
        </w:rPr>
      </w:pPr>
    </w:p>
    <w:p w:rsidR="005B4F14" w:rsidRPr="001A41F7" w:rsidRDefault="009D30C4" w:rsidP="005B4F14">
      <w:pPr>
        <w:jc w:val="center"/>
        <w:rPr>
          <w:rFonts w:ascii="Tahoma" w:hAnsi="Tahoma" w:cs="Tahoma"/>
          <w:b/>
          <w:sz w:val="22"/>
          <w:szCs w:val="22"/>
        </w:rPr>
      </w:pPr>
      <w:r>
        <w:rPr>
          <w:rFonts w:ascii="Tahoma" w:hAnsi="Tahoma" w:cs="Tahoma"/>
          <w:b/>
          <w:sz w:val="22"/>
          <w:szCs w:val="22"/>
        </w:rPr>
        <w:t>Los países que más aportaron en el 200</w:t>
      </w:r>
      <w:r w:rsidR="00924D1D">
        <w:rPr>
          <w:rFonts w:ascii="Tahoma" w:hAnsi="Tahoma" w:cs="Tahoma"/>
          <w:b/>
          <w:sz w:val="22"/>
          <w:szCs w:val="22"/>
        </w:rPr>
        <w:t>9</w:t>
      </w:r>
      <w:r w:rsidR="00460554">
        <w:rPr>
          <w:rFonts w:ascii="Tahoma" w:hAnsi="Tahoma" w:cs="Tahoma"/>
          <w:b/>
          <w:sz w:val="22"/>
          <w:szCs w:val="22"/>
        </w:rPr>
        <w:t xml:space="preserve"> (en dólares USA)</w:t>
      </w:r>
    </w:p>
    <w:p w:rsidR="005B4F14" w:rsidRDefault="00AC663D" w:rsidP="004D639F">
      <w:pPr>
        <w:tabs>
          <w:tab w:val="center" w:pos="4819"/>
        </w:tabs>
        <w:jc w:val="both"/>
        <w:rPr>
          <w:rFonts w:ascii="Tahoma" w:hAnsi="Tahoma" w:cs="Tahoma"/>
          <w:sz w:val="28"/>
          <w:szCs w:val="20"/>
        </w:rPr>
      </w:pPr>
      <w:r>
        <w:rPr>
          <w:rFonts w:ascii="Tahoma" w:hAnsi="Tahoma" w:cs="Tahoma"/>
          <w:noProof/>
          <w:sz w:val="20"/>
          <w:szCs w:val="20"/>
        </w:rPr>
        <w:drawing>
          <wp:anchor distT="0" distB="0" distL="114300" distR="114300" simplePos="0" relativeHeight="251655680" behindDoc="0" locked="0" layoutInCell="1" allowOverlap="1">
            <wp:simplePos x="0" y="0"/>
            <wp:positionH relativeFrom="column">
              <wp:posOffset>114300</wp:posOffset>
            </wp:positionH>
            <wp:positionV relativeFrom="paragraph">
              <wp:posOffset>153670</wp:posOffset>
            </wp:positionV>
            <wp:extent cx="5937250" cy="2266315"/>
            <wp:effectExtent l="0" t="1270" r="0" b="0"/>
            <wp:wrapSquare wrapText="bothSides"/>
            <wp:docPr id="36" name="Objeto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tbl>
      <w:tblPr>
        <w:tblW w:w="4275" w:type="dxa"/>
        <w:jc w:val="center"/>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28"/>
        <w:gridCol w:w="2047"/>
      </w:tblGrid>
      <w:tr w:rsidR="004D639F" w:rsidTr="004D639F">
        <w:trPr>
          <w:trHeight w:val="255"/>
          <w:jc w:val="center"/>
        </w:trPr>
        <w:tc>
          <w:tcPr>
            <w:tcW w:w="2228" w:type="dxa"/>
            <w:shd w:val="clear" w:color="auto" w:fill="auto"/>
            <w:noWrap/>
            <w:vAlign w:val="bottom"/>
          </w:tcPr>
          <w:p w:rsidR="004D639F" w:rsidRPr="004D639F" w:rsidRDefault="004D639F">
            <w:pPr>
              <w:rPr>
                <w:rFonts w:ascii="Arial" w:hAnsi="Arial" w:cs="Arial"/>
                <w:b/>
                <w:sz w:val="20"/>
                <w:szCs w:val="20"/>
              </w:rPr>
            </w:pPr>
            <w:r w:rsidRPr="004D639F">
              <w:rPr>
                <w:rFonts w:ascii="Arial" w:hAnsi="Arial" w:cs="Arial"/>
                <w:b/>
                <w:sz w:val="20"/>
                <w:szCs w:val="20"/>
              </w:rPr>
              <w:t>USA</w:t>
            </w:r>
          </w:p>
        </w:tc>
        <w:tc>
          <w:tcPr>
            <w:tcW w:w="2047" w:type="dxa"/>
            <w:shd w:val="clear" w:color="auto" w:fill="auto"/>
            <w:noWrap/>
            <w:vAlign w:val="bottom"/>
          </w:tcPr>
          <w:p w:rsidR="004D639F" w:rsidRDefault="007D2496">
            <w:pPr>
              <w:jc w:val="right"/>
              <w:rPr>
                <w:rFonts w:ascii="Arial" w:hAnsi="Arial" w:cs="Arial"/>
                <w:sz w:val="20"/>
                <w:szCs w:val="20"/>
              </w:rPr>
            </w:pPr>
            <w:r>
              <w:rPr>
                <w:rFonts w:ascii="Arial" w:hAnsi="Arial" w:cs="Arial"/>
                <w:sz w:val="20"/>
                <w:szCs w:val="20"/>
              </w:rPr>
              <w:t>50</w:t>
            </w:r>
            <w:r w:rsidR="004D639F">
              <w:rPr>
                <w:rFonts w:ascii="Arial" w:hAnsi="Arial" w:cs="Arial"/>
                <w:sz w:val="20"/>
                <w:szCs w:val="20"/>
              </w:rPr>
              <w:t>.</w:t>
            </w:r>
            <w:r>
              <w:rPr>
                <w:rFonts w:ascii="Arial" w:hAnsi="Arial" w:cs="Arial"/>
                <w:sz w:val="20"/>
                <w:szCs w:val="20"/>
              </w:rPr>
              <w:t>421</w:t>
            </w:r>
            <w:r w:rsidR="004D639F">
              <w:rPr>
                <w:rFonts w:ascii="Arial" w:hAnsi="Arial" w:cs="Arial"/>
                <w:sz w:val="20"/>
                <w:szCs w:val="20"/>
              </w:rPr>
              <w:t>.</w:t>
            </w:r>
            <w:r>
              <w:rPr>
                <w:rFonts w:ascii="Arial" w:hAnsi="Arial" w:cs="Arial"/>
                <w:sz w:val="20"/>
                <w:szCs w:val="20"/>
              </w:rPr>
              <w:t>082</w:t>
            </w:r>
          </w:p>
        </w:tc>
      </w:tr>
      <w:tr w:rsidR="004D639F" w:rsidTr="004D639F">
        <w:trPr>
          <w:trHeight w:val="255"/>
          <w:jc w:val="center"/>
        </w:trPr>
        <w:tc>
          <w:tcPr>
            <w:tcW w:w="2228" w:type="dxa"/>
            <w:shd w:val="clear" w:color="auto" w:fill="auto"/>
            <w:noWrap/>
            <w:vAlign w:val="bottom"/>
          </w:tcPr>
          <w:p w:rsidR="004D639F" w:rsidRPr="004D639F" w:rsidRDefault="004D639F">
            <w:pPr>
              <w:rPr>
                <w:rFonts w:ascii="Arial" w:hAnsi="Arial" w:cs="Arial"/>
                <w:b/>
                <w:sz w:val="20"/>
                <w:szCs w:val="20"/>
              </w:rPr>
            </w:pPr>
            <w:r w:rsidRPr="004D639F">
              <w:rPr>
                <w:rFonts w:ascii="Arial" w:hAnsi="Arial" w:cs="Arial"/>
                <w:b/>
                <w:sz w:val="20"/>
                <w:szCs w:val="20"/>
              </w:rPr>
              <w:t>ESPAÑA</w:t>
            </w:r>
          </w:p>
        </w:tc>
        <w:tc>
          <w:tcPr>
            <w:tcW w:w="2047" w:type="dxa"/>
            <w:shd w:val="clear" w:color="auto" w:fill="auto"/>
            <w:noWrap/>
            <w:vAlign w:val="bottom"/>
          </w:tcPr>
          <w:p w:rsidR="004D639F" w:rsidRDefault="004D639F">
            <w:pPr>
              <w:jc w:val="right"/>
              <w:rPr>
                <w:rFonts w:ascii="Arial" w:hAnsi="Arial" w:cs="Arial"/>
                <w:sz w:val="20"/>
                <w:szCs w:val="20"/>
              </w:rPr>
            </w:pPr>
            <w:r>
              <w:rPr>
                <w:rFonts w:ascii="Arial" w:hAnsi="Arial" w:cs="Arial"/>
                <w:sz w:val="20"/>
                <w:szCs w:val="20"/>
              </w:rPr>
              <w:t>2</w:t>
            </w:r>
            <w:r w:rsidR="007D2496">
              <w:rPr>
                <w:rFonts w:ascii="Arial" w:hAnsi="Arial" w:cs="Arial"/>
                <w:sz w:val="20"/>
                <w:szCs w:val="20"/>
              </w:rPr>
              <w:t>0</w:t>
            </w:r>
            <w:r>
              <w:rPr>
                <w:rFonts w:ascii="Arial" w:hAnsi="Arial" w:cs="Arial"/>
                <w:sz w:val="20"/>
                <w:szCs w:val="20"/>
              </w:rPr>
              <w:t>.</w:t>
            </w:r>
            <w:r w:rsidR="007D2496">
              <w:rPr>
                <w:rFonts w:ascii="Arial" w:hAnsi="Arial" w:cs="Arial"/>
                <w:sz w:val="20"/>
                <w:szCs w:val="20"/>
              </w:rPr>
              <w:t>277</w:t>
            </w:r>
            <w:r>
              <w:rPr>
                <w:rFonts w:ascii="Arial" w:hAnsi="Arial" w:cs="Arial"/>
                <w:sz w:val="20"/>
                <w:szCs w:val="20"/>
              </w:rPr>
              <w:t>.</w:t>
            </w:r>
            <w:r w:rsidR="007D2496">
              <w:rPr>
                <w:rFonts w:ascii="Arial" w:hAnsi="Arial" w:cs="Arial"/>
                <w:sz w:val="20"/>
                <w:szCs w:val="20"/>
              </w:rPr>
              <w:t>905</w:t>
            </w:r>
          </w:p>
        </w:tc>
      </w:tr>
      <w:tr w:rsidR="004D639F" w:rsidTr="004D639F">
        <w:trPr>
          <w:trHeight w:val="255"/>
          <w:jc w:val="center"/>
        </w:trPr>
        <w:tc>
          <w:tcPr>
            <w:tcW w:w="2228" w:type="dxa"/>
            <w:shd w:val="clear" w:color="auto" w:fill="auto"/>
            <w:noWrap/>
            <w:vAlign w:val="bottom"/>
          </w:tcPr>
          <w:p w:rsidR="004D639F" w:rsidRPr="004D639F" w:rsidRDefault="004D639F">
            <w:pPr>
              <w:rPr>
                <w:rFonts w:ascii="Arial" w:hAnsi="Arial" w:cs="Arial"/>
                <w:b/>
                <w:sz w:val="20"/>
                <w:szCs w:val="20"/>
              </w:rPr>
            </w:pPr>
            <w:r w:rsidRPr="004D639F">
              <w:rPr>
                <w:rFonts w:ascii="Arial" w:hAnsi="Arial" w:cs="Arial"/>
                <w:b/>
                <w:sz w:val="20"/>
                <w:szCs w:val="20"/>
              </w:rPr>
              <w:t>ITALIA</w:t>
            </w:r>
          </w:p>
        </w:tc>
        <w:tc>
          <w:tcPr>
            <w:tcW w:w="2047" w:type="dxa"/>
            <w:shd w:val="clear" w:color="auto" w:fill="auto"/>
            <w:noWrap/>
            <w:vAlign w:val="bottom"/>
          </w:tcPr>
          <w:p w:rsidR="004D639F" w:rsidRDefault="007D2496">
            <w:pPr>
              <w:jc w:val="right"/>
              <w:rPr>
                <w:rFonts w:ascii="Arial" w:hAnsi="Arial" w:cs="Arial"/>
                <w:sz w:val="20"/>
                <w:szCs w:val="20"/>
              </w:rPr>
            </w:pPr>
            <w:r>
              <w:rPr>
                <w:rFonts w:ascii="Arial" w:hAnsi="Arial" w:cs="Arial"/>
                <w:sz w:val="20"/>
                <w:szCs w:val="20"/>
              </w:rPr>
              <w:t>13</w:t>
            </w:r>
            <w:r w:rsidR="004D639F">
              <w:rPr>
                <w:rFonts w:ascii="Arial" w:hAnsi="Arial" w:cs="Arial"/>
                <w:sz w:val="20"/>
                <w:szCs w:val="20"/>
              </w:rPr>
              <w:t>.</w:t>
            </w:r>
            <w:r>
              <w:rPr>
                <w:rFonts w:ascii="Arial" w:hAnsi="Arial" w:cs="Arial"/>
                <w:sz w:val="20"/>
                <w:szCs w:val="20"/>
              </w:rPr>
              <w:t>628</w:t>
            </w:r>
            <w:r w:rsidR="004D639F">
              <w:rPr>
                <w:rFonts w:ascii="Arial" w:hAnsi="Arial" w:cs="Arial"/>
                <w:sz w:val="20"/>
                <w:szCs w:val="20"/>
              </w:rPr>
              <w:t>.1</w:t>
            </w:r>
            <w:r>
              <w:rPr>
                <w:rFonts w:ascii="Arial" w:hAnsi="Arial" w:cs="Arial"/>
                <w:sz w:val="20"/>
                <w:szCs w:val="20"/>
              </w:rPr>
              <w:t>48</w:t>
            </w:r>
          </w:p>
        </w:tc>
      </w:tr>
      <w:tr w:rsidR="004D639F" w:rsidTr="004D639F">
        <w:trPr>
          <w:trHeight w:val="255"/>
          <w:jc w:val="center"/>
        </w:trPr>
        <w:tc>
          <w:tcPr>
            <w:tcW w:w="2228" w:type="dxa"/>
            <w:shd w:val="clear" w:color="auto" w:fill="auto"/>
            <w:noWrap/>
            <w:vAlign w:val="bottom"/>
          </w:tcPr>
          <w:p w:rsidR="004D639F" w:rsidRPr="004D639F" w:rsidRDefault="007D2496">
            <w:pPr>
              <w:rPr>
                <w:rFonts w:ascii="Arial" w:hAnsi="Arial" w:cs="Arial"/>
                <w:b/>
                <w:sz w:val="20"/>
                <w:szCs w:val="20"/>
              </w:rPr>
            </w:pPr>
            <w:r>
              <w:rPr>
                <w:rFonts w:ascii="Arial" w:hAnsi="Arial" w:cs="Arial"/>
                <w:b/>
                <w:sz w:val="20"/>
                <w:szCs w:val="20"/>
              </w:rPr>
              <w:t>CANADÁ</w:t>
            </w:r>
          </w:p>
        </w:tc>
        <w:tc>
          <w:tcPr>
            <w:tcW w:w="2047" w:type="dxa"/>
            <w:shd w:val="clear" w:color="auto" w:fill="auto"/>
            <w:noWrap/>
            <w:vAlign w:val="bottom"/>
          </w:tcPr>
          <w:p w:rsidR="004D639F" w:rsidRDefault="004D639F">
            <w:pPr>
              <w:jc w:val="right"/>
              <w:rPr>
                <w:rFonts w:ascii="Arial" w:hAnsi="Arial" w:cs="Arial"/>
                <w:sz w:val="20"/>
                <w:szCs w:val="20"/>
              </w:rPr>
            </w:pPr>
            <w:r>
              <w:rPr>
                <w:rFonts w:ascii="Arial" w:hAnsi="Arial" w:cs="Arial"/>
                <w:sz w:val="20"/>
                <w:szCs w:val="20"/>
              </w:rPr>
              <w:t>5.</w:t>
            </w:r>
            <w:r w:rsidR="007D2496">
              <w:rPr>
                <w:rFonts w:ascii="Arial" w:hAnsi="Arial" w:cs="Arial"/>
                <w:sz w:val="20"/>
                <w:szCs w:val="20"/>
              </w:rPr>
              <w:t>126</w:t>
            </w:r>
            <w:r>
              <w:rPr>
                <w:rFonts w:ascii="Arial" w:hAnsi="Arial" w:cs="Arial"/>
                <w:sz w:val="20"/>
                <w:szCs w:val="20"/>
              </w:rPr>
              <w:t>.</w:t>
            </w:r>
            <w:r w:rsidR="007D2496">
              <w:rPr>
                <w:rFonts w:ascii="Arial" w:hAnsi="Arial" w:cs="Arial"/>
                <w:sz w:val="20"/>
                <w:szCs w:val="20"/>
              </w:rPr>
              <w:t>75</w:t>
            </w:r>
            <w:r>
              <w:rPr>
                <w:rFonts w:ascii="Arial" w:hAnsi="Arial" w:cs="Arial"/>
                <w:sz w:val="20"/>
                <w:szCs w:val="20"/>
              </w:rPr>
              <w:t>0</w:t>
            </w:r>
          </w:p>
        </w:tc>
      </w:tr>
      <w:tr w:rsidR="004D639F" w:rsidTr="004D639F">
        <w:trPr>
          <w:trHeight w:val="255"/>
          <w:jc w:val="center"/>
        </w:trPr>
        <w:tc>
          <w:tcPr>
            <w:tcW w:w="2228" w:type="dxa"/>
            <w:shd w:val="clear" w:color="auto" w:fill="auto"/>
            <w:noWrap/>
            <w:vAlign w:val="bottom"/>
          </w:tcPr>
          <w:p w:rsidR="004D639F" w:rsidRPr="004D639F" w:rsidRDefault="007D2496">
            <w:pPr>
              <w:rPr>
                <w:rFonts w:ascii="Arial" w:hAnsi="Arial" w:cs="Arial"/>
                <w:b/>
                <w:sz w:val="20"/>
                <w:szCs w:val="20"/>
              </w:rPr>
            </w:pPr>
            <w:r>
              <w:rPr>
                <w:rFonts w:ascii="Arial" w:hAnsi="Arial" w:cs="Arial"/>
                <w:b/>
                <w:sz w:val="20"/>
                <w:szCs w:val="20"/>
              </w:rPr>
              <w:t>FRANCIA</w:t>
            </w:r>
          </w:p>
        </w:tc>
        <w:tc>
          <w:tcPr>
            <w:tcW w:w="2047" w:type="dxa"/>
            <w:shd w:val="clear" w:color="auto" w:fill="auto"/>
            <w:noWrap/>
            <w:vAlign w:val="bottom"/>
          </w:tcPr>
          <w:p w:rsidR="004D639F" w:rsidRDefault="007D2496">
            <w:pPr>
              <w:jc w:val="right"/>
              <w:rPr>
                <w:rFonts w:ascii="Arial" w:hAnsi="Arial" w:cs="Arial"/>
                <w:sz w:val="20"/>
                <w:szCs w:val="20"/>
              </w:rPr>
            </w:pPr>
            <w:r>
              <w:rPr>
                <w:rFonts w:ascii="Arial" w:hAnsi="Arial" w:cs="Arial"/>
                <w:sz w:val="20"/>
                <w:szCs w:val="20"/>
              </w:rPr>
              <w:t>4.978</w:t>
            </w:r>
            <w:r w:rsidR="004D639F">
              <w:rPr>
                <w:rFonts w:ascii="Arial" w:hAnsi="Arial" w:cs="Arial"/>
                <w:sz w:val="20"/>
                <w:szCs w:val="20"/>
              </w:rPr>
              <w:t>.</w:t>
            </w:r>
            <w:r>
              <w:rPr>
                <w:rFonts w:ascii="Arial" w:hAnsi="Arial" w:cs="Arial"/>
                <w:sz w:val="20"/>
                <w:szCs w:val="20"/>
              </w:rPr>
              <w:t>445</w:t>
            </w:r>
          </w:p>
        </w:tc>
      </w:tr>
      <w:tr w:rsidR="004D639F" w:rsidTr="004D639F">
        <w:trPr>
          <w:trHeight w:val="255"/>
          <w:jc w:val="center"/>
        </w:trPr>
        <w:tc>
          <w:tcPr>
            <w:tcW w:w="2228" w:type="dxa"/>
            <w:shd w:val="clear" w:color="auto" w:fill="auto"/>
            <w:noWrap/>
            <w:vAlign w:val="bottom"/>
          </w:tcPr>
          <w:p w:rsidR="004D639F" w:rsidRPr="004D639F" w:rsidRDefault="004D639F">
            <w:pPr>
              <w:rPr>
                <w:rFonts w:ascii="Arial" w:hAnsi="Arial" w:cs="Arial"/>
                <w:b/>
                <w:sz w:val="20"/>
                <w:szCs w:val="20"/>
              </w:rPr>
            </w:pPr>
            <w:r w:rsidRPr="004D639F">
              <w:rPr>
                <w:rFonts w:ascii="Arial" w:hAnsi="Arial" w:cs="Arial"/>
                <w:b/>
                <w:sz w:val="20"/>
                <w:szCs w:val="20"/>
              </w:rPr>
              <w:t>ALEMANIA</w:t>
            </w:r>
          </w:p>
        </w:tc>
        <w:tc>
          <w:tcPr>
            <w:tcW w:w="2047" w:type="dxa"/>
            <w:shd w:val="clear" w:color="auto" w:fill="auto"/>
            <w:noWrap/>
            <w:vAlign w:val="bottom"/>
          </w:tcPr>
          <w:p w:rsidR="004D639F" w:rsidRDefault="004D639F">
            <w:pPr>
              <w:jc w:val="right"/>
              <w:rPr>
                <w:rFonts w:ascii="Arial" w:hAnsi="Arial" w:cs="Arial"/>
                <w:sz w:val="20"/>
                <w:szCs w:val="20"/>
              </w:rPr>
            </w:pPr>
            <w:r>
              <w:rPr>
                <w:rFonts w:ascii="Arial" w:hAnsi="Arial" w:cs="Arial"/>
                <w:sz w:val="20"/>
                <w:szCs w:val="20"/>
              </w:rPr>
              <w:t>4.</w:t>
            </w:r>
            <w:r w:rsidR="007D2496">
              <w:rPr>
                <w:rFonts w:ascii="Arial" w:hAnsi="Arial" w:cs="Arial"/>
                <w:sz w:val="20"/>
                <w:szCs w:val="20"/>
              </w:rPr>
              <w:t>69</w:t>
            </w:r>
            <w:r>
              <w:rPr>
                <w:rFonts w:ascii="Arial" w:hAnsi="Arial" w:cs="Arial"/>
                <w:sz w:val="20"/>
                <w:szCs w:val="20"/>
              </w:rPr>
              <w:t>6.</w:t>
            </w:r>
            <w:r w:rsidR="007D2496">
              <w:rPr>
                <w:rFonts w:ascii="Arial" w:hAnsi="Arial" w:cs="Arial"/>
                <w:sz w:val="20"/>
                <w:szCs w:val="20"/>
              </w:rPr>
              <w:t>560</w:t>
            </w:r>
          </w:p>
        </w:tc>
      </w:tr>
      <w:tr w:rsidR="004D639F" w:rsidTr="004D639F">
        <w:trPr>
          <w:trHeight w:val="255"/>
          <w:jc w:val="center"/>
        </w:trPr>
        <w:tc>
          <w:tcPr>
            <w:tcW w:w="2228" w:type="dxa"/>
            <w:shd w:val="clear" w:color="auto" w:fill="auto"/>
            <w:noWrap/>
            <w:vAlign w:val="bottom"/>
          </w:tcPr>
          <w:p w:rsidR="004D639F" w:rsidRPr="004D639F" w:rsidRDefault="007D2496">
            <w:pPr>
              <w:rPr>
                <w:rFonts w:ascii="Arial" w:hAnsi="Arial" w:cs="Arial"/>
                <w:b/>
                <w:sz w:val="20"/>
                <w:szCs w:val="20"/>
              </w:rPr>
            </w:pPr>
            <w:r>
              <w:rPr>
                <w:rFonts w:ascii="Arial" w:hAnsi="Arial" w:cs="Arial"/>
                <w:b/>
                <w:sz w:val="20"/>
                <w:szCs w:val="20"/>
              </w:rPr>
              <w:t>INGLATERRA</w:t>
            </w:r>
          </w:p>
        </w:tc>
        <w:tc>
          <w:tcPr>
            <w:tcW w:w="2047" w:type="dxa"/>
            <w:shd w:val="clear" w:color="auto" w:fill="auto"/>
            <w:noWrap/>
            <w:vAlign w:val="bottom"/>
          </w:tcPr>
          <w:p w:rsidR="004D639F" w:rsidRDefault="004D639F">
            <w:pPr>
              <w:jc w:val="right"/>
              <w:rPr>
                <w:rFonts w:ascii="Arial" w:hAnsi="Arial" w:cs="Arial"/>
                <w:sz w:val="20"/>
                <w:szCs w:val="20"/>
              </w:rPr>
            </w:pPr>
            <w:r>
              <w:rPr>
                <w:rFonts w:ascii="Arial" w:hAnsi="Arial" w:cs="Arial"/>
                <w:sz w:val="20"/>
                <w:szCs w:val="20"/>
              </w:rPr>
              <w:t>3.</w:t>
            </w:r>
            <w:r w:rsidR="007D2496">
              <w:rPr>
                <w:rFonts w:ascii="Arial" w:hAnsi="Arial" w:cs="Arial"/>
                <w:sz w:val="20"/>
                <w:szCs w:val="20"/>
              </w:rPr>
              <w:t>839</w:t>
            </w:r>
            <w:r>
              <w:rPr>
                <w:rFonts w:ascii="Arial" w:hAnsi="Arial" w:cs="Arial"/>
                <w:sz w:val="20"/>
                <w:szCs w:val="20"/>
              </w:rPr>
              <w:t>.</w:t>
            </w:r>
            <w:r w:rsidR="007D2496">
              <w:rPr>
                <w:rFonts w:ascii="Arial" w:hAnsi="Arial" w:cs="Arial"/>
                <w:sz w:val="20"/>
                <w:szCs w:val="20"/>
              </w:rPr>
              <w:t>635</w:t>
            </w:r>
          </w:p>
        </w:tc>
      </w:tr>
      <w:tr w:rsidR="004D639F" w:rsidTr="004D639F">
        <w:trPr>
          <w:trHeight w:val="255"/>
          <w:jc w:val="center"/>
        </w:trPr>
        <w:tc>
          <w:tcPr>
            <w:tcW w:w="2228" w:type="dxa"/>
            <w:shd w:val="clear" w:color="auto" w:fill="auto"/>
            <w:noWrap/>
            <w:vAlign w:val="bottom"/>
          </w:tcPr>
          <w:p w:rsidR="004D639F" w:rsidRPr="004D639F" w:rsidRDefault="004D639F">
            <w:pPr>
              <w:rPr>
                <w:rFonts w:ascii="Arial" w:hAnsi="Arial" w:cs="Arial"/>
                <w:b/>
                <w:sz w:val="20"/>
                <w:szCs w:val="20"/>
              </w:rPr>
            </w:pPr>
            <w:r w:rsidRPr="004D639F">
              <w:rPr>
                <w:rFonts w:ascii="Arial" w:hAnsi="Arial" w:cs="Arial"/>
                <w:b/>
                <w:sz w:val="20"/>
                <w:szCs w:val="20"/>
              </w:rPr>
              <w:t>IRLANDA</w:t>
            </w:r>
          </w:p>
        </w:tc>
        <w:tc>
          <w:tcPr>
            <w:tcW w:w="2047" w:type="dxa"/>
            <w:shd w:val="clear" w:color="auto" w:fill="auto"/>
            <w:noWrap/>
            <w:vAlign w:val="bottom"/>
          </w:tcPr>
          <w:p w:rsidR="004D639F" w:rsidRDefault="007D2496">
            <w:pPr>
              <w:jc w:val="right"/>
              <w:rPr>
                <w:rFonts w:ascii="Arial" w:hAnsi="Arial" w:cs="Arial"/>
                <w:sz w:val="20"/>
                <w:szCs w:val="20"/>
              </w:rPr>
            </w:pPr>
            <w:r>
              <w:rPr>
                <w:rFonts w:ascii="Arial" w:hAnsi="Arial" w:cs="Arial"/>
                <w:sz w:val="20"/>
                <w:szCs w:val="20"/>
              </w:rPr>
              <w:t>2</w:t>
            </w:r>
            <w:r w:rsidR="004D639F">
              <w:rPr>
                <w:rFonts w:ascii="Arial" w:hAnsi="Arial" w:cs="Arial"/>
                <w:sz w:val="20"/>
                <w:szCs w:val="20"/>
              </w:rPr>
              <w:t>.4</w:t>
            </w:r>
            <w:r>
              <w:rPr>
                <w:rFonts w:ascii="Arial" w:hAnsi="Arial" w:cs="Arial"/>
                <w:sz w:val="20"/>
                <w:szCs w:val="20"/>
              </w:rPr>
              <w:t>63</w:t>
            </w:r>
            <w:r w:rsidR="004D639F">
              <w:rPr>
                <w:rFonts w:ascii="Arial" w:hAnsi="Arial" w:cs="Arial"/>
                <w:sz w:val="20"/>
                <w:szCs w:val="20"/>
              </w:rPr>
              <w:t>.</w:t>
            </w:r>
            <w:r>
              <w:rPr>
                <w:rFonts w:ascii="Arial" w:hAnsi="Arial" w:cs="Arial"/>
                <w:sz w:val="20"/>
                <w:szCs w:val="20"/>
              </w:rPr>
              <w:t>087</w:t>
            </w:r>
          </w:p>
        </w:tc>
      </w:tr>
      <w:tr w:rsidR="004D639F" w:rsidTr="004D639F">
        <w:trPr>
          <w:trHeight w:val="255"/>
          <w:jc w:val="center"/>
        </w:trPr>
        <w:tc>
          <w:tcPr>
            <w:tcW w:w="2228" w:type="dxa"/>
            <w:shd w:val="clear" w:color="auto" w:fill="auto"/>
            <w:noWrap/>
            <w:vAlign w:val="bottom"/>
          </w:tcPr>
          <w:p w:rsidR="004D639F" w:rsidRPr="004D639F" w:rsidRDefault="007D2496">
            <w:pPr>
              <w:rPr>
                <w:rFonts w:ascii="Arial" w:hAnsi="Arial" w:cs="Arial"/>
                <w:b/>
                <w:sz w:val="20"/>
                <w:szCs w:val="20"/>
              </w:rPr>
            </w:pPr>
            <w:r>
              <w:rPr>
                <w:rFonts w:ascii="Arial" w:hAnsi="Arial" w:cs="Arial"/>
                <w:b/>
                <w:sz w:val="20"/>
                <w:szCs w:val="20"/>
              </w:rPr>
              <w:t>AUSTRALIA</w:t>
            </w:r>
          </w:p>
        </w:tc>
        <w:tc>
          <w:tcPr>
            <w:tcW w:w="2047" w:type="dxa"/>
            <w:shd w:val="clear" w:color="auto" w:fill="auto"/>
            <w:noWrap/>
            <w:vAlign w:val="bottom"/>
          </w:tcPr>
          <w:p w:rsidR="004D639F" w:rsidRDefault="007D2496">
            <w:pPr>
              <w:jc w:val="right"/>
              <w:rPr>
                <w:rFonts w:ascii="Arial" w:hAnsi="Arial" w:cs="Arial"/>
                <w:sz w:val="20"/>
                <w:szCs w:val="20"/>
              </w:rPr>
            </w:pPr>
            <w:r>
              <w:rPr>
                <w:rFonts w:ascii="Arial" w:hAnsi="Arial" w:cs="Arial"/>
                <w:sz w:val="20"/>
                <w:szCs w:val="20"/>
              </w:rPr>
              <w:t>2</w:t>
            </w:r>
            <w:r w:rsidR="004D639F">
              <w:rPr>
                <w:rFonts w:ascii="Arial" w:hAnsi="Arial" w:cs="Arial"/>
                <w:sz w:val="20"/>
                <w:szCs w:val="20"/>
              </w:rPr>
              <w:t>.</w:t>
            </w:r>
            <w:r>
              <w:rPr>
                <w:rFonts w:ascii="Arial" w:hAnsi="Arial" w:cs="Arial"/>
                <w:sz w:val="20"/>
                <w:szCs w:val="20"/>
              </w:rPr>
              <w:t>292</w:t>
            </w:r>
            <w:r w:rsidR="004D639F">
              <w:rPr>
                <w:rFonts w:ascii="Arial" w:hAnsi="Arial" w:cs="Arial"/>
                <w:sz w:val="20"/>
                <w:szCs w:val="20"/>
              </w:rPr>
              <w:t>.</w:t>
            </w:r>
            <w:r>
              <w:rPr>
                <w:rFonts w:ascii="Arial" w:hAnsi="Arial" w:cs="Arial"/>
                <w:sz w:val="20"/>
                <w:szCs w:val="20"/>
              </w:rPr>
              <w:t>874</w:t>
            </w:r>
          </w:p>
        </w:tc>
      </w:tr>
      <w:tr w:rsidR="007D2496" w:rsidTr="007D2496">
        <w:trPr>
          <w:trHeight w:val="130"/>
          <w:jc w:val="center"/>
        </w:trPr>
        <w:tc>
          <w:tcPr>
            <w:tcW w:w="2228" w:type="dxa"/>
            <w:shd w:val="clear" w:color="auto" w:fill="auto"/>
            <w:noWrap/>
            <w:vAlign w:val="bottom"/>
          </w:tcPr>
          <w:p w:rsidR="007D2496" w:rsidRPr="004D639F" w:rsidRDefault="007D2496">
            <w:pPr>
              <w:rPr>
                <w:rFonts w:ascii="Arial" w:hAnsi="Arial" w:cs="Arial"/>
                <w:b/>
                <w:sz w:val="20"/>
                <w:szCs w:val="20"/>
              </w:rPr>
            </w:pPr>
            <w:r>
              <w:rPr>
                <w:rFonts w:ascii="Arial" w:hAnsi="Arial" w:cs="Arial"/>
                <w:b/>
                <w:sz w:val="20"/>
                <w:szCs w:val="20"/>
              </w:rPr>
              <w:t>BRASIL</w:t>
            </w:r>
          </w:p>
        </w:tc>
        <w:tc>
          <w:tcPr>
            <w:tcW w:w="2047" w:type="dxa"/>
            <w:shd w:val="clear" w:color="auto" w:fill="auto"/>
            <w:noWrap/>
            <w:vAlign w:val="bottom"/>
          </w:tcPr>
          <w:p w:rsidR="007D2496" w:rsidRDefault="007D2496">
            <w:pPr>
              <w:jc w:val="right"/>
              <w:rPr>
                <w:rFonts w:ascii="Arial" w:hAnsi="Arial" w:cs="Arial"/>
                <w:sz w:val="20"/>
                <w:szCs w:val="20"/>
              </w:rPr>
            </w:pPr>
            <w:r>
              <w:rPr>
                <w:rFonts w:ascii="Arial" w:hAnsi="Arial" w:cs="Arial"/>
                <w:sz w:val="20"/>
                <w:szCs w:val="20"/>
              </w:rPr>
              <w:t>1.181.431</w:t>
            </w:r>
          </w:p>
        </w:tc>
      </w:tr>
      <w:tr w:rsidR="007D2496" w:rsidTr="004D639F">
        <w:trPr>
          <w:trHeight w:val="130"/>
          <w:jc w:val="center"/>
        </w:trPr>
        <w:tc>
          <w:tcPr>
            <w:tcW w:w="2228" w:type="dxa"/>
            <w:shd w:val="clear" w:color="auto" w:fill="auto"/>
            <w:noWrap/>
            <w:vAlign w:val="bottom"/>
          </w:tcPr>
          <w:p w:rsidR="007D2496" w:rsidRDefault="007D2496">
            <w:pPr>
              <w:rPr>
                <w:rFonts w:ascii="Arial" w:hAnsi="Arial" w:cs="Arial"/>
                <w:b/>
                <w:sz w:val="20"/>
                <w:szCs w:val="20"/>
              </w:rPr>
            </w:pPr>
            <w:r>
              <w:rPr>
                <w:rFonts w:ascii="Arial" w:hAnsi="Arial" w:cs="Arial"/>
                <w:b/>
                <w:sz w:val="20"/>
                <w:szCs w:val="20"/>
              </w:rPr>
              <w:t>INDIA</w:t>
            </w:r>
          </w:p>
        </w:tc>
        <w:tc>
          <w:tcPr>
            <w:tcW w:w="2047" w:type="dxa"/>
            <w:shd w:val="clear" w:color="auto" w:fill="auto"/>
            <w:noWrap/>
            <w:vAlign w:val="bottom"/>
          </w:tcPr>
          <w:p w:rsidR="007D2496" w:rsidRDefault="007D2496">
            <w:pPr>
              <w:jc w:val="right"/>
              <w:rPr>
                <w:rFonts w:ascii="Arial" w:hAnsi="Arial" w:cs="Arial"/>
                <w:sz w:val="20"/>
                <w:szCs w:val="20"/>
              </w:rPr>
            </w:pPr>
            <w:r>
              <w:rPr>
                <w:rFonts w:ascii="Arial" w:hAnsi="Arial" w:cs="Arial"/>
                <w:sz w:val="20"/>
                <w:szCs w:val="20"/>
              </w:rPr>
              <w:t>1.073.699</w:t>
            </w:r>
          </w:p>
        </w:tc>
      </w:tr>
    </w:tbl>
    <w:p w:rsidR="00187D89" w:rsidRDefault="00187D89" w:rsidP="00976857">
      <w:pPr>
        <w:tabs>
          <w:tab w:val="num" w:pos="1440"/>
        </w:tabs>
        <w:jc w:val="both"/>
        <w:rPr>
          <w:rFonts w:ascii="Tahoma" w:hAnsi="Tahoma" w:cs="Tahoma"/>
        </w:rPr>
      </w:pPr>
      <w:r>
        <w:rPr>
          <w:rFonts w:ascii="Tahoma" w:hAnsi="Tahoma" w:cs="Tahoma"/>
        </w:rPr>
        <w:br w:type="page"/>
      </w:r>
    </w:p>
    <w:p w:rsidR="00976857" w:rsidRPr="0018369D" w:rsidRDefault="00976857" w:rsidP="00976857">
      <w:pPr>
        <w:jc w:val="both"/>
        <w:rPr>
          <w:rFonts w:ascii="Tahoma" w:hAnsi="Tahoma" w:cs="Tahoma"/>
          <w:sz w:val="32"/>
          <w:szCs w:val="32"/>
        </w:rPr>
      </w:pPr>
      <w:r>
        <w:rPr>
          <w:rFonts w:ascii="Tahoma" w:hAnsi="Tahoma" w:cs="Tahoma"/>
          <w:b/>
          <w:bCs/>
          <w:sz w:val="32"/>
          <w:szCs w:val="32"/>
        </w:rPr>
        <w:lastRenderedPageBreak/>
        <w:t>Ayudas Ordinarias</w:t>
      </w:r>
    </w:p>
    <w:p w:rsidR="00976857" w:rsidRPr="00EC6EC4" w:rsidRDefault="00976857" w:rsidP="00976857">
      <w:pPr>
        <w:tabs>
          <w:tab w:val="num" w:pos="1440"/>
        </w:tabs>
        <w:jc w:val="both"/>
        <w:rPr>
          <w:rFonts w:ascii="Tahoma" w:hAnsi="Tahoma" w:cs="Tahoma"/>
          <w:sz w:val="16"/>
          <w:szCs w:val="16"/>
        </w:rPr>
      </w:pPr>
    </w:p>
    <w:p w:rsidR="00976857" w:rsidRDefault="00976857" w:rsidP="00976857">
      <w:pPr>
        <w:tabs>
          <w:tab w:val="num" w:pos="1440"/>
        </w:tabs>
        <w:jc w:val="both"/>
        <w:rPr>
          <w:rFonts w:ascii="Tahoma" w:hAnsi="Tahoma" w:cs="Tahoma"/>
          <w:sz w:val="20"/>
          <w:szCs w:val="20"/>
        </w:rPr>
      </w:pPr>
      <w:r>
        <w:rPr>
          <w:rFonts w:ascii="Tahoma" w:hAnsi="Tahoma" w:cs="Tahoma"/>
          <w:sz w:val="20"/>
          <w:szCs w:val="20"/>
        </w:rPr>
        <w:t>Son las ayudas económicas que reciben los obispos de los territorios de misión para el sostenimiento de la diócesis y de las personas que trabajan al servicio de la evangelización. Cada obispo asume el compromiso de garantizar a estas personas los recursos necesarios para su manutención y su labor misionera. Estas ayudas ordinarias llegan a todos y cada uno de los 1.069 territorios de misión esparcidos por todo el mundo</w:t>
      </w:r>
      <w:r w:rsidR="000F2CAD">
        <w:rPr>
          <w:rFonts w:ascii="Tahoma" w:hAnsi="Tahoma" w:cs="Tahoma"/>
          <w:sz w:val="20"/>
          <w:szCs w:val="20"/>
        </w:rPr>
        <w:t>.</w:t>
      </w:r>
    </w:p>
    <w:p w:rsidR="00A86958" w:rsidRPr="001F6C8C" w:rsidRDefault="00A86958" w:rsidP="000F2CAD">
      <w:pPr>
        <w:jc w:val="both"/>
        <w:rPr>
          <w:rFonts w:ascii="Tahoma" w:hAnsi="Tahoma" w:cs="Tahoma"/>
          <w:sz w:val="16"/>
          <w:szCs w:val="16"/>
        </w:rPr>
      </w:pPr>
    </w:p>
    <w:p w:rsidR="00F85729" w:rsidRDefault="00F85729" w:rsidP="00F85729">
      <w:pPr>
        <w:jc w:val="right"/>
        <w:rPr>
          <w:rFonts w:ascii="Tahoma" w:hAnsi="Tahoma" w:cs="Tahoma"/>
          <w:sz w:val="20"/>
          <w:szCs w:val="20"/>
        </w:rPr>
      </w:pPr>
      <w:r w:rsidRPr="00F85729">
        <w:rPr>
          <w:rFonts w:ascii="Tahoma" w:hAnsi="Tahoma" w:cs="Tahoma"/>
          <w:b/>
          <w:sz w:val="20"/>
          <w:szCs w:val="20"/>
        </w:rPr>
        <w:t>17.145.939 dólares</w:t>
      </w:r>
      <w:r>
        <w:rPr>
          <w:rFonts w:ascii="Tahoma" w:hAnsi="Tahoma" w:cs="Tahoma"/>
          <w:sz w:val="20"/>
          <w:szCs w:val="20"/>
        </w:rPr>
        <w:t xml:space="preserve"> destinados a subsidios ordinarios</w:t>
      </w:r>
    </w:p>
    <w:p w:rsidR="00F85729" w:rsidRDefault="00F85729" w:rsidP="00F85729">
      <w:pPr>
        <w:jc w:val="right"/>
        <w:rPr>
          <w:rFonts w:ascii="Tahoma" w:hAnsi="Tahoma" w:cs="Tahoma"/>
          <w:sz w:val="20"/>
          <w:szCs w:val="20"/>
        </w:rPr>
      </w:pPr>
      <w:r>
        <w:rPr>
          <w:rFonts w:ascii="Tahoma" w:hAnsi="Tahoma" w:cs="Tahoma"/>
          <w:sz w:val="20"/>
          <w:szCs w:val="20"/>
        </w:rPr>
        <w:t xml:space="preserve">para 477 diócesis de </w:t>
      </w:r>
      <w:r w:rsidRPr="00924D1D">
        <w:rPr>
          <w:rFonts w:ascii="Tahoma" w:hAnsi="Tahoma" w:cs="Tahoma"/>
          <w:b/>
          <w:sz w:val="30"/>
          <w:szCs w:val="30"/>
        </w:rPr>
        <w:t>África</w:t>
      </w:r>
    </w:p>
    <w:p w:rsidR="00F85729" w:rsidRPr="00D24611" w:rsidRDefault="00F85729" w:rsidP="00F85729">
      <w:pPr>
        <w:jc w:val="both"/>
        <w:rPr>
          <w:rFonts w:ascii="Tahoma" w:hAnsi="Tahoma" w:cs="Tahoma"/>
          <w:sz w:val="26"/>
          <w:szCs w:val="26"/>
        </w:rPr>
      </w:pPr>
      <w:r>
        <w:rPr>
          <w:rFonts w:ascii="Tahoma" w:hAnsi="Tahoma" w:cs="Tahoma"/>
          <w:sz w:val="26"/>
          <w:szCs w:val="26"/>
        </w:rPr>
        <w:t>Diócesis</w:t>
      </w:r>
      <w:r w:rsidRPr="00D24611">
        <w:rPr>
          <w:rFonts w:ascii="Tahoma" w:hAnsi="Tahoma" w:cs="Tahoma"/>
          <w:sz w:val="26"/>
          <w:szCs w:val="26"/>
        </w:rPr>
        <w:t xml:space="preserve"> de </w:t>
      </w:r>
      <w:r>
        <w:rPr>
          <w:rFonts w:ascii="Tahoma" w:hAnsi="Tahoma" w:cs="Tahoma"/>
          <w:b/>
          <w:sz w:val="26"/>
          <w:szCs w:val="26"/>
        </w:rPr>
        <w:t>Tombura-Yambio</w:t>
      </w:r>
      <w:r w:rsidRPr="00D24611">
        <w:rPr>
          <w:rFonts w:ascii="Tahoma" w:hAnsi="Tahoma" w:cs="Tahoma"/>
          <w:sz w:val="26"/>
          <w:szCs w:val="26"/>
        </w:rPr>
        <w:t xml:space="preserve"> en </w:t>
      </w:r>
      <w:r>
        <w:rPr>
          <w:rFonts w:ascii="Tahoma" w:hAnsi="Tahoma" w:cs="Tahoma"/>
          <w:b/>
          <w:sz w:val="26"/>
          <w:szCs w:val="26"/>
        </w:rPr>
        <w:t>Sudán</w:t>
      </w:r>
    </w:p>
    <w:p w:rsidR="00F85729" w:rsidRDefault="00F85729" w:rsidP="00F85729">
      <w:pPr>
        <w:jc w:val="both"/>
        <w:rPr>
          <w:rFonts w:ascii="Tahoma" w:hAnsi="Tahoma" w:cs="Tahoma"/>
          <w:sz w:val="20"/>
          <w:szCs w:val="20"/>
        </w:rPr>
      </w:pPr>
      <w:r>
        <w:rPr>
          <w:rFonts w:ascii="Tahoma" w:hAnsi="Tahoma" w:cs="Tahoma"/>
          <w:sz w:val="20"/>
          <w:szCs w:val="20"/>
        </w:rPr>
        <w:t xml:space="preserve">Subsidio ordinario de </w:t>
      </w:r>
      <w:r w:rsidRPr="00D24611">
        <w:rPr>
          <w:rFonts w:ascii="Tahoma" w:hAnsi="Tahoma" w:cs="Tahoma"/>
          <w:b/>
          <w:sz w:val="20"/>
          <w:szCs w:val="20"/>
        </w:rPr>
        <w:t>3</w:t>
      </w:r>
      <w:r>
        <w:rPr>
          <w:rFonts w:ascii="Tahoma" w:hAnsi="Tahoma" w:cs="Tahoma"/>
          <w:b/>
          <w:sz w:val="20"/>
          <w:szCs w:val="20"/>
        </w:rPr>
        <w:t>8</w:t>
      </w:r>
      <w:r w:rsidRPr="00D24611">
        <w:rPr>
          <w:rFonts w:ascii="Tahoma" w:hAnsi="Tahoma" w:cs="Tahoma"/>
          <w:b/>
          <w:sz w:val="20"/>
          <w:szCs w:val="20"/>
        </w:rPr>
        <w:t>.000 dólares</w:t>
      </w:r>
      <w:r>
        <w:rPr>
          <w:rFonts w:ascii="Tahoma" w:hAnsi="Tahoma" w:cs="Tahoma"/>
          <w:sz w:val="20"/>
          <w:szCs w:val="20"/>
        </w:rPr>
        <w:t>.</w:t>
      </w:r>
    </w:p>
    <w:p w:rsidR="00F85729" w:rsidRDefault="00F85729" w:rsidP="00F85729">
      <w:pPr>
        <w:ind w:firstLine="708"/>
        <w:jc w:val="both"/>
        <w:rPr>
          <w:rFonts w:ascii="Tahoma" w:hAnsi="Tahoma" w:cs="Tahoma"/>
          <w:sz w:val="20"/>
          <w:szCs w:val="20"/>
        </w:rPr>
      </w:pPr>
      <w:r w:rsidRPr="001E0AA9">
        <w:rPr>
          <w:rFonts w:ascii="Tahoma" w:hAnsi="Tahoma" w:cs="Tahoma"/>
          <w:sz w:val="20"/>
          <w:szCs w:val="20"/>
        </w:rPr>
        <w:t>•</w:t>
      </w:r>
      <w:r>
        <w:rPr>
          <w:rFonts w:ascii="Tahoma" w:hAnsi="Tahoma" w:cs="Tahoma"/>
          <w:sz w:val="20"/>
          <w:szCs w:val="20"/>
        </w:rPr>
        <w:t xml:space="preserve"> Como todo el sur de Sudán es una diócesis que ha sufrido la guerra de los últimos decenios.</w:t>
      </w:r>
    </w:p>
    <w:p w:rsidR="00F85729" w:rsidRDefault="00F85729" w:rsidP="00F85729">
      <w:pPr>
        <w:ind w:left="708"/>
        <w:jc w:val="both"/>
        <w:rPr>
          <w:rFonts w:ascii="Tahoma" w:hAnsi="Tahoma" w:cs="Tahoma"/>
          <w:sz w:val="20"/>
          <w:szCs w:val="20"/>
        </w:rPr>
      </w:pPr>
      <w:r w:rsidRPr="001E0AA9">
        <w:rPr>
          <w:rFonts w:ascii="Tahoma" w:hAnsi="Tahoma" w:cs="Tahoma"/>
          <w:sz w:val="20"/>
          <w:szCs w:val="20"/>
        </w:rPr>
        <w:t>•</w:t>
      </w:r>
      <w:r>
        <w:rPr>
          <w:rFonts w:ascii="Tahoma" w:hAnsi="Tahoma" w:cs="Tahoma"/>
          <w:sz w:val="20"/>
          <w:szCs w:val="20"/>
        </w:rPr>
        <w:t xml:space="preserve"> Incluso su obispo, Mons. Edward Hiiboro, creció en un campo de refugiados en el Chad. De niño en un ataque, destruyeron su aldea y mataron a su madre.</w:t>
      </w:r>
    </w:p>
    <w:p w:rsidR="00F85729" w:rsidRDefault="00F85729" w:rsidP="00F85729">
      <w:pPr>
        <w:ind w:firstLine="708"/>
        <w:jc w:val="both"/>
        <w:rPr>
          <w:rFonts w:ascii="Tahoma" w:hAnsi="Tahoma" w:cs="Tahoma"/>
          <w:sz w:val="20"/>
          <w:szCs w:val="20"/>
        </w:rPr>
      </w:pPr>
      <w:r w:rsidRPr="001E0AA9">
        <w:rPr>
          <w:rFonts w:ascii="Tahoma" w:hAnsi="Tahoma" w:cs="Tahoma"/>
          <w:sz w:val="20"/>
          <w:szCs w:val="20"/>
        </w:rPr>
        <w:t>•</w:t>
      </w:r>
      <w:r>
        <w:rPr>
          <w:rFonts w:ascii="Tahoma" w:hAnsi="Tahoma" w:cs="Tahoma"/>
          <w:sz w:val="20"/>
          <w:szCs w:val="20"/>
        </w:rPr>
        <w:t xml:space="preserve"> Zona en la que se necesita todo tipo de ayudas para la subsistencia.</w:t>
      </w:r>
    </w:p>
    <w:p w:rsidR="00F85729" w:rsidRDefault="00F85729" w:rsidP="00F85729">
      <w:pPr>
        <w:ind w:firstLine="708"/>
        <w:jc w:val="both"/>
        <w:rPr>
          <w:rFonts w:ascii="Tahoma" w:hAnsi="Tahoma" w:cs="Tahoma"/>
          <w:sz w:val="20"/>
          <w:szCs w:val="20"/>
        </w:rPr>
      </w:pPr>
      <w:r w:rsidRPr="001E0AA9">
        <w:rPr>
          <w:rFonts w:ascii="Tahoma" w:hAnsi="Tahoma" w:cs="Tahoma"/>
          <w:sz w:val="20"/>
          <w:szCs w:val="20"/>
        </w:rPr>
        <w:t>•</w:t>
      </w:r>
      <w:r>
        <w:rPr>
          <w:rFonts w:ascii="Tahoma" w:hAnsi="Tahoma" w:cs="Tahoma"/>
          <w:sz w:val="20"/>
          <w:szCs w:val="20"/>
        </w:rPr>
        <w:t xml:space="preserve"> Prioridades: paz y olvido de los traumas de la guerra y la violencia, búsqueda de la autosuficiencia.</w:t>
      </w:r>
    </w:p>
    <w:p w:rsidR="00F85729" w:rsidRDefault="00F85729" w:rsidP="000F2CAD">
      <w:pPr>
        <w:jc w:val="both"/>
        <w:rPr>
          <w:rFonts w:ascii="Tahoma" w:hAnsi="Tahoma" w:cs="Tahoma"/>
          <w:sz w:val="16"/>
          <w:szCs w:val="16"/>
        </w:rPr>
      </w:pPr>
    </w:p>
    <w:p w:rsidR="00F85729" w:rsidRPr="001F6C8C" w:rsidRDefault="00F85729" w:rsidP="000F2CAD">
      <w:pPr>
        <w:jc w:val="both"/>
        <w:rPr>
          <w:rFonts w:ascii="Tahoma" w:hAnsi="Tahoma" w:cs="Tahoma"/>
          <w:sz w:val="16"/>
          <w:szCs w:val="16"/>
        </w:rPr>
      </w:pPr>
    </w:p>
    <w:p w:rsidR="001F6C8C" w:rsidRDefault="001F6C8C" w:rsidP="001F6C8C">
      <w:pPr>
        <w:jc w:val="right"/>
        <w:rPr>
          <w:rFonts w:ascii="Tahoma" w:hAnsi="Tahoma" w:cs="Tahoma"/>
          <w:sz w:val="20"/>
          <w:szCs w:val="20"/>
        </w:rPr>
      </w:pPr>
      <w:r w:rsidRPr="00624EDB">
        <w:rPr>
          <w:rFonts w:ascii="Tahoma" w:hAnsi="Tahoma" w:cs="Tahoma"/>
          <w:b/>
          <w:sz w:val="20"/>
          <w:szCs w:val="20"/>
        </w:rPr>
        <w:t>2.036.930 dólares</w:t>
      </w:r>
      <w:r>
        <w:rPr>
          <w:rFonts w:ascii="Tahoma" w:hAnsi="Tahoma" w:cs="Tahoma"/>
          <w:sz w:val="20"/>
          <w:szCs w:val="20"/>
        </w:rPr>
        <w:t xml:space="preserve"> destinados a subsidios ordinarios</w:t>
      </w:r>
    </w:p>
    <w:p w:rsidR="001F6C8C" w:rsidRDefault="001F6C8C" w:rsidP="001F6C8C">
      <w:pPr>
        <w:jc w:val="right"/>
        <w:rPr>
          <w:rFonts w:ascii="Tahoma" w:hAnsi="Tahoma" w:cs="Tahoma"/>
          <w:sz w:val="20"/>
          <w:szCs w:val="20"/>
        </w:rPr>
      </w:pPr>
      <w:r>
        <w:rPr>
          <w:rFonts w:ascii="Tahoma" w:hAnsi="Tahoma" w:cs="Tahoma"/>
          <w:sz w:val="20"/>
          <w:szCs w:val="20"/>
        </w:rPr>
        <w:t xml:space="preserve">para 80 diócesis de </w:t>
      </w:r>
      <w:r w:rsidRPr="00924D1D">
        <w:rPr>
          <w:rFonts w:ascii="Tahoma" w:hAnsi="Tahoma" w:cs="Tahoma"/>
          <w:b/>
          <w:sz w:val="30"/>
          <w:szCs w:val="30"/>
        </w:rPr>
        <w:t>América</w:t>
      </w:r>
    </w:p>
    <w:p w:rsidR="00187D89" w:rsidRPr="00D24611" w:rsidRDefault="00976857" w:rsidP="000F2CAD">
      <w:pPr>
        <w:jc w:val="both"/>
        <w:rPr>
          <w:rFonts w:ascii="Tahoma" w:hAnsi="Tahoma" w:cs="Tahoma"/>
          <w:sz w:val="26"/>
          <w:szCs w:val="26"/>
        </w:rPr>
      </w:pPr>
      <w:r w:rsidRPr="00D24611">
        <w:rPr>
          <w:rFonts w:ascii="Tahoma" w:hAnsi="Tahoma" w:cs="Tahoma"/>
          <w:sz w:val="26"/>
          <w:szCs w:val="26"/>
        </w:rPr>
        <w:t xml:space="preserve">Vicariato Apostólico del </w:t>
      </w:r>
      <w:r w:rsidRPr="00D24611">
        <w:rPr>
          <w:rFonts w:ascii="Tahoma" w:hAnsi="Tahoma" w:cs="Tahoma"/>
          <w:b/>
          <w:sz w:val="26"/>
          <w:szCs w:val="26"/>
        </w:rPr>
        <w:t>Chaco</w:t>
      </w:r>
      <w:r w:rsidRPr="00D24611">
        <w:rPr>
          <w:rFonts w:ascii="Tahoma" w:hAnsi="Tahoma" w:cs="Tahoma"/>
          <w:sz w:val="26"/>
          <w:szCs w:val="26"/>
        </w:rPr>
        <w:t xml:space="preserve"> en</w:t>
      </w:r>
      <w:r w:rsidR="000F2CAD" w:rsidRPr="00D24611">
        <w:rPr>
          <w:rFonts w:ascii="Tahoma" w:hAnsi="Tahoma" w:cs="Tahoma"/>
          <w:sz w:val="26"/>
          <w:szCs w:val="26"/>
        </w:rPr>
        <w:t xml:space="preserve"> </w:t>
      </w:r>
      <w:r w:rsidR="000F2CAD" w:rsidRPr="00D24611">
        <w:rPr>
          <w:rFonts w:ascii="Tahoma" w:hAnsi="Tahoma" w:cs="Tahoma"/>
          <w:b/>
          <w:sz w:val="26"/>
          <w:szCs w:val="26"/>
        </w:rPr>
        <w:t>Paraguay</w:t>
      </w:r>
    </w:p>
    <w:p w:rsidR="00D24611" w:rsidRDefault="00D24611" w:rsidP="000F2CAD">
      <w:pPr>
        <w:jc w:val="both"/>
        <w:rPr>
          <w:rFonts w:ascii="Tahoma" w:hAnsi="Tahoma" w:cs="Tahoma"/>
          <w:sz w:val="20"/>
          <w:szCs w:val="20"/>
        </w:rPr>
      </w:pPr>
      <w:r>
        <w:rPr>
          <w:rFonts w:ascii="Tahoma" w:hAnsi="Tahoma" w:cs="Tahoma"/>
          <w:sz w:val="20"/>
          <w:szCs w:val="20"/>
        </w:rPr>
        <w:t xml:space="preserve">Subsidio ordinario de </w:t>
      </w:r>
      <w:r w:rsidRPr="00D24611">
        <w:rPr>
          <w:rFonts w:ascii="Tahoma" w:hAnsi="Tahoma" w:cs="Tahoma"/>
          <w:b/>
          <w:sz w:val="20"/>
          <w:szCs w:val="20"/>
        </w:rPr>
        <w:t>31.000 dólares</w:t>
      </w:r>
      <w:r>
        <w:rPr>
          <w:rFonts w:ascii="Tahoma" w:hAnsi="Tahoma" w:cs="Tahoma"/>
          <w:sz w:val="20"/>
          <w:szCs w:val="20"/>
        </w:rPr>
        <w:t>.</w:t>
      </w:r>
    </w:p>
    <w:p w:rsidR="00D24611" w:rsidRDefault="00D24611" w:rsidP="00D24611">
      <w:pPr>
        <w:ind w:firstLine="708"/>
        <w:jc w:val="both"/>
        <w:rPr>
          <w:rFonts w:ascii="Tahoma" w:hAnsi="Tahoma" w:cs="Tahoma"/>
          <w:sz w:val="20"/>
          <w:szCs w:val="20"/>
        </w:rPr>
      </w:pPr>
      <w:r w:rsidRPr="001E0AA9">
        <w:rPr>
          <w:rFonts w:ascii="Tahoma" w:hAnsi="Tahoma" w:cs="Tahoma"/>
          <w:sz w:val="20"/>
          <w:szCs w:val="20"/>
        </w:rPr>
        <w:t>•</w:t>
      </w:r>
      <w:r>
        <w:rPr>
          <w:rFonts w:ascii="Tahoma" w:hAnsi="Tahoma" w:cs="Tahoma"/>
          <w:sz w:val="20"/>
          <w:szCs w:val="20"/>
        </w:rPr>
        <w:t xml:space="preserve"> Creado el 11 de marzo de 1948, su evangelización ha estado a cargo de la congregación salesiana.</w:t>
      </w:r>
    </w:p>
    <w:p w:rsidR="00D24611" w:rsidRDefault="00D24611" w:rsidP="00D24611">
      <w:pPr>
        <w:ind w:firstLine="708"/>
        <w:jc w:val="both"/>
        <w:rPr>
          <w:rFonts w:ascii="Tahoma" w:hAnsi="Tahoma" w:cs="Tahoma"/>
          <w:sz w:val="20"/>
          <w:szCs w:val="20"/>
        </w:rPr>
      </w:pPr>
      <w:r w:rsidRPr="001E0AA9">
        <w:rPr>
          <w:rFonts w:ascii="Tahoma" w:hAnsi="Tahoma" w:cs="Tahoma"/>
          <w:sz w:val="20"/>
          <w:szCs w:val="20"/>
        </w:rPr>
        <w:t>•</w:t>
      </w:r>
      <w:r>
        <w:rPr>
          <w:rFonts w:ascii="Tahoma" w:hAnsi="Tahoma" w:cs="Tahoma"/>
          <w:sz w:val="20"/>
          <w:szCs w:val="20"/>
        </w:rPr>
        <w:t xml:space="preserve"> Población indígena, pobreza extrema, sin caminos ni infraestructuras.</w:t>
      </w:r>
    </w:p>
    <w:p w:rsidR="00D24611" w:rsidRDefault="00D24611" w:rsidP="00D24611">
      <w:pPr>
        <w:ind w:firstLine="708"/>
        <w:jc w:val="both"/>
        <w:rPr>
          <w:rFonts w:ascii="Tahoma" w:hAnsi="Tahoma" w:cs="Tahoma"/>
          <w:sz w:val="20"/>
          <w:szCs w:val="20"/>
        </w:rPr>
      </w:pPr>
      <w:r w:rsidRPr="001E0AA9">
        <w:rPr>
          <w:rFonts w:ascii="Tahoma" w:hAnsi="Tahoma" w:cs="Tahoma"/>
          <w:sz w:val="20"/>
          <w:szCs w:val="20"/>
        </w:rPr>
        <w:t>•</w:t>
      </w:r>
      <w:r>
        <w:rPr>
          <w:rFonts w:ascii="Tahoma" w:hAnsi="Tahoma" w:cs="Tahoma"/>
          <w:sz w:val="20"/>
          <w:szCs w:val="20"/>
        </w:rPr>
        <w:t xml:space="preserve"> Territorio muy extenso con las poblaciones muy alejadas unas de otras.</w:t>
      </w:r>
    </w:p>
    <w:p w:rsidR="00D24611" w:rsidRDefault="00D24611" w:rsidP="00D24611">
      <w:pPr>
        <w:ind w:firstLine="708"/>
        <w:jc w:val="both"/>
        <w:rPr>
          <w:rFonts w:ascii="Tahoma" w:hAnsi="Tahoma" w:cs="Tahoma"/>
          <w:sz w:val="20"/>
          <w:szCs w:val="20"/>
        </w:rPr>
      </w:pPr>
      <w:r w:rsidRPr="001E0AA9">
        <w:rPr>
          <w:rFonts w:ascii="Tahoma" w:hAnsi="Tahoma" w:cs="Tahoma"/>
          <w:sz w:val="20"/>
          <w:szCs w:val="20"/>
        </w:rPr>
        <w:t>•</w:t>
      </w:r>
      <w:r>
        <w:rPr>
          <w:rFonts w:ascii="Tahoma" w:hAnsi="Tahoma" w:cs="Tahoma"/>
          <w:sz w:val="20"/>
          <w:szCs w:val="20"/>
        </w:rPr>
        <w:t xml:space="preserve"> Prioridades: catequesis, escolarización, capacitación laboral, defensa contra latifundistas.</w:t>
      </w:r>
    </w:p>
    <w:p w:rsidR="000F2CAD" w:rsidRPr="001F6C8C" w:rsidRDefault="000F2CAD" w:rsidP="000F2CAD">
      <w:pPr>
        <w:jc w:val="both"/>
        <w:rPr>
          <w:rFonts w:ascii="Tahoma" w:hAnsi="Tahoma" w:cs="Tahoma"/>
          <w:sz w:val="16"/>
          <w:szCs w:val="16"/>
        </w:rPr>
      </w:pPr>
    </w:p>
    <w:p w:rsidR="001F6C8C" w:rsidRPr="001F6C8C" w:rsidRDefault="001F6C8C" w:rsidP="000F2CAD">
      <w:pPr>
        <w:jc w:val="both"/>
        <w:rPr>
          <w:rFonts w:ascii="Tahoma" w:hAnsi="Tahoma" w:cs="Tahoma"/>
          <w:sz w:val="16"/>
          <w:szCs w:val="16"/>
        </w:rPr>
      </w:pPr>
    </w:p>
    <w:p w:rsidR="001F6C8C" w:rsidRDefault="00624EDB" w:rsidP="001F6C8C">
      <w:pPr>
        <w:jc w:val="right"/>
        <w:rPr>
          <w:rFonts w:ascii="Tahoma" w:hAnsi="Tahoma" w:cs="Tahoma"/>
          <w:sz w:val="20"/>
          <w:szCs w:val="20"/>
        </w:rPr>
      </w:pPr>
      <w:r w:rsidRPr="00624EDB">
        <w:rPr>
          <w:rFonts w:ascii="Tahoma" w:hAnsi="Tahoma" w:cs="Tahoma"/>
          <w:b/>
          <w:sz w:val="20"/>
          <w:szCs w:val="20"/>
        </w:rPr>
        <w:t>10</w:t>
      </w:r>
      <w:r w:rsidR="001F6C8C" w:rsidRPr="00624EDB">
        <w:rPr>
          <w:rFonts w:ascii="Tahoma" w:hAnsi="Tahoma" w:cs="Tahoma"/>
          <w:b/>
          <w:sz w:val="20"/>
          <w:szCs w:val="20"/>
        </w:rPr>
        <w:t>.</w:t>
      </w:r>
      <w:r w:rsidRPr="00624EDB">
        <w:rPr>
          <w:rFonts w:ascii="Tahoma" w:hAnsi="Tahoma" w:cs="Tahoma"/>
          <w:b/>
          <w:sz w:val="20"/>
          <w:szCs w:val="20"/>
        </w:rPr>
        <w:t>569.060</w:t>
      </w:r>
      <w:r w:rsidR="001F6C8C" w:rsidRPr="00624EDB">
        <w:rPr>
          <w:rFonts w:ascii="Tahoma" w:hAnsi="Tahoma" w:cs="Tahoma"/>
          <w:b/>
          <w:sz w:val="20"/>
          <w:szCs w:val="20"/>
        </w:rPr>
        <w:t xml:space="preserve"> dólares</w:t>
      </w:r>
      <w:r w:rsidR="001F6C8C">
        <w:rPr>
          <w:rFonts w:ascii="Tahoma" w:hAnsi="Tahoma" w:cs="Tahoma"/>
          <w:sz w:val="20"/>
          <w:szCs w:val="20"/>
        </w:rPr>
        <w:t xml:space="preserve"> destinados a subsidios ordinarios</w:t>
      </w:r>
    </w:p>
    <w:p w:rsidR="001F6C8C" w:rsidRDefault="001F6C8C" w:rsidP="001F6C8C">
      <w:pPr>
        <w:jc w:val="right"/>
        <w:rPr>
          <w:rFonts w:ascii="Tahoma" w:hAnsi="Tahoma" w:cs="Tahoma"/>
          <w:sz w:val="20"/>
          <w:szCs w:val="20"/>
        </w:rPr>
      </w:pPr>
      <w:r>
        <w:rPr>
          <w:rFonts w:ascii="Tahoma" w:hAnsi="Tahoma" w:cs="Tahoma"/>
          <w:sz w:val="20"/>
          <w:szCs w:val="20"/>
        </w:rPr>
        <w:t xml:space="preserve">para </w:t>
      </w:r>
      <w:r w:rsidR="001A2020">
        <w:rPr>
          <w:rFonts w:ascii="Tahoma" w:hAnsi="Tahoma" w:cs="Tahoma"/>
          <w:sz w:val="20"/>
          <w:szCs w:val="20"/>
        </w:rPr>
        <w:t>453</w:t>
      </w:r>
      <w:r>
        <w:rPr>
          <w:rFonts w:ascii="Tahoma" w:hAnsi="Tahoma" w:cs="Tahoma"/>
          <w:sz w:val="20"/>
          <w:szCs w:val="20"/>
        </w:rPr>
        <w:t xml:space="preserve"> diócesis de </w:t>
      </w:r>
      <w:r w:rsidRPr="00924D1D">
        <w:rPr>
          <w:rFonts w:ascii="Tahoma" w:hAnsi="Tahoma" w:cs="Tahoma"/>
          <w:b/>
          <w:sz w:val="30"/>
          <w:szCs w:val="30"/>
        </w:rPr>
        <w:t>A</w:t>
      </w:r>
      <w:r w:rsidR="00624EDB" w:rsidRPr="00924D1D">
        <w:rPr>
          <w:rFonts w:ascii="Tahoma" w:hAnsi="Tahoma" w:cs="Tahoma"/>
          <w:b/>
          <w:sz w:val="30"/>
          <w:szCs w:val="30"/>
        </w:rPr>
        <w:t>sia</w:t>
      </w:r>
    </w:p>
    <w:p w:rsidR="00032CCD" w:rsidRPr="00D24611" w:rsidRDefault="00032CCD" w:rsidP="00032CCD">
      <w:pPr>
        <w:jc w:val="both"/>
        <w:rPr>
          <w:rFonts w:ascii="Tahoma" w:hAnsi="Tahoma" w:cs="Tahoma"/>
          <w:sz w:val="26"/>
          <w:szCs w:val="26"/>
        </w:rPr>
      </w:pPr>
      <w:r>
        <w:rPr>
          <w:rFonts w:ascii="Tahoma" w:hAnsi="Tahoma" w:cs="Tahoma"/>
          <w:sz w:val="26"/>
          <w:szCs w:val="26"/>
        </w:rPr>
        <w:t xml:space="preserve">Diócesis de </w:t>
      </w:r>
      <w:r w:rsidRPr="00032CCD">
        <w:rPr>
          <w:rFonts w:ascii="Tahoma" w:hAnsi="Tahoma" w:cs="Tahoma"/>
          <w:b/>
          <w:sz w:val="26"/>
          <w:szCs w:val="26"/>
        </w:rPr>
        <w:t>Khulna</w:t>
      </w:r>
      <w:r w:rsidRPr="00D24611">
        <w:rPr>
          <w:rFonts w:ascii="Tahoma" w:hAnsi="Tahoma" w:cs="Tahoma"/>
          <w:sz w:val="26"/>
          <w:szCs w:val="26"/>
        </w:rPr>
        <w:t xml:space="preserve"> en </w:t>
      </w:r>
      <w:r>
        <w:rPr>
          <w:rFonts w:ascii="Tahoma" w:hAnsi="Tahoma" w:cs="Tahoma"/>
          <w:b/>
          <w:sz w:val="26"/>
          <w:szCs w:val="26"/>
        </w:rPr>
        <w:t>Bangla Desh</w:t>
      </w:r>
    </w:p>
    <w:p w:rsidR="00032CCD" w:rsidRDefault="00032CCD" w:rsidP="00032CCD">
      <w:pPr>
        <w:jc w:val="both"/>
        <w:rPr>
          <w:rFonts w:ascii="Tahoma" w:hAnsi="Tahoma" w:cs="Tahoma"/>
          <w:sz w:val="20"/>
          <w:szCs w:val="20"/>
        </w:rPr>
      </w:pPr>
      <w:r>
        <w:rPr>
          <w:rFonts w:ascii="Tahoma" w:hAnsi="Tahoma" w:cs="Tahoma"/>
          <w:sz w:val="20"/>
          <w:szCs w:val="20"/>
        </w:rPr>
        <w:t xml:space="preserve">Subsidio ordinario de </w:t>
      </w:r>
      <w:r w:rsidRPr="00D24611">
        <w:rPr>
          <w:rFonts w:ascii="Tahoma" w:hAnsi="Tahoma" w:cs="Tahoma"/>
          <w:b/>
          <w:sz w:val="20"/>
          <w:szCs w:val="20"/>
        </w:rPr>
        <w:t>3</w:t>
      </w:r>
      <w:r>
        <w:rPr>
          <w:rFonts w:ascii="Tahoma" w:hAnsi="Tahoma" w:cs="Tahoma"/>
          <w:b/>
          <w:sz w:val="20"/>
          <w:szCs w:val="20"/>
        </w:rPr>
        <w:t>6</w:t>
      </w:r>
      <w:r w:rsidRPr="00D24611">
        <w:rPr>
          <w:rFonts w:ascii="Tahoma" w:hAnsi="Tahoma" w:cs="Tahoma"/>
          <w:b/>
          <w:sz w:val="20"/>
          <w:szCs w:val="20"/>
        </w:rPr>
        <w:t>.000 dólares</w:t>
      </w:r>
      <w:r>
        <w:rPr>
          <w:rFonts w:ascii="Tahoma" w:hAnsi="Tahoma" w:cs="Tahoma"/>
          <w:sz w:val="20"/>
          <w:szCs w:val="20"/>
        </w:rPr>
        <w:t>.</w:t>
      </w:r>
    </w:p>
    <w:p w:rsidR="00032CCD" w:rsidRDefault="00032CCD" w:rsidP="00032CCD">
      <w:pPr>
        <w:ind w:firstLine="708"/>
        <w:jc w:val="both"/>
        <w:rPr>
          <w:rFonts w:ascii="Tahoma" w:hAnsi="Tahoma" w:cs="Tahoma"/>
          <w:sz w:val="20"/>
          <w:szCs w:val="20"/>
        </w:rPr>
      </w:pPr>
      <w:r w:rsidRPr="001E0AA9">
        <w:rPr>
          <w:rFonts w:ascii="Tahoma" w:hAnsi="Tahoma" w:cs="Tahoma"/>
          <w:sz w:val="20"/>
          <w:szCs w:val="20"/>
        </w:rPr>
        <w:t>•</w:t>
      </w:r>
      <w:r>
        <w:rPr>
          <w:rFonts w:ascii="Tahoma" w:hAnsi="Tahoma" w:cs="Tahoma"/>
          <w:sz w:val="20"/>
          <w:szCs w:val="20"/>
        </w:rPr>
        <w:t xml:space="preserve"> Aunque hubo presencia de jesuitas en el siglo XVII, la diócesis se creó el 14 de junio de 1956.</w:t>
      </w:r>
    </w:p>
    <w:p w:rsidR="00032CCD" w:rsidRDefault="00032CCD" w:rsidP="00032CCD">
      <w:pPr>
        <w:ind w:firstLine="708"/>
        <w:jc w:val="both"/>
        <w:rPr>
          <w:rFonts w:ascii="Tahoma" w:hAnsi="Tahoma" w:cs="Tahoma"/>
          <w:sz w:val="20"/>
          <w:szCs w:val="20"/>
        </w:rPr>
      </w:pPr>
      <w:r w:rsidRPr="001E0AA9">
        <w:rPr>
          <w:rFonts w:ascii="Tahoma" w:hAnsi="Tahoma" w:cs="Tahoma"/>
          <w:sz w:val="20"/>
          <w:szCs w:val="20"/>
        </w:rPr>
        <w:t>•</w:t>
      </w:r>
      <w:r>
        <w:rPr>
          <w:rFonts w:ascii="Tahoma" w:hAnsi="Tahoma" w:cs="Tahoma"/>
          <w:sz w:val="20"/>
          <w:szCs w:val="20"/>
        </w:rPr>
        <w:t xml:space="preserve"> Sólo el 1% de la población es católica, si bien hay 3.400 bautismos de adultos cada año.</w:t>
      </w:r>
    </w:p>
    <w:p w:rsidR="00032CCD" w:rsidRDefault="00032CCD" w:rsidP="00032CCD">
      <w:pPr>
        <w:ind w:firstLine="708"/>
        <w:jc w:val="both"/>
        <w:rPr>
          <w:rFonts w:ascii="Tahoma" w:hAnsi="Tahoma" w:cs="Tahoma"/>
          <w:sz w:val="20"/>
          <w:szCs w:val="20"/>
        </w:rPr>
      </w:pPr>
      <w:r w:rsidRPr="001E0AA9">
        <w:rPr>
          <w:rFonts w:ascii="Tahoma" w:hAnsi="Tahoma" w:cs="Tahoma"/>
          <w:sz w:val="20"/>
          <w:szCs w:val="20"/>
        </w:rPr>
        <w:t>•</w:t>
      </w:r>
      <w:r>
        <w:rPr>
          <w:rFonts w:ascii="Tahoma" w:hAnsi="Tahoma" w:cs="Tahoma"/>
          <w:sz w:val="20"/>
          <w:szCs w:val="20"/>
        </w:rPr>
        <w:t xml:space="preserve"> La diócesis está volcada en la educación y la sanidad para los más pobres: 50 colegios.</w:t>
      </w:r>
    </w:p>
    <w:p w:rsidR="00032CCD" w:rsidRDefault="00032CCD" w:rsidP="00032CCD">
      <w:pPr>
        <w:ind w:firstLine="708"/>
        <w:jc w:val="both"/>
        <w:rPr>
          <w:rFonts w:ascii="Tahoma" w:hAnsi="Tahoma" w:cs="Tahoma"/>
          <w:sz w:val="20"/>
          <w:szCs w:val="20"/>
        </w:rPr>
      </w:pPr>
      <w:r w:rsidRPr="001E0AA9">
        <w:rPr>
          <w:rFonts w:ascii="Tahoma" w:hAnsi="Tahoma" w:cs="Tahoma"/>
          <w:sz w:val="20"/>
          <w:szCs w:val="20"/>
        </w:rPr>
        <w:t>•</w:t>
      </w:r>
      <w:r>
        <w:rPr>
          <w:rFonts w:ascii="Tahoma" w:hAnsi="Tahoma" w:cs="Tahoma"/>
          <w:sz w:val="20"/>
          <w:szCs w:val="20"/>
        </w:rPr>
        <w:t xml:space="preserve"> Prioridades: evangelización, cuidado de los más pobres y de las castas más bajas, educación.</w:t>
      </w:r>
    </w:p>
    <w:p w:rsidR="000F2CAD" w:rsidRPr="001F6C8C" w:rsidRDefault="000F2CAD" w:rsidP="000F2CAD">
      <w:pPr>
        <w:jc w:val="both"/>
        <w:rPr>
          <w:rFonts w:ascii="Tahoma" w:hAnsi="Tahoma" w:cs="Tahoma"/>
          <w:sz w:val="16"/>
          <w:szCs w:val="16"/>
        </w:rPr>
      </w:pPr>
    </w:p>
    <w:p w:rsidR="000F2CAD" w:rsidRPr="001F6C8C" w:rsidRDefault="000F2CAD" w:rsidP="000F2CAD">
      <w:pPr>
        <w:jc w:val="both"/>
        <w:rPr>
          <w:rFonts w:ascii="Tahoma" w:hAnsi="Tahoma" w:cs="Tahoma"/>
          <w:sz w:val="16"/>
          <w:szCs w:val="16"/>
        </w:rPr>
      </w:pPr>
    </w:p>
    <w:p w:rsidR="001F6C8C" w:rsidRDefault="001A2020" w:rsidP="001F6C8C">
      <w:pPr>
        <w:jc w:val="right"/>
        <w:rPr>
          <w:rFonts w:ascii="Tahoma" w:hAnsi="Tahoma" w:cs="Tahoma"/>
          <w:sz w:val="20"/>
          <w:szCs w:val="20"/>
        </w:rPr>
      </w:pPr>
      <w:r w:rsidRPr="001A2020">
        <w:rPr>
          <w:rFonts w:ascii="Tahoma" w:hAnsi="Tahoma" w:cs="Tahoma"/>
          <w:b/>
          <w:sz w:val="20"/>
          <w:szCs w:val="20"/>
        </w:rPr>
        <w:t>1</w:t>
      </w:r>
      <w:r w:rsidR="001F6C8C" w:rsidRPr="001A2020">
        <w:rPr>
          <w:rFonts w:ascii="Tahoma" w:hAnsi="Tahoma" w:cs="Tahoma"/>
          <w:b/>
          <w:sz w:val="20"/>
          <w:szCs w:val="20"/>
        </w:rPr>
        <w:t>.</w:t>
      </w:r>
      <w:r w:rsidRPr="001A2020">
        <w:rPr>
          <w:rFonts w:ascii="Tahoma" w:hAnsi="Tahoma" w:cs="Tahoma"/>
          <w:b/>
          <w:sz w:val="20"/>
          <w:szCs w:val="20"/>
        </w:rPr>
        <w:t>312</w:t>
      </w:r>
      <w:r w:rsidR="001F6C8C" w:rsidRPr="001A2020">
        <w:rPr>
          <w:rFonts w:ascii="Tahoma" w:hAnsi="Tahoma" w:cs="Tahoma"/>
          <w:b/>
          <w:sz w:val="20"/>
          <w:szCs w:val="20"/>
        </w:rPr>
        <w:t>.</w:t>
      </w:r>
      <w:r w:rsidRPr="001A2020">
        <w:rPr>
          <w:rFonts w:ascii="Tahoma" w:hAnsi="Tahoma" w:cs="Tahoma"/>
          <w:b/>
          <w:sz w:val="20"/>
          <w:szCs w:val="20"/>
        </w:rPr>
        <w:t>815</w:t>
      </w:r>
      <w:r w:rsidR="001F6C8C" w:rsidRPr="001A2020">
        <w:rPr>
          <w:rFonts w:ascii="Tahoma" w:hAnsi="Tahoma" w:cs="Tahoma"/>
          <w:b/>
          <w:sz w:val="20"/>
          <w:szCs w:val="20"/>
        </w:rPr>
        <w:t xml:space="preserve"> dólares</w:t>
      </w:r>
      <w:r w:rsidR="001F6C8C" w:rsidRPr="001A2020">
        <w:rPr>
          <w:rFonts w:ascii="Tahoma" w:hAnsi="Tahoma" w:cs="Tahoma"/>
          <w:sz w:val="20"/>
          <w:szCs w:val="20"/>
        </w:rPr>
        <w:t xml:space="preserve"> destinados </w:t>
      </w:r>
      <w:r w:rsidR="001F6C8C">
        <w:rPr>
          <w:rFonts w:ascii="Tahoma" w:hAnsi="Tahoma" w:cs="Tahoma"/>
          <w:sz w:val="20"/>
          <w:szCs w:val="20"/>
        </w:rPr>
        <w:t>a subsidios ordinarios</w:t>
      </w:r>
    </w:p>
    <w:p w:rsidR="001F6C8C" w:rsidRDefault="001F6C8C" w:rsidP="001F6C8C">
      <w:pPr>
        <w:jc w:val="right"/>
        <w:rPr>
          <w:rFonts w:ascii="Tahoma" w:hAnsi="Tahoma" w:cs="Tahoma"/>
          <w:sz w:val="20"/>
          <w:szCs w:val="20"/>
        </w:rPr>
      </w:pPr>
      <w:r>
        <w:rPr>
          <w:rFonts w:ascii="Tahoma" w:hAnsi="Tahoma" w:cs="Tahoma"/>
          <w:sz w:val="20"/>
          <w:szCs w:val="20"/>
        </w:rPr>
        <w:t xml:space="preserve">para </w:t>
      </w:r>
      <w:r w:rsidR="001A2020">
        <w:rPr>
          <w:rFonts w:ascii="Tahoma" w:hAnsi="Tahoma" w:cs="Tahoma"/>
          <w:sz w:val="20"/>
          <w:szCs w:val="20"/>
        </w:rPr>
        <w:t>1</w:t>
      </w:r>
      <w:r w:rsidR="00624EDB">
        <w:rPr>
          <w:rFonts w:ascii="Tahoma" w:hAnsi="Tahoma" w:cs="Tahoma"/>
          <w:sz w:val="20"/>
          <w:szCs w:val="20"/>
        </w:rPr>
        <w:t>4</w:t>
      </w:r>
      <w:r>
        <w:rPr>
          <w:rFonts w:ascii="Tahoma" w:hAnsi="Tahoma" w:cs="Tahoma"/>
          <w:sz w:val="20"/>
          <w:szCs w:val="20"/>
        </w:rPr>
        <w:t xml:space="preserve"> diócesis de </w:t>
      </w:r>
      <w:r w:rsidR="001A2020" w:rsidRPr="00924D1D">
        <w:rPr>
          <w:rFonts w:ascii="Tahoma" w:hAnsi="Tahoma" w:cs="Tahoma"/>
          <w:b/>
          <w:sz w:val="30"/>
          <w:szCs w:val="30"/>
        </w:rPr>
        <w:t>Europa</w:t>
      </w:r>
    </w:p>
    <w:p w:rsidR="00FA74C4" w:rsidRPr="00D24611" w:rsidRDefault="00FA74C4" w:rsidP="00FA74C4">
      <w:pPr>
        <w:jc w:val="both"/>
        <w:rPr>
          <w:rFonts w:ascii="Tahoma" w:hAnsi="Tahoma" w:cs="Tahoma"/>
          <w:sz w:val="26"/>
          <w:szCs w:val="26"/>
        </w:rPr>
      </w:pPr>
      <w:r>
        <w:rPr>
          <w:rFonts w:ascii="Tahoma" w:hAnsi="Tahoma" w:cs="Tahoma"/>
          <w:sz w:val="26"/>
          <w:szCs w:val="26"/>
        </w:rPr>
        <w:t xml:space="preserve">Diócesis de </w:t>
      </w:r>
      <w:r w:rsidRPr="00FA74C4">
        <w:rPr>
          <w:rFonts w:ascii="Tahoma" w:hAnsi="Tahoma" w:cs="Tahoma"/>
          <w:b/>
          <w:sz w:val="26"/>
          <w:szCs w:val="26"/>
        </w:rPr>
        <w:t>Rreshen</w:t>
      </w:r>
      <w:r>
        <w:rPr>
          <w:rFonts w:ascii="Tahoma" w:hAnsi="Tahoma" w:cs="Tahoma"/>
          <w:sz w:val="26"/>
          <w:szCs w:val="26"/>
        </w:rPr>
        <w:t xml:space="preserve"> </w:t>
      </w:r>
      <w:r w:rsidRPr="00D24611">
        <w:rPr>
          <w:rFonts w:ascii="Tahoma" w:hAnsi="Tahoma" w:cs="Tahoma"/>
          <w:sz w:val="26"/>
          <w:szCs w:val="26"/>
        </w:rPr>
        <w:t xml:space="preserve">en </w:t>
      </w:r>
      <w:r>
        <w:rPr>
          <w:rFonts w:ascii="Tahoma" w:hAnsi="Tahoma" w:cs="Tahoma"/>
          <w:b/>
          <w:sz w:val="26"/>
          <w:szCs w:val="26"/>
        </w:rPr>
        <w:t>Albania</w:t>
      </w:r>
    </w:p>
    <w:p w:rsidR="00FA74C4" w:rsidRDefault="00FA74C4" w:rsidP="00FA74C4">
      <w:pPr>
        <w:jc w:val="both"/>
        <w:rPr>
          <w:rFonts w:ascii="Tahoma" w:hAnsi="Tahoma" w:cs="Tahoma"/>
          <w:sz w:val="20"/>
          <w:szCs w:val="20"/>
        </w:rPr>
      </w:pPr>
      <w:r>
        <w:rPr>
          <w:rFonts w:ascii="Tahoma" w:hAnsi="Tahoma" w:cs="Tahoma"/>
          <w:sz w:val="20"/>
          <w:szCs w:val="20"/>
        </w:rPr>
        <w:t xml:space="preserve">Subsidio ordinario de </w:t>
      </w:r>
      <w:r w:rsidRPr="00D24611">
        <w:rPr>
          <w:rFonts w:ascii="Tahoma" w:hAnsi="Tahoma" w:cs="Tahoma"/>
          <w:b/>
          <w:sz w:val="20"/>
          <w:szCs w:val="20"/>
        </w:rPr>
        <w:t>3</w:t>
      </w:r>
      <w:r>
        <w:rPr>
          <w:rFonts w:ascii="Tahoma" w:hAnsi="Tahoma" w:cs="Tahoma"/>
          <w:b/>
          <w:sz w:val="20"/>
          <w:szCs w:val="20"/>
        </w:rPr>
        <w:t>0</w:t>
      </w:r>
      <w:r w:rsidRPr="00D24611">
        <w:rPr>
          <w:rFonts w:ascii="Tahoma" w:hAnsi="Tahoma" w:cs="Tahoma"/>
          <w:b/>
          <w:sz w:val="20"/>
          <w:szCs w:val="20"/>
        </w:rPr>
        <w:t>.000 dólares</w:t>
      </w:r>
      <w:r>
        <w:rPr>
          <w:rFonts w:ascii="Tahoma" w:hAnsi="Tahoma" w:cs="Tahoma"/>
          <w:sz w:val="20"/>
          <w:szCs w:val="20"/>
        </w:rPr>
        <w:t>.</w:t>
      </w:r>
    </w:p>
    <w:p w:rsidR="00FA74C4" w:rsidRPr="00FA74C4" w:rsidRDefault="00FA74C4" w:rsidP="00FA74C4">
      <w:pPr>
        <w:ind w:firstLine="708"/>
        <w:jc w:val="both"/>
        <w:rPr>
          <w:rFonts w:ascii="Tahoma" w:hAnsi="Tahoma" w:cs="Tahoma"/>
          <w:sz w:val="20"/>
          <w:szCs w:val="20"/>
        </w:rPr>
      </w:pPr>
      <w:r w:rsidRPr="00FA74C4">
        <w:rPr>
          <w:rFonts w:ascii="Tahoma" w:hAnsi="Tahoma" w:cs="Tahoma"/>
          <w:sz w:val="20"/>
          <w:szCs w:val="20"/>
        </w:rPr>
        <w:t>• Iglesia perseguida hasta hace dos décadas, el clero fue aniquilado.</w:t>
      </w:r>
    </w:p>
    <w:p w:rsidR="00FA74C4" w:rsidRPr="00FA74C4" w:rsidRDefault="00FA74C4" w:rsidP="00FA74C4">
      <w:pPr>
        <w:ind w:firstLine="708"/>
        <w:jc w:val="both"/>
        <w:rPr>
          <w:rFonts w:ascii="Tahoma" w:hAnsi="Tahoma" w:cs="Tahoma"/>
          <w:sz w:val="20"/>
          <w:szCs w:val="20"/>
        </w:rPr>
      </w:pPr>
      <w:r w:rsidRPr="00FA74C4">
        <w:rPr>
          <w:rFonts w:ascii="Tahoma" w:hAnsi="Tahoma" w:cs="Tahoma"/>
          <w:sz w:val="20"/>
          <w:szCs w:val="20"/>
        </w:rPr>
        <w:t>• Establecida en 1888, hoy cuenta con 4 sacerdotes diocesanos y 3 religiosos.</w:t>
      </w:r>
    </w:p>
    <w:p w:rsidR="00FA74C4" w:rsidRPr="00FA74C4" w:rsidRDefault="00FA74C4" w:rsidP="00FA74C4">
      <w:pPr>
        <w:ind w:firstLine="708"/>
        <w:jc w:val="both"/>
        <w:rPr>
          <w:rFonts w:ascii="Tahoma" w:hAnsi="Tahoma" w:cs="Tahoma"/>
          <w:sz w:val="20"/>
          <w:szCs w:val="20"/>
        </w:rPr>
      </w:pPr>
      <w:r w:rsidRPr="00FA74C4">
        <w:rPr>
          <w:rFonts w:ascii="Tahoma" w:hAnsi="Tahoma" w:cs="Tahoma"/>
          <w:sz w:val="20"/>
          <w:szCs w:val="20"/>
        </w:rPr>
        <w:t>• La diócesis está volcada en la educación y la sanidad para los más pobres: 50 colegios.</w:t>
      </w:r>
    </w:p>
    <w:p w:rsidR="00FA74C4" w:rsidRPr="00FA74C4" w:rsidRDefault="00FA74C4" w:rsidP="00FA74C4">
      <w:pPr>
        <w:ind w:firstLine="708"/>
        <w:jc w:val="both"/>
        <w:rPr>
          <w:rFonts w:ascii="Tahoma" w:hAnsi="Tahoma" w:cs="Tahoma"/>
          <w:sz w:val="20"/>
          <w:szCs w:val="20"/>
        </w:rPr>
      </w:pPr>
      <w:r w:rsidRPr="00FA74C4">
        <w:rPr>
          <w:rFonts w:ascii="Tahoma" w:hAnsi="Tahoma" w:cs="Tahoma"/>
          <w:sz w:val="20"/>
          <w:szCs w:val="20"/>
        </w:rPr>
        <w:t xml:space="preserve">• Prioridades: evangelización, </w:t>
      </w:r>
      <w:r>
        <w:rPr>
          <w:rFonts w:ascii="Tahoma" w:hAnsi="Tahoma" w:cs="Tahoma"/>
          <w:sz w:val="20"/>
          <w:szCs w:val="20"/>
        </w:rPr>
        <w:t>atención a la infancia, capacitación laboral</w:t>
      </w:r>
      <w:r w:rsidRPr="00FA74C4">
        <w:rPr>
          <w:rFonts w:ascii="Tahoma" w:hAnsi="Tahoma" w:cs="Tahoma"/>
          <w:sz w:val="20"/>
          <w:szCs w:val="20"/>
        </w:rPr>
        <w:t>.</w:t>
      </w:r>
    </w:p>
    <w:p w:rsidR="00FA74C4" w:rsidRPr="001F6C8C" w:rsidRDefault="00FA74C4" w:rsidP="00FA74C4">
      <w:pPr>
        <w:jc w:val="both"/>
        <w:rPr>
          <w:rFonts w:ascii="Tahoma" w:hAnsi="Tahoma" w:cs="Tahoma"/>
          <w:sz w:val="16"/>
          <w:szCs w:val="16"/>
        </w:rPr>
      </w:pPr>
    </w:p>
    <w:p w:rsidR="00A86958" w:rsidRPr="001F6C8C" w:rsidRDefault="00A86958" w:rsidP="00FA74C4">
      <w:pPr>
        <w:jc w:val="both"/>
        <w:rPr>
          <w:rFonts w:ascii="Tahoma" w:hAnsi="Tahoma" w:cs="Tahoma"/>
          <w:sz w:val="16"/>
          <w:szCs w:val="16"/>
        </w:rPr>
      </w:pPr>
    </w:p>
    <w:p w:rsidR="001F6C8C" w:rsidRDefault="001A2020" w:rsidP="001F6C8C">
      <w:pPr>
        <w:jc w:val="right"/>
        <w:rPr>
          <w:rFonts w:ascii="Tahoma" w:hAnsi="Tahoma" w:cs="Tahoma"/>
          <w:sz w:val="20"/>
          <w:szCs w:val="20"/>
        </w:rPr>
      </w:pPr>
      <w:r w:rsidRPr="001A2020">
        <w:rPr>
          <w:rFonts w:ascii="Tahoma" w:hAnsi="Tahoma" w:cs="Tahoma"/>
          <w:b/>
          <w:sz w:val="20"/>
          <w:szCs w:val="20"/>
        </w:rPr>
        <w:t>1</w:t>
      </w:r>
      <w:r w:rsidR="001F6C8C" w:rsidRPr="001A2020">
        <w:rPr>
          <w:rFonts w:ascii="Tahoma" w:hAnsi="Tahoma" w:cs="Tahoma"/>
          <w:b/>
          <w:sz w:val="20"/>
          <w:szCs w:val="20"/>
        </w:rPr>
        <w:t>.</w:t>
      </w:r>
      <w:r w:rsidRPr="001A2020">
        <w:rPr>
          <w:rFonts w:ascii="Tahoma" w:hAnsi="Tahoma" w:cs="Tahoma"/>
          <w:b/>
          <w:sz w:val="20"/>
          <w:szCs w:val="20"/>
        </w:rPr>
        <w:t>459</w:t>
      </w:r>
      <w:r w:rsidR="001F6C8C" w:rsidRPr="001A2020">
        <w:rPr>
          <w:rFonts w:ascii="Tahoma" w:hAnsi="Tahoma" w:cs="Tahoma"/>
          <w:b/>
          <w:sz w:val="20"/>
          <w:szCs w:val="20"/>
        </w:rPr>
        <w:t>.</w:t>
      </w:r>
      <w:r w:rsidRPr="001A2020">
        <w:rPr>
          <w:rFonts w:ascii="Tahoma" w:hAnsi="Tahoma" w:cs="Tahoma"/>
          <w:b/>
          <w:sz w:val="20"/>
          <w:szCs w:val="20"/>
        </w:rPr>
        <w:t>500</w:t>
      </w:r>
      <w:r w:rsidR="001F6C8C" w:rsidRPr="001A2020">
        <w:rPr>
          <w:rFonts w:ascii="Tahoma" w:hAnsi="Tahoma" w:cs="Tahoma"/>
          <w:b/>
          <w:sz w:val="20"/>
          <w:szCs w:val="20"/>
        </w:rPr>
        <w:t xml:space="preserve"> dólares</w:t>
      </w:r>
      <w:r w:rsidR="001F6C8C">
        <w:rPr>
          <w:rFonts w:ascii="Tahoma" w:hAnsi="Tahoma" w:cs="Tahoma"/>
          <w:sz w:val="20"/>
          <w:szCs w:val="20"/>
        </w:rPr>
        <w:t xml:space="preserve"> destinados a subsidios ordinarios</w:t>
      </w:r>
    </w:p>
    <w:p w:rsidR="001F6C8C" w:rsidRDefault="001F6C8C" w:rsidP="001F6C8C">
      <w:pPr>
        <w:jc w:val="right"/>
        <w:rPr>
          <w:rFonts w:ascii="Tahoma" w:hAnsi="Tahoma" w:cs="Tahoma"/>
          <w:sz w:val="20"/>
          <w:szCs w:val="20"/>
        </w:rPr>
      </w:pPr>
      <w:r>
        <w:rPr>
          <w:rFonts w:ascii="Tahoma" w:hAnsi="Tahoma" w:cs="Tahoma"/>
          <w:sz w:val="20"/>
          <w:szCs w:val="20"/>
        </w:rPr>
        <w:t xml:space="preserve">para </w:t>
      </w:r>
      <w:r w:rsidR="001A2020">
        <w:rPr>
          <w:rFonts w:ascii="Tahoma" w:hAnsi="Tahoma" w:cs="Tahoma"/>
          <w:sz w:val="20"/>
          <w:szCs w:val="20"/>
        </w:rPr>
        <w:t>45</w:t>
      </w:r>
      <w:r>
        <w:rPr>
          <w:rFonts w:ascii="Tahoma" w:hAnsi="Tahoma" w:cs="Tahoma"/>
          <w:sz w:val="20"/>
          <w:szCs w:val="20"/>
        </w:rPr>
        <w:t xml:space="preserve"> diócesis de </w:t>
      </w:r>
      <w:r w:rsidR="001A2020" w:rsidRPr="00924D1D">
        <w:rPr>
          <w:rFonts w:ascii="Tahoma" w:hAnsi="Tahoma" w:cs="Tahoma"/>
          <w:b/>
          <w:sz w:val="30"/>
          <w:szCs w:val="30"/>
        </w:rPr>
        <w:t>Oceanía</w:t>
      </w:r>
    </w:p>
    <w:p w:rsidR="00203F00" w:rsidRPr="00D24611" w:rsidRDefault="00203F00" w:rsidP="00203F00">
      <w:pPr>
        <w:jc w:val="both"/>
        <w:rPr>
          <w:rFonts w:ascii="Tahoma" w:hAnsi="Tahoma" w:cs="Tahoma"/>
          <w:sz w:val="26"/>
          <w:szCs w:val="26"/>
        </w:rPr>
      </w:pPr>
      <w:r>
        <w:rPr>
          <w:rFonts w:ascii="Tahoma" w:hAnsi="Tahoma" w:cs="Tahoma"/>
          <w:sz w:val="26"/>
          <w:szCs w:val="26"/>
        </w:rPr>
        <w:t>Missio sui iuris</w:t>
      </w:r>
      <w:r w:rsidRPr="00D24611">
        <w:rPr>
          <w:rFonts w:ascii="Tahoma" w:hAnsi="Tahoma" w:cs="Tahoma"/>
          <w:sz w:val="26"/>
          <w:szCs w:val="26"/>
        </w:rPr>
        <w:t xml:space="preserve"> de </w:t>
      </w:r>
      <w:r>
        <w:rPr>
          <w:rFonts w:ascii="Tahoma" w:hAnsi="Tahoma" w:cs="Tahoma"/>
          <w:b/>
          <w:sz w:val="26"/>
          <w:szCs w:val="26"/>
        </w:rPr>
        <w:t xml:space="preserve">Tokelau </w:t>
      </w:r>
      <w:r w:rsidRPr="00D24611">
        <w:rPr>
          <w:rFonts w:ascii="Tahoma" w:hAnsi="Tahoma" w:cs="Tahoma"/>
          <w:sz w:val="26"/>
          <w:szCs w:val="26"/>
        </w:rPr>
        <w:t xml:space="preserve">en </w:t>
      </w:r>
      <w:r>
        <w:rPr>
          <w:rFonts w:ascii="Tahoma" w:hAnsi="Tahoma" w:cs="Tahoma"/>
          <w:sz w:val="26"/>
          <w:szCs w:val="26"/>
        </w:rPr>
        <w:t xml:space="preserve">el </w:t>
      </w:r>
      <w:r w:rsidRPr="00203F00">
        <w:rPr>
          <w:rFonts w:ascii="Tahoma" w:hAnsi="Tahoma" w:cs="Tahoma"/>
          <w:b/>
          <w:sz w:val="26"/>
          <w:szCs w:val="26"/>
        </w:rPr>
        <w:t>Océano Pacífico</w:t>
      </w:r>
    </w:p>
    <w:p w:rsidR="00203F00" w:rsidRDefault="00203F00" w:rsidP="00203F00">
      <w:pPr>
        <w:jc w:val="both"/>
        <w:rPr>
          <w:rFonts w:ascii="Tahoma" w:hAnsi="Tahoma" w:cs="Tahoma"/>
          <w:sz w:val="20"/>
          <w:szCs w:val="20"/>
        </w:rPr>
      </w:pPr>
      <w:r>
        <w:rPr>
          <w:rFonts w:ascii="Tahoma" w:hAnsi="Tahoma" w:cs="Tahoma"/>
          <w:sz w:val="20"/>
          <w:szCs w:val="20"/>
        </w:rPr>
        <w:t xml:space="preserve">Subsidio ordinario de </w:t>
      </w:r>
      <w:r>
        <w:rPr>
          <w:rFonts w:ascii="Tahoma" w:hAnsi="Tahoma" w:cs="Tahoma"/>
          <w:b/>
          <w:sz w:val="20"/>
          <w:szCs w:val="20"/>
        </w:rPr>
        <w:t>25</w:t>
      </w:r>
      <w:r w:rsidRPr="00D24611">
        <w:rPr>
          <w:rFonts w:ascii="Tahoma" w:hAnsi="Tahoma" w:cs="Tahoma"/>
          <w:b/>
          <w:sz w:val="20"/>
          <w:szCs w:val="20"/>
        </w:rPr>
        <w:t>.000 dólares</w:t>
      </w:r>
      <w:r>
        <w:rPr>
          <w:rFonts w:ascii="Tahoma" w:hAnsi="Tahoma" w:cs="Tahoma"/>
          <w:sz w:val="20"/>
          <w:szCs w:val="20"/>
        </w:rPr>
        <w:t>.</w:t>
      </w:r>
    </w:p>
    <w:p w:rsidR="00203F00" w:rsidRDefault="00203F00" w:rsidP="00203F00">
      <w:pPr>
        <w:ind w:firstLine="708"/>
        <w:jc w:val="both"/>
        <w:rPr>
          <w:rFonts w:ascii="Tahoma" w:hAnsi="Tahoma" w:cs="Tahoma"/>
          <w:sz w:val="20"/>
          <w:szCs w:val="20"/>
        </w:rPr>
      </w:pPr>
      <w:r w:rsidRPr="001E0AA9">
        <w:rPr>
          <w:rFonts w:ascii="Tahoma" w:hAnsi="Tahoma" w:cs="Tahoma"/>
          <w:sz w:val="20"/>
          <w:szCs w:val="20"/>
        </w:rPr>
        <w:t>•</w:t>
      </w:r>
      <w:r>
        <w:rPr>
          <w:rFonts w:ascii="Tahoma" w:hAnsi="Tahoma" w:cs="Tahoma"/>
          <w:sz w:val="20"/>
          <w:szCs w:val="20"/>
        </w:rPr>
        <w:t xml:space="preserve"> </w:t>
      </w:r>
      <w:r w:rsidR="00773252">
        <w:rPr>
          <w:rFonts w:ascii="Tahoma" w:hAnsi="Tahoma" w:cs="Tahoma"/>
          <w:sz w:val="20"/>
          <w:szCs w:val="20"/>
        </w:rPr>
        <w:t>Se estableció en 1991</w:t>
      </w:r>
      <w:r w:rsidR="00DD1CE1">
        <w:rPr>
          <w:rFonts w:ascii="Tahoma" w:hAnsi="Tahoma" w:cs="Tahoma"/>
          <w:sz w:val="20"/>
          <w:szCs w:val="20"/>
        </w:rPr>
        <w:t>, aunque</w:t>
      </w:r>
      <w:r w:rsidR="00773252">
        <w:rPr>
          <w:rFonts w:ascii="Tahoma" w:hAnsi="Tahoma" w:cs="Tahoma"/>
          <w:sz w:val="20"/>
          <w:szCs w:val="20"/>
        </w:rPr>
        <w:t xml:space="preserve"> siempre muy vinculada a la relativamente cercana Samoa</w:t>
      </w:r>
      <w:r>
        <w:rPr>
          <w:rFonts w:ascii="Tahoma" w:hAnsi="Tahoma" w:cs="Tahoma"/>
          <w:sz w:val="20"/>
          <w:szCs w:val="20"/>
        </w:rPr>
        <w:t>.</w:t>
      </w:r>
    </w:p>
    <w:p w:rsidR="00203F00" w:rsidRDefault="00203F00" w:rsidP="00203F00">
      <w:pPr>
        <w:ind w:firstLine="708"/>
        <w:jc w:val="both"/>
        <w:rPr>
          <w:rFonts w:ascii="Tahoma" w:hAnsi="Tahoma" w:cs="Tahoma"/>
          <w:sz w:val="20"/>
          <w:szCs w:val="20"/>
        </w:rPr>
      </w:pPr>
      <w:r w:rsidRPr="001E0AA9">
        <w:rPr>
          <w:rFonts w:ascii="Tahoma" w:hAnsi="Tahoma" w:cs="Tahoma"/>
          <w:sz w:val="20"/>
          <w:szCs w:val="20"/>
        </w:rPr>
        <w:t>•</w:t>
      </w:r>
      <w:r>
        <w:rPr>
          <w:rFonts w:ascii="Tahoma" w:hAnsi="Tahoma" w:cs="Tahoma"/>
          <w:sz w:val="20"/>
          <w:szCs w:val="20"/>
        </w:rPr>
        <w:t xml:space="preserve"> </w:t>
      </w:r>
      <w:r w:rsidR="00AA5400">
        <w:rPr>
          <w:rFonts w:ascii="Tahoma" w:hAnsi="Tahoma" w:cs="Tahoma"/>
          <w:sz w:val="20"/>
          <w:szCs w:val="20"/>
        </w:rPr>
        <w:t xml:space="preserve">Están presentes las hermanas de </w:t>
      </w:r>
      <w:smartTag w:uri="urn:schemas-microsoft-com:office:smarttags" w:element="PersonName">
        <w:smartTagPr>
          <w:attr w:name="ProductID" w:val="la Orden"/>
        </w:smartTagPr>
        <w:r w:rsidR="00AA5400">
          <w:rPr>
            <w:rFonts w:ascii="Tahoma" w:hAnsi="Tahoma" w:cs="Tahoma"/>
            <w:sz w:val="20"/>
            <w:szCs w:val="20"/>
          </w:rPr>
          <w:t>la Orden</w:t>
        </w:r>
      </w:smartTag>
      <w:r w:rsidR="00AA5400">
        <w:rPr>
          <w:rFonts w:ascii="Tahoma" w:hAnsi="Tahoma" w:cs="Tahoma"/>
          <w:sz w:val="20"/>
          <w:szCs w:val="20"/>
        </w:rPr>
        <w:t xml:space="preserve"> de Nazaret que ayudan al único sacerdote</w:t>
      </w:r>
      <w:r>
        <w:rPr>
          <w:rFonts w:ascii="Tahoma" w:hAnsi="Tahoma" w:cs="Tahoma"/>
          <w:sz w:val="20"/>
          <w:szCs w:val="20"/>
        </w:rPr>
        <w:t>.</w:t>
      </w:r>
    </w:p>
    <w:p w:rsidR="00203F00" w:rsidRDefault="00203F00" w:rsidP="00203F00">
      <w:pPr>
        <w:ind w:firstLine="708"/>
        <w:jc w:val="both"/>
        <w:rPr>
          <w:rFonts w:ascii="Tahoma" w:hAnsi="Tahoma" w:cs="Tahoma"/>
          <w:sz w:val="20"/>
          <w:szCs w:val="20"/>
        </w:rPr>
      </w:pPr>
      <w:r w:rsidRPr="001E0AA9">
        <w:rPr>
          <w:rFonts w:ascii="Tahoma" w:hAnsi="Tahoma" w:cs="Tahoma"/>
          <w:sz w:val="20"/>
          <w:szCs w:val="20"/>
        </w:rPr>
        <w:t>•</w:t>
      </w:r>
      <w:r>
        <w:rPr>
          <w:rFonts w:ascii="Tahoma" w:hAnsi="Tahoma" w:cs="Tahoma"/>
          <w:sz w:val="20"/>
          <w:szCs w:val="20"/>
        </w:rPr>
        <w:t xml:space="preserve"> </w:t>
      </w:r>
      <w:r w:rsidR="00E47878">
        <w:rPr>
          <w:rFonts w:ascii="Tahoma" w:hAnsi="Tahoma" w:cs="Tahoma"/>
          <w:sz w:val="20"/>
          <w:szCs w:val="20"/>
        </w:rPr>
        <w:t>La liturgia está traducida a la lengua de esta remota isla</w:t>
      </w:r>
      <w:r>
        <w:rPr>
          <w:rFonts w:ascii="Tahoma" w:hAnsi="Tahoma" w:cs="Tahoma"/>
          <w:sz w:val="20"/>
          <w:szCs w:val="20"/>
        </w:rPr>
        <w:t>.</w:t>
      </w:r>
    </w:p>
    <w:p w:rsidR="00203F00" w:rsidRDefault="00203F00" w:rsidP="00203F00">
      <w:pPr>
        <w:ind w:firstLine="708"/>
        <w:jc w:val="both"/>
        <w:rPr>
          <w:rFonts w:ascii="Tahoma" w:hAnsi="Tahoma" w:cs="Tahoma"/>
          <w:sz w:val="20"/>
          <w:szCs w:val="20"/>
        </w:rPr>
      </w:pPr>
      <w:r w:rsidRPr="001E0AA9">
        <w:rPr>
          <w:rFonts w:ascii="Tahoma" w:hAnsi="Tahoma" w:cs="Tahoma"/>
          <w:sz w:val="20"/>
          <w:szCs w:val="20"/>
        </w:rPr>
        <w:t>•</w:t>
      </w:r>
      <w:r>
        <w:rPr>
          <w:rFonts w:ascii="Tahoma" w:hAnsi="Tahoma" w:cs="Tahoma"/>
          <w:sz w:val="20"/>
          <w:szCs w:val="20"/>
        </w:rPr>
        <w:t xml:space="preserve"> Prioridades: </w:t>
      </w:r>
      <w:r w:rsidR="00E47878">
        <w:rPr>
          <w:rFonts w:ascii="Tahoma" w:hAnsi="Tahoma" w:cs="Tahoma"/>
          <w:sz w:val="20"/>
          <w:szCs w:val="20"/>
        </w:rPr>
        <w:t>atención de la comunidad, educación</w:t>
      </w:r>
      <w:r>
        <w:rPr>
          <w:rFonts w:ascii="Tahoma" w:hAnsi="Tahoma" w:cs="Tahoma"/>
          <w:sz w:val="20"/>
          <w:szCs w:val="20"/>
        </w:rPr>
        <w:t>.</w:t>
      </w:r>
    </w:p>
    <w:p w:rsidR="000F2CAD" w:rsidRDefault="000F2CAD" w:rsidP="000F2CAD">
      <w:pPr>
        <w:tabs>
          <w:tab w:val="num" w:pos="1440"/>
        </w:tabs>
        <w:jc w:val="both"/>
        <w:rPr>
          <w:rFonts w:ascii="Tahoma" w:hAnsi="Tahoma" w:cs="Tahoma"/>
        </w:rPr>
      </w:pPr>
      <w:r>
        <w:rPr>
          <w:rFonts w:ascii="Tahoma" w:hAnsi="Tahoma" w:cs="Tahoma"/>
          <w:sz w:val="20"/>
          <w:szCs w:val="20"/>
        </w:rPr>
        <w:br w:type="page"/>
      </w:r>
    </w:p>
    <w:p w:rsidR="00094C6D" w:rsidRPr="0018369D" w:rsidRDefault="00094C6D" w:rsidP="00094C6D">
      <w:pPr>
        <w:jc w:val="both"/>
        <w:rPr>
          <w:rFonts w:ascii="Tahoma" w:hAnsi="Tahoma" w:cs="Tahoma"/>
          <w:sz w:val="32"/>
          <w:szCs w:val="32"/>
        </w:rPr>
      </w:pPr>
      <w:r>
        <w:rPr>
          <w:rFonts w:ascii="Tahoma" w:hAnsi="Tahoma" w:cs="Tahoma"/>
          <w:b/>
          <w:bCs/>
          <w:sz w:val="32"/>
          <w:szCs w:val="32"/>
        </w:rPr>
        <w:lastRenderedPageBreak/>
        <w:t>Ayudas Extraordinarias</w:t>
      </w:r>
    </w:p>
    <w:p w:rsidR="00A27203" w:rsidRDefault="00A27203" w:rsidP="000E62D7">
      <w:pPr>
        <w:tabs>
          <w:tab w:val="num" w:pos="1440"/>
        </w:tabs>
        <w:jc w:val="both"/>
        <w:rPr>
          <w:rFonts w:ascii="Tahoma" w:hAnsi="Tahoma" w:cs="Tahoma"/>
        </w:rPr>
      </w:pPr>
    </w:p>
    <w:p w:rsidR="00094C6D" w:rsidRDefault="00094C6D" w:rsidP="00313CC5">
      <w:pPr>
        <w:tabs>
          <w:tab w:val="num" w:pos="1440"/>
        </w:tabs>
        <w:jc w:val="both"/>
        <w:rPr>
          <w:rFonts w:ascii="Tahoma" w:hAnsi="Tahoma" w:cs="Tahoma"/>
          <w:sz w:val="20"/>
          <w:szCs w:val="20"/>
        </w:rPr>
      </w:pPr>
      <w:r>
        <w:rPr>
          <w:rFonts w:ascii="Tahoma" w:hAnsi="Tahoma" w:cs="Tahoma"/>
          <w:sz w:val="20"/>
          <w:szCs w:val="20"/>
        </w:rPr>
        <w:t xml:space="preserve">Se trata de ayudas económicas para atender proyectos </w:t>
      </w:r>
      <w:r w:rsidR="008424FD">
        <w:rPr>
          <w:rFonts w:ascii="Tahoma" w:hAnsi="Tahoma" w:cs="Tahoma"/>
          <w:sz w:val="20"/>
          <w:szCs w:val="20"/>
        </w:rPr>
        <w:t>extraordinarios</w:t>
      </w:r>
      <w:r>
        <w:rPr>
          <w:rFonts w:ascii="Tahoma" w:hAnsi="Tahoma" w:cs="Tahoma"/>
          <w:sz w:val="20"/>
          <w:szCs w:val="20"/>
        </w:rPr>
        <w:t xml:space="preserve"> según los recursos disponibles y las neces</w:t>
      </w:r>
      <w:r w:rsidR="00353006">
        <w:rPr>
          <w:rFonts w:ascii="Tahoma" w:hAnsi="Tahoma" w:cs="Tahoma"/>
          <w:sz w:val="20"/>
          <w:szCs w:val="20"/>
        </w:rPr>
        <w:t>idades debidamente justificadas, como construcción de Iglesias y capillas, adquisición de vehículos, mantenimiento de catequistas y misioneros y proyectos sociales, educativos y sanitarios.</w:t>
      </w:r>
    </w:p>
    <w:p w:rsidR="00094C6D" w:rsidRDefault="00AC663D" w:rsidP="00786758">
      <w:pPr>
        <w:tabs>
          <w:tab w:val="left" w:pos="1630"/>
        </w:tabs>
        <w:jc w:val="both"/>
        <w:rPr>
          <w:rFonts w:ascii="Tahoma" w:hAnsi="Tahoma" w:cs="Tahoma"/>
          <w:sz w:val="20"/>
          <w:szCs w:val="20"/>
        </w:rPr>
      </w:pPr>
      <w:r>
        <w:rPr>
          <w:rFonts w:ascii="Tahoma" w:hAnsi="Tahoma" w:cs="Tahoma"/>
          <w:noProof/>
          <w:sz w:val="20"/>
          <w:szCs w:val="20"/>
        </w:rPr>
        <w:drawing>
          <wp:anchor distT="0" distB="0" distL="114300" distR="114300" simplePos="0" relativeHeight="251659776" behindDoc="0" locked="0" layoutInCell="1" allowOverlap="1">
            <wp:simplePos x="0" y="0"/>
            <wp:positionH relativeFrom="column">
              <wp:posOffset>114300</wp:posOffset>
            </wp:positionH>
            <wp:positionV relativeFrom="paragraph">
              <wp:posOffset>137160</wp:posOffset>
            </wp:positionV>
            <wp:extent cx="5829300" cy="2165985"/>
            <wp:effectExtent l="0" t="0" r="0" b="1905"/>
            <wp:wrapSquare wrapText="bothSides"/>
            <wp:docPr id="65" name="Objeto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00"/>
        <w:gridCol w:w="1348"/>
        <w:gridCol w:w="1064"/>
        <w:gridCol w:w="1908"/>
        <w:gridCol w:w="1440"/>
        <w:gridCol w:w="991"/>
      </w:tblGrid>
      <w:tr w:rsidR="00786758" w:rsidTr="00E77DCB">
        <w:tblPrEx>
          <w:tblCellMar>
            <w:top w:w="0" w:type="dxa"/>
            <w:bottom w:w="0" w:type="dxa"/>
          </w:tblCellMar>
        </w:tblPrEx>
        <w:trPr>
          <w:cantSplit/>
        </w:trPr>
        <w:tc>
          <w:tcPr>
            <w:tcW w:w="8551" w:type="dxa"/>
            <w:gridSpan w:val="6"/>
          </w:tcPr>
          <w:p w:rsidR="00786758" w:rsidRDefault="00786758" w:rsidP="001F093F">
            <w:pPr>
              <w:pStyle w:val="Ttulo6"/>
              <w:tabs>
                <w:tab w:val="num" w:pos="1440"/>
              </w:tabs>
              <w:rPr>
                <w:rFonts w:ascii="Tahoma" w:hAnsi="Tahoma" w:cs="Tahoma"/>
                <w:szCs w:val="20"/>
              </w:rPr>
            </w:pPr>
            <w:r>
              <w:rPr>
                <w:rFonts w:ascii="Tahoma" w:hAnsi="Tahoma" w:cs="Tahoma"/>
                <w:szCs w:val="20"/>
              </w:rPr>
              <w:t>Ayudas extraordinarias en dólares</w:t>
            </w:r>
          </w:p>
        </w:tc>
      </w:tr>
      <w:tr w:rsidR="00786758" w:rsidTr="00E77DCB">
        <w:tblPrEx>
          <w:tblCellMar>
            <w:top w:w="0" w:type="dxa"/>
            <w:bottom w:w="0" w:type="dxa"/>
          </w:tblCellMar>
        </w:tblPrEx>
        <w:tc>
          <w:tcPr>
            <w:tcW w:w="1800" w:type="dxa"/>
          </w:tcPr>
          <w:p w:rsidR="00786758" w:rsidRDefault="00786758" w:rsidP="001F093F">
            <w:pPr>
              <w:tabs>
                <w:tab w:val="num" w:pos="1440"/>
              </w:tabs>
              <w:jc w:val="both"/>
              <w:rPr>
                <w:rFonts w:ascii="Tahoma" w:hAnsi="Tahoma" w:cs="Tahoma"/>
                <w:sz w:val="20"/>
                <w:szCs w:val="20"/>
              </w:rPr>
            </w:pPr>
            <w:r>
              <w:rPr>
                <w:rFonts w:ascii="Tahoma" w:hAnsi="Tahoma" w:cs="Tahoma"/>
                <w:sz w:val="20"/>
                <w:szCs w:val="20"/>
              </w:rPr>
              <w:t>ÁFRICA</w:t>
            </w:r>
          </w:p>
        </w:tc>
        <w:tc>
          <w:tcPr>
            <w:tcW w:w="1348" w:type="dxa"/>
          </w:tcPr>
          <w:p w:rsidR="00786758" w:rsidRDefault="00786758" w:rsidP="00786758">
            <w:pPr>
              <w:tabs>
                <w:tab w:val="num" w:pos="1440"/>
              </w:tabs>
              <w:jc w:val="right"/>
              <w:rPr>
                <w:rFonts w:ascii="Tahoma" w:hAnsi="Tahoma" w:cs="Tahoma"/>
                <w:sz w:val="20"/>
                <w:szCs w:val="20"/>
              </w:rPr>
            </w:pPr>
            <w:r>
              <w:rPr>
                <w:rFonts w:ascii="Tahoma" w:hAnsi="Tahoma" w:cs="Tahoma"/>
                <w:sz w:val="20"/>
                <w:szCs w:val="20"/>
              </w:rPr>
              <w:t>43.579.851</w:t>
            </w:r>
          </w:p>
        </w:tc>
        <w:tc>
          <w:tcPr>
            <w:tcW w:w="1064" w:type="dxa"/>
          </w:tcPr>
          <w:p w:rsidR="00786758" w:rsidRDefault="00786758" w:rsidP="001F093F">
            <w:pPr>
              <w:tabs>
                <w:tab w:val="num" w:pos="1440"/>
              </w:tabs>
              <w:jc w:val="center"/>
              <w:rPr>
                <w:rFonts w:ascii="Tahoma" w:hAnsi="Tahoma" w:cs="Tahoma"/>
                <w:sz w:val="20"/>
                <w:szCs w:val="20"/>
              </w:rPr>
            </w:pPr>
            <w:r>
              <w:rPr>
                <w:rFonts w:ascii="Tahoma" w:hAnsi="Tahoma" w:cs="Tahoma"/>
                <w:sz w:val="20"/>
                <w:szCs w:val="20"/>
              </w:rPr>
              <w:t>61%</w:t>
            </w:r>
          </w:p>
        </w:tc>
        <w:tc>
          <w:tcPr>
            <w:tcW w:w="1908" w:type="dxa"/>
          </w:tcPr>
          <w:p w:rsidR="00786758" w:rsidRDefault="00786758" w:rsidP="00786758">
            <w:pPr>
              <w:tabs>
                <w:tab w:val="num" w:pos="1440"/>
              </w:tabs>
              <w:jc w:val="both"/>
              <w:rPr>
                <w:rFonts w:ascii="Tahoma" w:hAnsi="Tahoma" w:cs="Tahoma"/>
                <w:sz w:val="20"/>
                <w:szCs w:val="20"/>
              </w:rPr>
            </w:pPr>
            <w:r>
              <w:rPr>
                <w:rFonts w:ascii="Tahoma" w:hAnsi="Tahoma" w:cs="Tahoma"/>
                <w:sz w:val="20"/>
                <w:szCs w:val="20"/>
              </w:rPr>
              <w:t xml:space="preserve">EUROPA </w:t>
            </w:r>
          </w:p>
        </w:tc>
        <w:tc>
          <w:tcPr>
            <w:tcW w:w="1440" w:type="dxa"/>
          </w:tcPr>
          <w:p w:rsidR="00786758" w:rsidRDefault="00E77DCB" w:rsidP="00E77DCB">
            <w:pPr>
              <w:tabs>
                <w:tab w:val="num" w:pos="1440"/>
              </w:tabs>
              <w:jc w:val="right"/>
              <w:rPr>
                <w:rFonts w:ascii="Tahoma" w:hAnsi="Tahoma" w:cs="Tahoma"/>
                <w:sz w:val="20"/>
                <w:szCs w:val="20"/>
              </w:rPr>
            </w:pPr>
            <w:r>
              <w:rPr>
                <w:rFonts w:ascii="Tahoma" w:hAnsi="Tahoma" w:cs="Tahoma"/>
                <w:sz w:val="20"/>
                <w:szCs w:val="20"/>
              </w:rPr>
              <w:t>422.261</w:t>
            </w:r>
          </w:p>
        </w:tc>
        <w:tc>
          <w:tcPr>
            <w:tcW w:w="991" w:type="dxa"/>
          </w:tcPr>
          <w:p w:rsidR="00786758" w:rsidRDefault="00E77DCB" w:rsidP="001F093F">
            <w:pPr>
              <w:tabs>
                <w:tab w:val="num" w:pos="1440"/>
              </w:tabs>
              <w:jc w:val="center"/>
              <w:rPr>
                <w:rFonts w:ascii="Tahoma" w:hAnsi="Tahoma" w:cs="Tahoma"/>
                <w:sz w:val="20"/>
                <w:szCs w:val="20"/>
              </w:rPr>
            </w:pPr>
            <w:r>
              <w:rPr>
                <w:rFonts w:ascii="Tahoma" w:hAnsi="Tahoma" w:cs="Tahoma"/>
                <w:sz w:val="20"/>
                <w:szCs w:val="20"/>
              </w:rPr>
              <w:t>0,6%</w:t>
            </w:r>
          </w:p>
        </w:tc>
      </w:tr>
      <w:tr w:rsidR="00786758" w:rsidTr="00E77DCB">
        <w:tblPrEx>
          <w:tblCellMar>
            <w:top w:w="0" w:type="dxa"/>
            <w:bottom w:w="0" w:type="dxa"/>
          </w:tblCellMar>
        </w:tblPrEx>
        <w:tc>
          <w:tcPr>
            <w:tcW w:w="1800" w:type="dxa"/>
          </w:tcPr>
          <w:p w:rsidR="00786758" w:rsidRDefault="00786758" w:rsidP="001F093F">
            <w:pPr>
              <w:tabs>
                <w:tab w:val="num" w:pos="1440"/>
              </w:tabs>
              <w:jc w:val="both"/>
              <w:rPr>
                <w:rFonts w:ascii="Tahoma" w:hAnsi="Tahoma" w:cs="Tahoma"/>
                <w:sz w:val="20"/>
                <w:szCs w:val="20"/>
              </w:rPr>
            </w:pPr>
            <w:r>
              <w:rPr>
                <w:rFonts w:ascii="Tahoma" w:hAnsi="Tahoma" w:cs="Tahoma"/>
                <w:sz w:val="20"/>
                <w:szCs w:val="20"/>
              </w:rPr>
              <w:t>AMÉRICA</w:t>
            </w:r>
          </w:p>
        </w:tc>
        <w:tc>
          <w:tcPr>
            <w:tcW w:w="1348" w:type="dxa"/>
          </w:tcPr>
          <w:p w:rsidR="00786758" w:rsidRDefault="00786758" w:rsidP="00786758">
            <w:pPr>
              <w:tabs>
                <w:tab w:val="num" w:pos="1440"/>
              </w:tabs>
              <w:jc w:val="right"/>
              <w:rPr>
                <w:rFonts w:ascii="Tahoma" w:hAnsi="Tahoma" w:cs="Tahoma"/>
                <w:sz w:val="20"/>
                <w:szCs w:val="20"/>
              </w:rPr>
            </w:pPr>
            <w:r>
              <w:rPr>
                <w:rFonts w:ascii="Tahoma" w:hAnsi="Tahoma" w:cs="Tahoma"/>
                <w:sz w:val="20"/>
                <w:szCs w:val="20"/>
              </w:rPr>
              <w:t>2.602.460</w:t>
            </w:r>
          </w:p>
        </w:tc>
        <w:tc>
          <w:tcPr>
            <w:tcW w:w="1064" w:type="dxa"/>
          </w:tcPr>
          <w:p w:rsidR="00786758" w:rsidRDefault="00786758" w:rsidP="001F093F">
            <w:pPr>
              <w:tabs>
                <w:tab w:val="num" w:pos="1440"/>
              </w:tabs>
              <w:jc w:val="center"/>
              <w:rPr>
                <w:rFonts w:ascii="Tahoma" w:hAnsi="Tahoma" w:cs="Tahoma"/>
                <w:sz w:val="20"/>
                <w:szCs w:val="20"/>
              </w:rPr>
            </w:pPr>
            <w:r>
              <w:rPr>
                <w:rFonts w:ascii="Tahoma" w:hAnsi="Tahoma" w:cs="Tahoma"/>
                <w:sz w:val="20"/>
                <w:szCs w:val="20"/>
              </w:rPr>
              <w:t>3,6%</w:t>
            </w:r>
          </w:p>
        </w:tc>
        <w:tc>
          <w:tcPr>
            <w:tcW w:w="1908" w:type="dxa"/>
          </w:tcPr>
          <w:p w:rsidR="00786758" w:rsidRDefault="00786758" w:rsidP="00786758">
            <w:pPr>
              <w:tabs>
                <w:tab w:val="num" w:pos="1440"/>
              </w:tabs>
              <w:jc w:val="both"/>
              <w:rPr>
                <w:rFonts w:ascii="Tahoma" w:hAnsi="Tahoma" w:cs="Tahoma"/>
                <w:sz w:val="20"/>
                <w:szCs w:val="20"/>
              </w:rPr>
            </w:pPr>
            <w:r>
              <w:rPr>
                <w:rFonts w:ascii="Tahoma" w:hAnsi="Tahoma" w:cs="Tahoma"/>
                <w:sz w:val="20"/>
                <w:szCs w:val="20"/>
              </w:rPr>
              <w:t>OCEANÍA</w:t>
            </w:r>
          </w:p>
        </w:tc>
        <w:tc>
          <w:tcPr>
            <w:tcW w:w="1440" w:type="dxa"/>
          </w:tcPr>
          <w:p w:rsidR="00786758" w:rsidRDefault="00E77DCB" w:rsidP="00E77DCB">
            <w:pPr>
              <w:tabs>
                <w:tab w:val="num" w:pos="1440"/>
              </w:tabs>
              <w:jc w:val="right"/>
              <w:rPr>
                <w:rFonts w:ascii="Tahoma" w:hAnsi="Tahoma" w:cs="Tahoma"/>
                <w:sz w:val="20"/>
                <w:szCs w:val="20"/>
              </w:rPr>
            </w:pPr>
            <w:r>
              <w:rPr>
                <w:rFonts w:ascii="Tahoma" w:hAnsi="Tahoma" w:cs="Tahoma"/>
                <w:sz w:val="20"/>
                <w:szCs w:val="20"/>
              </w:rPr>
              <w:t>1.946.048</w:t>
            </w:r>
          </w:p>
        </w:tc>
        <w:tc>
          <w:tcPr>
            <w:tcW w:w="991" w:type="dxa"/>
          </w:tcPr>
          <w:p w:rsidR="00786758" w:rsidRDefault="00E77DCB" w:rsidP="001F093F">
            <w:pPr>
              <w:tabs>
                <w:tab w:val="num" w:pos="1440"/>
              </w:tabs>
              <w:jc w:val="center"/>
              <w:rPr>
                <w:rFonts w:ascii="Tahoma" w:hAnsi="Tahoma" w:cs="Tahoma"/>
                <w:sz w:val="20"/>
                <w:szCs w:val="20"/>
              </w:rPr>
            </w:pPr>
            <w:r>
              <w:rPr>
                <w:rFonts w:ascii="Tahoma" w:hAnsi="Tahoma" w:cs="Tahoma"/>
                <w:sz w:val="20"/>
                <w:szCs w:val="20"/>
              </w:rPr>
              <w:t>2,7%</w:t>
            </w:r>
          </w:p>
        </w:tc>
      </w:tr>
      <w:tr w:rsidR="00E77DCB" w:rsidTr="001F093F">
        <w:tblPrEx>
          <w:tblCellMar>
            <w:top w:w="0" w:type="dxa"/>
            <w:bottom w:w="0" w:type="dxa"/>
          </w:tblCellMar>
        </w:tblPrEx>
        <w:tc>
          <w:tcPr>
            <w:tcW w:w="1800" w:type="dxa"/>
          </w:tcPr>
          <w:p w:rsidR="00E77DCB" w:rsidRDefault="00E77DCB" w:rsidP="001F093F">
            <w:pPr>
              <w:tabs>
                <w:tab w:val="num" w:pos="1440"/>
              </w:tabs>
              <w:jc w:val="both"/>
              <w:rPr>
                <w:rFonts w:ascii="Tahoma" w:hAnsi="Tahoma" w:cs="Tahoma"/>
                <w:sz w:val="20"/>
                <w:szCs w:val="20"/>
              </w:rPr>
            </w:pPr>
            <w:r>
              <w:rPr>
                <w:rFonts w:ascii="Tahoma" w:hAnsi="Tahoma" w:cs="Tahoma"/>
                <w:sz w:val="20"/>
                <w:szCs w:val="20"/>
              </w:rPr>
              <w:t>ASIA</w:t>
            </w:r>
          </w:p>
        </w:tc>
        <w:tc>
          <w:tcPr>
            <w:tcW w:w="1348" w:type="dxa"/>
          </w:tcPr>
          <w:p w:rsidR="00E77DCB" w:rsidRDefault="00E77DCB" w:rsidP="00786758">
            <w:pPr>
              <w:tabs>
                <w:tab w:val="num" w:pos="1440"/>
              </w:tabs>
              <w:jc w:val="right"/>
              <w:rPr>
                <w:rFonts w:ascii="Tahoma" w:hAnsi="Tahoma" w:cs="Tahoma"/>
                <w:sz w:val="20"/>
                <w:szCs w:val="20"/>
              </w:rPr>
            </w:pPr>
            <w:r>
              <w:rPr>
                <w:rFonts w:ascii="Tahoma" w:hAnsi="Tahoma" w:cs="Tahoma"/>
                <w:sz w:val="20"/>
                <w:szCs w:val="20"/>
              </w:rPr>
              <w:t>22.848.360</w:t>
            </w:r>
          </w:p>
        </w:tc>
        <w:tc>
          <w:tcPr>
            <w:tcW w:w="1064" w:type="dxa"/>
          </w:tcPr>
          <w:p w:rsidR="00E77DCB" w:rsidRDefault="00E77DCB" w:rsidP="001F093F">
            <w:pPr>
              <w:tabs>
                <w:tab w:val="num" w:pos="1440"/>
              </w:tabs>
              <w:jc w:val="center"/>
              <w:rPr>
                <w:rFonts w:ascii="Tahoma" w:hAnsi="Tahoma" w:cs="Tahoma"/>
                <w:sz w:val="20"/>
                <w:szCs w:val="20"/>
              </w:rPr>
            </w:pPr>
            <w:r>
              <w:rPr>
                <w:rFonts w:ascii="Tahoma" w:hAnsi="Tahoma" w:cs="Tahoma"/>
                <w:sz w:val="20"/>
                <w:szCs w:val="20"/>
              </w:rPr>
              <w:t>32%</w:t>
            </w:r>
          </w:p>
        </w:tc>
        <w:tc>
          <w:tcPr>
            <w:tcW w:w="1908" w:type="dxa"/>
          </w:tcPr>
          <w:p w:rsidR="00E77DCB" w:rsidRDefault="00E77DCB" w:rsidP="00786758">
            <w:pPr>
              <w:tabs>
                <w:tab w:val="num" w:pos="1440"/>
              </w:tabs>
              <w:jc w:val="both"/>
              <w:rPr>
                <w:rFonts w:ascii="Tahoma" w:hAnsi="Tahoma" w:cs="Tahoma"/>
                <w:b/>
                <w:bCs/>
                <w:sz w:val="20"/>
                <w:szCs w:val="20"/>
              </w:rPr>
            </w:pPr>
            <w:r>
              <w:rPr>
                <w:rFonts w:ascii="Tahoma" w:hAnsi="Tahoma" w:cs="Tahoma"/>
                <w:b/>
                <w:bCs/>
                <w:sz w:val="20"/>
                <w:szCs w:val="20"/>
              </w:rPr>
              <w:t>MUNDO</w:t>
            </w:r>
          </w:p>
        </w:tc>
        <w:tc>
          <w:tcPr>
            <w:tcW w:w="2431" w:type="dxa"/>
            <w:gridSpan w:val="2"/>
          </w:tcPr>
          <w:p w:rsidR="00E77DCB" w:rsidRPr="00E77DCB" w:rsidRDefault="00E77DCB" w:rsidP="001F093F">
            <w:pPr>
              <w:tabs>
                <w:tab w:val="num" w:pos="1440"/>
              </w:tabs>
              <w:jc w:val="center"/>
              <w:rPr>
                <w:rFonts w:ascii="Tahoma" w:hAnsi="Tahoma" w:cs="Tahoma"/>
                <w:b/>
                <w:sz w:val="20"/>
                <w:szCs w:val="20"/>
              </w:rPr>
            </w:pPr>
            <w:r w:rsidRPr="00E77DCB">
              <w:rPr>
                <w:rFonts w:ascii="Tahoma" w:hAnsi="Tahoma" w:cs="Tahoma"/>
                <w:b/>
                <w:sz w:val="20"/>
                <w:szCs w:val="20"/>
              </w:rPr>
              <w:t>71.398.980</w:t>
            </w:r>
          </w:p>
        </w:tc>
      </w:tr>
    </w:tbl>
    <w:p w:rsidR="00786758" w:rsidRDefault="00786758" w:rsidP="00313CC5">
      <w:pPr>
        <w:tabs>
          <w:tab w:val="num" w:pos="1440"/>
        </w:tabs>
        <w:jc w:val="both"/>
        <w:rPr>
          <w:rFonts w:ascii="Tahoma" w:hAnsi="Tahoma" w:cs="Tahoma"/>
          <w:sz w:val="20"/>
          <w:szCs w:val="20"/>
        </w:rPr>
      </w:pPr>
    </w:p>
    <w:p w:rsidR="00786758" w:rsidRDefault="00786758" w:rsidP="00313CC5">
      <w:pPr>
        <w:tabs>
          <w:tab w:val="num" w:pos="1440"/>
        </w:tabs>
        <w:jc w:val="both"/>
        <w:rPr>
          <w:rFonts w:ascii="Tahoma" w:hAnsi="Tahoma" w:cs="Tahoma"/>
          <w:sz w:val="20"/>
          <w:szCs w:val="20"/>
        </w:rPr>
      </w:pPr>
    </w:p>
    <w:p w:rsidR="00786758" w:rsidRDefault="00786758" w:rsidP="00313CC5">
      <w:pPr>
        <w:tabs>
          <w:tab w:val="num" w:pos="1440"/>
        </w:tabs>
        <w:jc w:val="both"/>
        <w:rPr>
          <w:rFonts w:ascii="Tahoma" w:hAnsi="Tahoma" w:cs="Tahoma"/>
          <w:sz w:val="20"/>
          <w:szCs w:val="20"/>
        </w:rPr>
      </w:pPr>
    </w:p>
    <w:p w:rsidR="00887720" w:rsidRDefault="00887720" w:rsidP="00313CC5">
      <w:pPr>
        <w:tabs>
          <w:tab w:val="num" w:pos="1440"/>
        </w:tabs>
        <w:jc w:val="both"/>
        <w:rPr>
          <w:rFonts w:ascii="Tahoma" w:hAnsi="Tahoma" w:cs="Tahoma"/>
          <w:sz w:val="20"/>
          <w:szCs w:val="20"/>
        </w:rPr>
      </w:pPr>
    </w:p>
    <w:p w:rsidR="00450C58" w:rsidRDefault="008424FD" w:rsidP="00450C58">
      <w:pPr>
        <w:jc w:val="center"/>
        <w:rPr>
          <w:rFonts w:ascii="Tahoma" w:hAnsi="Tahoma" w:cs="Tahoma"/>
          <w:b/>
          <w:sz w:val="22"/>
          <w:szCs w:val="22"/>
        </w:rPr>
      </w:pPr>
      <w:r>
        <w:rPr>
          <w:rFonts w:ascii="Tahoma" w:hAnsi="Tahoma" w:cs="Tahoma"/>
          <w:b/>
          <w:sz w:val="22"/>
          <w:szCs w:val="22"/>
        </w:rPr>
        <w:t>P</w:t>
      </w:r>
      <w:r w:rsidR="00450C58">
        <w:rPr>
          <w:rFonts w:ascii="Tahoma" w:hAnsi="Tahoma" w:cs="Tahoma"/>
          <w:b/>
          <w:sz w:val="22"/>
          <w:szCs w:val="22"/>
        </w:rPr>
        <w:t>royectos financiados durante el 2009</w:t>
      </w:r>
    </w:p>
    <w:p w:rsidR="00450C58" w:rsidRPr="001A41F7" w:rsidRDefault="00450C58" w:rsidP="00450C58">
      <w:pPr>
        <w:jc w:val="center"/>
        <w:rPr>
          <w:rFonts w:ascii="Tahoma" w:hAnsi="Tahoma" w:cs="Tahoma"/>
          <w:b/>
          <w:sz w:val="22"/>
          <w:szCs w:val="22"/>
        </w:rPr>
      </w:pPr>
      <w:r>
        <w:rPr>
          <w:rFonts w:ascii="Tahoma" w:hAnsi="Tahoma" w:cs="Tahoma"/>
          <w:b/>
          <w:sz w:val="22"/>
          <w:szCs w:val="22"/>
        </w:rPr>
        <w:t>en los diez países más pobres del mundo</w:t>
      </w:r>
    </w:p>
    <w:p w:rsidR="00786758" w:rsidRPr="00450C58" w:rsidRDefault="00786758" w:rsidP="00313CC5">
      <w:pPr>
        <w:tabs>
          <w:tab w:val="num" w:pos="1440"/>
        </w:tabs>
        <w:jc w:val="both"/>
        <w:rPr>
          <w:rFonts w:ascii="Tahoma" w:hAnsi="Tahoma" w:cs="Tahoma"/>
          <w:sz w:val="16"/>
          <w:szCs w:val="16"/>
        </w:rPr>
      </w:pPr>
    </w:p>
    <w:p w:rsidR="00094C6D" w:rsidRDefault="00094C6D" w:rsidP="00094C6D">
      <w:pPr>
        <w:tabs>
          <w:tab w:val="num" w:pos="1440"/>
        </w:tabs>
        <w:jc w:val="both"/>
        <w:rPr>
          <w:rFonts w:ascii="Tahoma" w:hAnsi="Tahoma" w:cs="Tahoma"/>
          <w:sz w:val="20"/>
          <w:szCs w:val="20"/>
          <w:lang w:val="es-ES_tradnl"/>
        </w:rPr>
      </w:pPr>
      <w:r>
        <w:rPr>
          <w:rFonts w:ascii="Tahoma" w:hAnsi="Tahoma" w:cs="Tahoma"/>
          <w:sz w:val="20"/>
          <w:szCs w:val="20"/>
        </w:rPr>
        <w:t xml:space="preserve">Los 10 países más pobres, según el Índice de Desarrollo Humano establecido por </w:t>
      </w:r>
      <w:smartTag w:uri="urn:schemas-microsoft-com:office:smarttags" w:element="PersonName">
        <w:smartTagPr>
          <w:attr w:name="ProductID" w:val="la ONU"/>
        </w:smartTagPr>
        <w:r>
          <w:rPr>
            <w:rFonts w:ascii="Tahoma" w:hAnsi="Tahoma" w:cs="Tahoma"/>
            <w:sz w:val="20"/>
            <w:szCs w:val="20"/>
          </w:rPr>
          <w:t>la ONU</w:t>
        </w:r>
      </w:smartTag>
      <w:r>
        <w:rPr>
          <w:rFonts w:ascii="Tahoma" w:hAnsi="Tahoma" w:cs="Tahoma"/>
          <w:sz w:val="20"/>
          <w:szCs w:val="20"/>
        </w:rPr>
        <w:t xml:space="preserve">, son africanos. A estos países el Fondo Universal de </w:t>
      </w:r>
      <w:smartTag w:uri="urn:schemas-microsoft-com:office:smarttags" w:element="PersonName">
        <w:smartTagPr>
          <w:attr w:name="ProductID" w:val="la Propagaci￳n"/>
        </w:smartTagPr>
        <w:r>
          <w:rPr>
            <w:rFonts w:ascii="Tahoma" w:hAnsi="Tahoma" w:cs="Tahoma"/>
            <w:sz w:val="20"/>
            <w:szCs w:val="20"/>
          </w:rPr>
          <w:t>la Propagación</w:t>
        </w:r>
      </w:smartTag>
      <w:r>
        <w:rPr>
          <w:rFonts w:ascii="Tahoma" w:hAnsi="Tahoma" w:cs="Tahoma"/>
          <w:sz w:val="20"/>
          <w:szCs w:val="20"/>
        </w:rPr>
        <w:t xml:space="preserve"> de </w:t>
      </w:r>
      <w:smartTag w:uri="urn:schemas-microsoft-com:office:smarttags" w:element="PersonName">
        <w:smartTagPr>
          <w:attr w:name="ProductID" w:val="LA FE"/>
        </w:smartTagPr>
        <w:r>
          <w:rPr>
            <w:rFonts w:ascii="Tahoma" w:hAnsi="Tahoma" w:cs="Tahoma"/>
            <w:sz w:val="20"/>
            <w:szCs w:val="20"/>
          </w:rPr>
          <w:t>la Fe</w:t>
        </w:r>
      </w:smartTag>
      <w:r>
        <w:rPr>
          <w:rFonts w:ascii="Tahoma" w:hAnsi="Tahoma" w:cs="Tahoma"/>
          <w:sz w:val="20"/>
          <w:szCs w:val="20"/>
        </w:rPr>
        <w:t xml:space="preserve"> de las Obras Misionales Pontificias destinó la suma de 1</w:t>
      </w:r>
      <w:r w:rsidR="00F212A9">
        <w:rPr>
          <w:rFonts w:ascii="Tahoma" w:hAnsi="Tahoma" w:cs="Tahoma"/>
          <w:sz w:val="20"/>
          <w:szCs w:val="20"/>
        </w:rPr>
        <w:t>0</w:t>
      </w:r>
      <w:r>
        <w:rPr>
          <w:rFonts w:ascii="Tahoma" w:hAnsi="Tahoma" w:cs="Tahoma"/>
          <w:sz w:val="20"/>
          <w:szCs w:val="20"/>
        </w:rPr>
        <w:t>.</w:t>
      </w:r>
      <w:r w:rsidR="00F212A9">
        <w:rPr>
          <w:rFonts w:ascii="Tahoma" w:hAnsi="Tahoma" w:cs="Tahoma"/>
          <w:sz w:val="20"/>
          <w:szCs w:val="20"/>
        </w:rPr>
        <w:t>716.800</w:t>
      </w:r>
      <w:r>
        <w:rPr>
          <w:rFonts w:ascii="Tahoma" w:hAnsi="Tahoma" w:cs="Tahoma"/>
          <w:sz w:val="20"/>
          <w:szCs w:val="20"/>
        </w:rPr>
        <w:t xml:space="preserve"> dólares para apoyar 7</w:t>
      </w:r>
      <w:r w:rsidR="00F212A9">
        <w:rPr>
          <w:rFonts w:ascii="Tahoma" w:hAnsi="Tahoma" w:cs="Tahoma"/>
          <w:sz w:val="20"/>
          <w:szCs w:val="20"/>
        </w:rPr>
        <w:t>49</w:t>
      </w:r>
      <w:r>
        <w:rPr>
          <w:rFonts w:ascii="Tahoma" w:hAnsi="Tahoma" w:cs="Tahoma"/>
          <w:sz w:val="20"/>
          <w:szCs w:val="20"/>
        </w:rPr>
        <w:t xml:space="preserve"> proyectos diversos.</w:t>
      </w:r>
    </w:p>
    <w:p w:rsidR="00094C6D" w:rsidRPr="00B26BD7" w:rsidRDefault="00094C6D" w:rsidP="00094C6D">
      <w:pPr>
        <w:tabs>
          <w:tab w:val="num" w:pos="1440"/>
        </w:tabs>
        <w:jc w:val="both"/>
        <w:rPr>
          <w:rFonts w:ascii="Tahoma" w:hAnsi="Tahoma" w:cs="Tahoma"/>
          <w:sz w:val="16"/>
          <w:szCs w:val="16"/>
        </w:rPr>
      </w:pPr>
    </w:p>
    <w:tbl>
      <w:tblPr>
        <w:tblW w:w="8294" w:type="dxa"/>
        <w:jc w:val="center"/>
        <w:tblInd w:w="-3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87"/>
        <w:gridCol w:w="1080"/>
        <w:gridCol w:w="988"/>
        <w:gridCol w:w="2313"/>
        <w:gridCol w:w="1085"/>
        <w:gridCol w:w="1041"/>
      </w:tblGrid>
      <w:tr w:rsidR="00786758" w:rsidTr="00786758">
        <w:trPr>
          <w:trHeight w:val="128"/>
          <w:jc w:val="center"/>
        </w:trPr>
        <w:tc>
          <w:tcPr>
            <w:tcW w:w="1787" w:type="dxa"/>
            <w:shd w:val="clear" w:color="auto" w:fill="auto"/>
            <w:noWrap/>
            <w:vAlign w:val="bottom"/>
          </w:tcPr>
          <w:p w:rsidR="00C74C20" w:rsidRPr="00C74C20" w:rsidRDefault="00C74C20" w:rsidP="00374163">
            <w:pPr>
              <w:jc w:val="right"/>
              <w:rPr>
                <w:rFonts w:ascii="Arial" w:hAnsi="Arial" w:cs="Arial"/>
                <w:sz w:val="18"/>
                <w:szCs w:val="18"/>
              </w:rPr>
            </w:pPr>
          </w:p>
        </w:tc>
        <w:tc>
          <w:tcPr>
            <w:tcW w:w="1080" w:type="dxa"/>
            <w:shd w:val="clear" w:color="auto" w:fill="auto"/>
            <w:vAlign w:val="bottom"/>
          </w:tcPr>
          <w:p w:rsidR="00C74C20" w:rsidRPr="00C74C20" w:rsidRDefault="00C74C20" w:rsidP="00374163">
            <w:pPr>
              <w:jc w:val="right"/>
              <w:rPr>
                <w:rFonts w:ascii="Arial" w:hAnsi="Arial" w:cs="Arial"/>
                <w:b/>
                <w:sz w:val="18"/>
                <w:szCs w:val="18"/>
              </w:rPr>
            </w:pPr>
            <w:r>
              <w:rPr>
                <w:rFonts w:ascii="Arial" w:hAnsi="Arial" w:cs="Arial"/>
                <w:b/>
                <w:sz w:val="18"/>
                <w:szCs w:val="18"/>
              </w:rPr>
              <w:t>P</w:t>
            </w:r>
            <w:r w:rsidRPr="00C74C20">
              <w:rPr>
                <w:rFonts w:ascii="Arial" w:hAnsi="Arial" w:cs="Arial"/>
                <w:b/>
                <w:sz w:val="18"/>
                <w:szCs w:val="18"/>
              </w:rPr>
              <w:t>royectos</w:t>
            </w:r>
          </w:p>
        </w:tc>
        <w:tc>
          <w:tcPr>
            <w:tcW w:w="988" w:type="dxa"/>
            <w:shd w:val="clear" w:color="auto" w:fill="auto"/>
            <w:vAlign w:val="bottom"/>
          </w:tcPr>
          <w:p w:rsidR="00C74C20" w:rsidRPr="00C74C20" w:rsidRDefault="008424FD" w:rsidP="008424FD">
            <w:pPr>
              <w:jc w:val="center"/>
              <w:rPr>
                <w:rFonts w:ascii="Arial" w:hAnsi="Arial" w:cs="Arial"/>
                <w:b/>
                <w:sz w:val="18"/>
                <w:szCs w:val="18"/>
              </w:rPr>
            </w:pPr>
            <w:r>
              <w:rPr>
                <w:rFonts w:ascii="Arial" w:hAnsi="Arial" w:cs="Arial"/>
                <w:b/>
                <w:sz w:val="18"/>
                <w:szCs w:val="18"/>
              </w:rPr>
              <w:t>$</w:t>
            </w:r>
          </w:p>
        </w:tc>
        <w:tc>
          <w:tcPr>
            <w:tcW w:w="2313" w:type="dxa"/>
            <w:shd w:val="clear" w:color="auto" w:fill="auto"/>
            <w:vAlign w:val="bottom"/>
          </w:tcPr>
          <w:p w:rsidR="00C74C20" w:rsidRPr="00C74C20" w:rsidRDefault="00C74C20" w:rsidP="00374163">
            <w:pPr>
              <w:jc w:val="right"/>
              <w:rPr>
                <w:rFonts w:ascii="Arial" w:hAnsi="Arial" w:cs="Arial"/>
                <w:b/>
                <w:sz w:val="18"/>
                <w:szCs w:val="18"/>
              </w:rPr>
            </w:pPr>
          </w:p>
        </w:tc>
        <w:tc>
          <w:tcPr>
            <w:tcW w:w="1085" w:type="dxa"/>
            <w:shd w:val="clear" w:color="auto" w:fill="auto"/>
            <w:vAlign w:val="bottom"/>
          </w:tcPr>
          <w:p w:rsidR="00C74C20" w:rsidRPr="00C74C20" w:rsidRDefault="00C74C20" w:rsidP="00374163">
            <w:pPr>
              <w:jc w:val="right"/>
              <w:rPr>
                <w:rFonts w:ascii="Arial" w:hAnsi="Arial" w:cs="Arial"/>
                <w:b/>
                <w:sz w:val="18"/>
                <w:szCs w:val="18"/>
              </w:rPr>
            </w:pPr>
            <w:r>
              <w:rPr>
                <w:rFonts w:ascii="Arial" w:hAnsi="Arial" w:cs="Arial"/>
                <w:b/>
                <w:sz w:val="18"/>
                <w:szCs w:val="18"/>
              </w:rPr>
              <w:t>P</w:t>
            </w:r>
            <w:r w:rsidRPr="00C74C20">
              <w:rPr>
                <w:rFonts w:ascii="Arial" w:hAnsi="Arial" w:cs="Arial"/>
                <w:b/>
                <w:sz w:val="18"/>
                <w:szCs w:val="18"/>
              </w:rPr>
              <w:t>royectos</w:t>
            </w:r>
          </w:p>
        </w:tc>
        <w:tc>
          <w:tcPr>
            <w:tcW w:w="1041" w:type="dxa"/>
            <w:shd w:val="clear" w:color="auto" w:fill="auto"/>
            <w:vAlign w:val="bottom"/>
          </w:tcPr>
          <w:p w:rsidR="00C74C20" w:rsidRPr="00C74C20" w:rsidRDefault="008424FD" w:rsidP="008424FD">
            <w:pPr>
              <w:jc w:val="center"/>
              <w:rPr>
                <w:rFonts w:ascii="Arial" w:hAnsi="Arial" w:cs="Arial"/>
                <w:b/>
                <w:sz w:val="18"/>
                <w:szCs w:val="18"/>
              </w:rPr>
            </w:pPr>
            <w:r>
              <w:rPr>
                <w:rFonts w:ascii="Arial" w:hAnsi="Arial" w:cs="Arial"/>
                <w:b/>
                <w:sz w:val="18"/>
                <w:szCs w:val="18"/>
              </w:rPr>
              <w:t>$</w:t>
            </w:r>
          </w:p>
        </w:tc>
      </w:tr>
      <w:tr w:rsidR="00786758" w:rsidTr="00786758">
        <w:trPr>
          <w:trHeight w:val="127"/>
          <w:jc w:val="center"/>
        </w:trPr>
        <w:tc>
          <w:tcPr>
            <w:tcW w:w="1787" w:type="dxa"/>
            <w:shd w:val="clear" w:color="auto" w:fill="auto"/>
            <w:noWrap/>
            <w:vAlign w:val="bottom"/>
          </w:tcPr>
          <w:p w:rsidR="00C74C20" w:rsidRPr="00C74C20" w:rsidRDefault="00C74C20" w:rsidP="00374163">
            <w:pPr>
              <w:rPr>
                <w:rFonts w:ascii="Arial" w:hAnsi="Arial" w:cs="Arial"/>
                <w:b/>
                <w:sz w:val="18"/>
                <w:szCs w:val="18"/>
              </w:rPr>
            </w:pPr>
            <w:r w:rsidRPr="00C74C20">
              <w:rPr>
                <w:rFonts w:ascii="Arial" w:hAnsi="Arial" w:cs="Arial"/>
                <w:b/>
                <w:sz w:val="18"/>
                <w:szCs w:val="18"/>
              </w:rPr>
              <w:t>SIERRA LEONA</w:t>
            </w:r>
          </w:p>
        </w:tc>
        <w:tc>
          <w:tcPr>
            <w:tcW w:w="1080" w:type="dxa"/>
            <w:shd w:val="clear" w:color="auto" w:fill="auto"/>
            <w:vAlign w:val="bottom"/>
          </w:tcPr>
          <w:p w:rsidR="00C74C20" w:rsidRPr="00C74C20" w:rsidRDefault="00C74C20" w:rsidP="00374163">
            <w:pPr>
              <w:jc w:val="right"/>
              <w:rPr>
                <w:rFonts w:ascii="Arial" w:hAnsi="Arial" w:cs="Arial"/>
                <w:sz w:val="18"/>
                <w:szCs w:val="18"/>
              </w:rPr>
            </w:pPr>
            <w:r w:rsidRPr="00C74C20">
              <w:rPr>
                <w:rFonts w:ascii="Arial" w:hAnsi="Arial" w:cs="Arial"/>
                <w:sz w:val="18"/>
                <w:szCs w:val="18"/>
              </w:rPr>
              <w:t>24</w:t>
            </w:r>
          </w:p>
        </w:tc>
        <w:tc>
          <w:tcPr>
            <w:tcW w:w="988" w:type="dxa"/>
            <w:shd w:val="clear" w:color="auto" w:fill="auto"/>
            <w:vAlign w:val="bottom"/>
          </w:tcPr>
          <w:p w:rsidR="00C74C20" w:rsidRPr="00C74C20" w:rsidRDefault="00C74C20" w:rsidP="00374163">
            <w:pPr>
              <w:jc w:val="right"/>
              <w:rPr>
                <w:rFonts w:ascii="Arial" w:hAnsi="Arial" w:cs="Arial"/>
                <w:sz w:val="18"/>
                <w:szCs w:val="18"/>
              </w:rPr>
            </w:pPr>
            <w:r w:rsidRPr="00C74C20">
              <w:rPr>
                <w:rFonts w:ascii="Arial" w:hAnsi="Arial" w:cs="Arial"/>
                <w:sz w:val="18"/>
                <w:szCs w:val="18"/>
              </w:rPr>
              <w:t>303.000</w:t>
            </w:r>
          </w:p>
        </w:tc>
        <w:tc>
          <w:tcPr>
            <w:tcW w:w="2313" w:type="dxa"/>
            <w:shd w:val="clear" w:color="auto" w:fill="auto"/>
            <w:vAlign w:val="bottom"/>
          </w:tcPr>
          <w:p w:rsidR="00C74C20" w:rsidRPr="00C74C20" w:rsidRDefault="00C74C20" w:rsidP="00C74C20">
            <w:pPr>
              <w:jc w:val="both"/>
              <w:rPr>
                <w:rFonts w:ascii="Arial" w:hAnsi="Arial" w:cs="Arial"/>
                <w:sz w:val="18"/>
                <w:szCs w:val="18"/>
              </w:rPr>
            </w:pPr>
            <w:r w:rsidRPr="00C74C20">
              <w:rPr>
                <w:rFonts w:ascii="Arial" w:hAnsi="Arial" w:cs="Arial"/>
                <w:b/>
                <w:sz w:val="18"/>
                <w:szCs w:val="18"/>
              </w:rPr>
              <w:t>GUINEA-BISSAU</w:t>
            </w:r>
          </w:p>
        </w:tc>
        <w:tc>
          <w:tcPr>
            <w:tcW w:w="1085" w:type="dxa"/>
            <w:shd w:val="clear" w:color="auto" w:fill="auto"/>
            <w:vAlign w:val="bottom"/>
          </w:tcPr>
          <w:p w:rsidR="00C74C20" w:rsidRPr="00C74C20" w:rsidRDefault="00C74C20" w:rsidP="00374163">
            <w:pPr>
              <w:jc w:val="right"/>
              <w:rPr>
                <w:rFonts w:ascii="Arial" w:hAnsi="Arial" w:cs="Arial"/>
                <w:sz w:val="18"/>
                <w:szCs w:val="18"/>
              </w:rPr>
            </w:pPr>
            <w:r w:rsidRPr="00C74C20">
              <w:rPr>
                <w:rFonts w:ascii="Arial" w:hAnsi="Arial" w:cs="Arial"/>
                <w:sz w:val="18"/>
                <w:szCs w:val="18"/>
              </w:rPr>
              <w:t>4</w:t>
            </w:r>
          </w:p>
        </w:tc>
        <w:tc>
          <w:tcPr>
            <w:tcW w:w="1041" w:type="dxa"/>
            <w:shd w:val="clear" w:color="auto" w:fill="auto"/>
            <w:vAlign w:val="bottom"/>
          </w:tcPr>
          <w:p w:rsidR="00C74C20" w:rsidRPr="00C74C20" w:rsidRDefault="00C74C20" w:rsidP="00374163">
            <w:pPr>
              <w:jc w:val="right"/>
              <w:rPr>
                <w:rFonts w:ascii="Arial" w:hAnsi="Arial" w:cs="Arial"/>
                <w:sz w:val="18"/>
                <w:szCs w:val="18"/>
              </w:rPr>
            </w:pPr>
            <w:r w:rsidRPr="00C74C20">
              <w:rPr>
                <w:rFonts w:ascii="Arial" w:hAnsi="Arial" w:cs="Arial"/>
                <w:sz w:val="18"/>
                <w:szCs w:val="18"/>
              </w:rPr>
              <w:t>83.000</w:t>
            </w:r>
          </w:p>
        </w:tc>
      </w:tr>
      <w:tr w:rsidR="00C74C20" w:rsidTr="00786758">
        <w:trPr>
          <w:trHeight w:val="255"/>
          <w:jc w:val="center"/>
        </w:trPr>
        <w:tc>
          <w:tcPr>
            <w:tcW w:w="1787" w:type="dxa"/>
            <w:shd w:val="clear" w:color="auto" w:fill="auto"/>
            <w:noWrap/>
            <w:vAlign w:val="bottom"/>
          </w:tcPr>
          <w:p w:rsidR="00C74C20" w:rsidRPr="00C74C20" w:rsidRDefault="00C74C20" w:rsidP="00374163">
            <w:pPr>
              <w:rPr>
                <w:rFonts w:ascii="Arial" w:hAnsi="Arial" w:cs="Arial"/>
                <w:b/>
                <w:sz w:val="18"/>
                <w:szCs w:val="18"/>
              </w:rPr>
            </w:pPr>
            <w:r w:rsidRPr="00C74C20">
              <w:rPr>
                <w:rFonts w:ascii="Arial" w:hAnsi="Arial" w:cs="Arial"/>
                <w:b/>
                <w:sz w:val="18"/>
                <w:szCs w:val="18"/>
              </w:rPr>
              <w:t>NÍGER</w:t>
            </w:r>
          </w:p>
        </w:tc>
        <w:tc>
          <w:tcPr>
            <w:tcW w:w="1080" w:type="dxa"/>
            <w:shd w:val="clear" w:color="auto" w:fill="auto"/>
            <w:noWrap/>
            <w:vAlign w:val="bottom"/>
          </w:tcPr>
          <w:p w:rsidR="00C74C20" w:rsidRPr="00C74C20" w:rsidRDefault="00C74C20" w:rsidP="00374163">
            <w:pPr>
              <w:jc w:val="right"/>
              <w:rPr>
                <w:rFonts w:ascii="Arial" w:hAnsi="Arial" w:cs="Arial"/>
                <w:sz w:val="18"/>
                <w:szCs w:val="18"/>
              </w:rPr>
            </w:pPr>
            <w:r w:rsidRPr="00C74C20">
              <w:rPr>
                <w:rFonts w:ascii="Arial" w:hAnsi="Arial" w:cs="Arial"/>
                <w:sz w:val="18"/>
                <w:szCs w:val="18"/>
              </w:rPr>
              <w:t>16</w:t>
            </w:r>
          </w:p>
        </w:tc>
        <w:tc>
          <w:tcPr>
            <w:tcW w:w="988" w:type="dxa"/>
            <w:shd w:val="clear" w:color="auto" w:fill="auto"/>
            <w:vAlign w:val="bottom"/>
          </w:tcPr>
          <w:p w:rsidR="00C74C20" w:rsidRPr="00C74C20" w:rsidRDefault="00C74C20" w:rsidP="00374163">
            <w:pPr>
              <w:jc w:val="right"/>
              <w:rPr>
                <w:rFonts w:ascii="Arial" w:hAnsi="Arial" w:cs="Arial"/>
                <w:sz w:val="18"/>
                <w:szCs w:val="18"/>
              </w:rPr>
            </w:pPr>
            <w:r w:rsidRPr="00C74C20">
              <w:rPr>
                <w:rFonts w:ascii="Arial" w:hAnsi="Arial" w:cs="Arial"/>
                <w:sz w:val="18"/>
                <w:szCs w:val="18"/>
              </w:rPr>
              <w:t>218.000</w:t>
            </w:r>
          </w:p>
        </w:tc>
        <w:tc>
          <w:tcPr>
            <w:tcW w:w="2313" w:type="dxa"/>
            <w:shd w:val="clear" w:color="auto" w:fill="auto"/>
            <w:vAlign w:val="bottom"/>
          </w:tcPr>
          <w:p w:rsidR="00C74C20" w:rsidRPr="00C74C20" w:rsidRDefault="00C74C20" w:rsidP="00C74C20">
            <w:pPr>
              <w:jc w:val="both"/>
              <w:rPr>
                <w:rFonts w:ascii="Arial" w:hAnsi="Arial" w:cs="Arial"/>
                <w:sz w:val="18"/>
                <w:szCs w:val="18"/>
              </w:rPr>
            </w:pPr>
            <w:r w:rsidRPr="00C74C20">
              <w:rPr>
                <w:rFonts w:ascii="Arial" w:hAnsi="Arial" w:cs="Arial"/>
                <w:b/>
                <w:sz w:val="18"/>
                <w:szCs w:val="18"/>
              </w:rPr>
              <w:t>MOZAMBIQUE</w:t>
            </w:r>
          </w:p>
        </w:tc>
        <w:tc>
          <w:tcPr>
            <w:tcW w:w="1085" w:type="dxa"/>
            <w:shd w:val="clear" w:color="auto" w:fill="auto"/>
            <w:vAlign w:val="bottom"/>
          </w:tcPr>
          <w:p w:rsidR="00C74C20" w:rsidRPr="00C74C20" w:rsidRDefault="00C74C20" w:rsidP="00374163">
            <w:pPr>
              <w:jc w:val="right"/>
              <w:rPr>
                <w:rFonts w:ascii="Arial" w:hAnsi="Arial" w:cs="Arial"/>
                <w:sz w:val="18"/>
                <w:szCs w:val="18"/>
              </w:rPr>
            </w:pPr>
            <w:r w:rsidRPr="00C74C20">
              <w:rPr>
                <w:rFonts w:ascii="Arial" w:hAnsi="Arial" w:cs="Arial"/>
                <w:sz w:val="18"/>
                <w:szCs w:val="18"/>
              </w:rPr>
              <w:t>45</w:t>
            </w:r>
          </w:p>
        </w:tc>
        <w:tc>
          <w:tcPr>
            <w:tcW w:w="1041" w:type="dxa"/>
            <w:shd w:val="clear" w:color="auto" w:fill="auto"/>
            <w:vAlign w:val="bottom"/>
          </w:tcPr>
          <w:p w:rsidR="00C74C20" w:rsidRPr="00C74C20" w:rsidRDefault="00C74C20" w:rsidP="00374163">
            <w:pPr>
              <w:jc w:val="right"/>
              <w:rPr>
                <w:rFonts w:ascii="Arial" w:hAnsi="Arial" w:cs="Arial"/>
                <w:sz w:val="18"/>
                <w:szCs w:val="18"/>
              </w:rPr>
            </w:pPr>
            <w:r w:rsidRPr="00C74C20">
              <w:rPr>
                <w:rFonts w:ascii="Arial" w:hAnsi="Arial" w:cs="Arial"/>
                <w:sz w:val="18"/>
                <w:szCs w:val="18"/>
              </w:rPr>
              <w:t>696.500</w:t>
            </w:r>
          </w:p>
        </w:tc>
      </w:tr>
      <w:tr w:rsidR="00C74C20" w:rsidTr="00786758">
        <w:trPr>
          <w:trHeight w:val="255"/>
          <w:jc w:val="center"/>
        </w:trPr>
        <w:tc>
          <w:tcPr>
            <w:tcW w:w="1787" w:type="dxa"/>
            <w:shd w:val="clear" w:color="auto" w:fill="auto"/>
            <w:noWrap/>
            <w:vAlign w:val="bottom"/>
          </w:tcPr>
          <w:p w:rsidR="00C74C20" w:rsidRPr="00C74C20" w:rsidRDefault="00C74C20" w:rsidP="00374163">
            <w:pPr>
              <w:rPr>
                <w:rFonts w:ascii="Arial" w:hAnsi="Arial" w:cs="Arial"/>
                <w:b/>
                <w:sz w:val="18"/>
                <w:szCs w:val="18"/>
              </w:rPr>
            </w:pPr>
            <w:r w:rsidRPr="00C74C20">
              <w:rPr>
                <w:rFonts w:ascii="Arial" w:hAnsi="Arial" w:cs="Arial"/>
                <w:b/>
                <w:sz w:val="18"/>
                <w:szCs w:val="18"/>
              </w:rPr>
              <w:t>BURKINA FASO</w:t>
            </w:r>
          </w:p>
        </w:tc>
        <w:tc>
          <w:tcPr>
            <w:tcW w:w="1080" w:type="dxa"/>
            <w:shd w:val="clear" w:color="auto" w:fill="auto"/>
            <w:noWrap/>
            <w:vAlign w:val="bottom"/>
          </w:tcPr>
          <w:p w:rsidR="00C74C20" w:rsidRPr="00C74C20" w:rsidRDefault="00C74C20" w:rsidP="00374163">
            <w:pPr>
              <w:jc w:val="right"/>
              <w:rPr>
                <w:rFonts w:ascii="Arial" w:hAnsi="Arial" w:cs="Arial"/>
                <w:sz w:val="18"/>
                <w:szCs w:val="18"/>
              </w:rPr>
            </w:pPr>
            <w:r w:rsidRPr="00C74C20">
              <w:rPr>
                <w:rFonts w:ascii="Arial" w:hAnsi="Arial" w:cs="Arial"/>
                <w:sz w:val="18"/>
                <w:szCs w:val="18"/>
              </w:rPr>
              <w:t>114</w:t>
            </w:r>
          </w:p>
        </w:tc>
        <w:tc>
          <w:tcPr>
            <w:tcW w:w="988" w:type="dxa"/>
            <w:shd w:val="clear" w:color="auto" w:fill="auto"/>
            <w:vAlign w:val="bottom"/>
          </w:tcPr>
          <w:p w:rsidR="00C74C20" w:rsidRPr="00C74C20" w:rsidRDefault="00C74C20" w:rsidP="00374163">
            <w:pPr>
              <w:jc w:val="right"/>
              <w:rPr>
                <w:rFonts w:ascii="Arial" w:hAnsi="Arial" w:cs="Arial"/>
                <w:sz w:val="18"/>
                <w:szCs w:val="18"/>
              </w:rPr>
            </w:pPr>
            <w:r w:rsidRPr="00C74C20">
              <w:rPr>
                <w:rFonts w:ascii="Arial" w:hAnsi="Arial" w:cs="Arial"/>
                <w:sz w:val="18"/>
                <w:szCs w:val="18"/>
              </w:rPr>
              <w:t>2.036.000</w:t>
            </w:r>
          </w:p>
        </w:tc>
        <w:tc>
          <w:tcPr>
            <w:tcW w:w="2313" w:type="dxa"/>
            <w:shd w:val="clear" w:color="auto" w:fill="auto"/>
            <w:vAlign w:val="bottom"/>
          </w:tcPr>
          <w:p w:rsidR="00C74C20" w:rsidRPr="00C74C20" w:rsidRDefault="00C74C20" w:rsidP="00C74C20">
            <w:pPr>
              <w:jc w:val="both"/>
              <w:rPr>
                <w:rFonts w:ascii="Arial" w:hAnsi="Arial" w:cs="Arial"/>
                <w:sz w:val="18"/>
                <w:szCs w:val="18"/>
              </w:rPr>
            </w:pPr>
            <w:r w:rsidRPr="00C74C20">
              <w:rPr>
                <w:rFonts w:ascii="Arial" w:hAnsi="Arial" w:cs="Arial"/>
                <w:b/>
                <w:sz w:val="18"/>
                <w:szCs w:val="18"/>
              </w:rPr>
              <w:t>ETIOPÍA</w:t>
            </w:r>
          </w:p>
        </w:tc>
        <w:tc>
          <w:tcPr>
            <w:tcW w:w="1085" w:type="dxa"/>
            <w:shd w:val="clear" w:color="auto" w:fill="auto"/>
            <w:vAlign w:val="bottom"/>
          </w:tcPr>
          <w:p w:rsidR="00C74C20" w:rsidRPr="00C74C20" w:rsidRDefault="00C74C20" w:rsidP="00374163">
            <w:pPr>
              <w:jc w:val="right"/>
              <w:rPr>
                <w:rFonts w:ascii="Arial" w:hAnsi="Arial" w:cs="Arial"/>
                <w:sz w:val="18"/>
                <w:szCs w:val="18"/>
              </w:rPr>
            </w:pPr>
            <w:r w:rsidRPr="00C74C20">
              <w:rPr>
                <w:rFonts w:ascii="Arial" w:hAnsi="Arial" w:cs="Arial"/>
                <w:sz w:val="18"/>
                <w:szCs w:val="18"/>
              </w:rPr>
              <w:t>47</w:t>
            </w:r>
          </w:p>
        </w:tc>
        <w:tc>
          <w:tcPr>
            <w:tcW w:w="1041" w:type="dxa"/>
            <w:shd w:val="clear" w:color="auto" w:fill="auto"/>
            <w:vAlign w:val="bottom"/>
          </w:tcPr>
          <w:p w:rsidR="00C74C20" w:rsidRPr="00C74C20" w:rsidRDefault="00C74C20" w:rsidP="00374163">
            <w:pPr>
              <w:jc w:val="right"/>
              <w:rPr>
                <w:rFonts w:ascii="Arial" w:hAnsi="Arial" w:cs="Arial"/>
                <w:sz w:val="18"/>
                <w:szCs w:val="18"/>
              </w:rPr>
            </w:pPr>
            <w:r w:rsidRPr="00C74C20">
              <w:rPr>
                <w:rFonts w:ascii="Arial" w:hAnsi="Arial" w:cs="Arial"/>
                <w:sz w:val="18"/>
                <w:szCs w:val="18"/>
              </w:rPr>
              <w:t>662.100</w:t>
            </w:r>
          </w:p>
        </w:tc>
      </w:tr>
      <w:tr w:rsidR="00786758" w:rsidTr="00786758">
        <w:trPr>
          <w:trHeight w:val="255"/>
          <w:jc w:val="center"/>
        </w:trPr>
        <w:tc>
          <w:tcPr>
            <w:tcW w:w="1787" w:type="dxa"/>
            <w:shd w:val="clear" w:color="auto" w:fill="auto"/>
            <w:noWrap/>
            <w:vAlign w:val="bottom"/>
          </w:tcPr>
          <w:p w:rsidR="00C74C20" w:rsidRPr="00C74C20" w:rsidRDefault="00C74C20" w:rsidP="00374163">
            <w:pPr>
              <w:rPr>
                <w:rFonts w:ascii="Arial" w:hAnsi="Arial" w:cs="Arial"/>
                <w:b/>
                <w:sz w:val="18"/>
                <w:szCs w:val="18"/>
              </w:rPr>
            </w:pPr>
            <w:r w:rsidRPr="00C74C20">
              <w:rPr>
                <w:rFonts w:ascii="Arial" w:hAnsi="Arial" w:cs="Arial"/>
                <w:b/>
                <w:sz w:val="18"/>
                <w:szCs w:val="18"/>
              </w:rPr>
              <w:t>MALI</w:t>
            </w:r>
          </w:p>
        </w:tc>
        <w:tc>
          <w:tcPr>
            <w:tcW w:w="1080" w:type="dxa"/>
            <w:shd w:val="clear" w:color="auto" w:fill="auto"/>
            <w:noWrap/>
            <w:vAlign w:val="bottom"/>
          </w:tcPr>
          <w:p w:rsidR="00C74C20" w:rsidRPr="00C74C20" w:rsidRDefault="00C74C20" w:rsidP="00374163">
            <w:pPr>
              <w:jc w:val="right"/>
              <w:rPr>
                <w:rFonts w:ascii="Arial" w:hAnsi="Arial" w:cs="Arial"/>
                <w:sz w:val="18"/>
                <w:szCs w:val="18"/>
              </w:rPr>
            </w:pPr>
            <w:r w:rsidRPr="00C74C20">
              <w:rPr>
                <w:rFonts w:ascii="Arial" w:hAnsi="Arial" w:cs="Arial"/>
                <w:sz w:val="18"/>
                <w:szCs w:val="18"/>
              </w:rPr>
              <w:t>42</w:t>
            </w:r>
          </w:p>
        </w:tc>
        <w:tc>
          <w:tcPr>
            <w:tcW w:w="988" w:type="dxa"/>
            <w:shd w:val="clear" w:color="auto" w:fill="auto"/>
            <w:vAlign w:val="bottom"/>
          </w:tcPr>
          <w:p w:rsidR="00C74C20" w:rsidRPr="00C74C20" w:rsidRDefault="00C74C20" w:rsidP="00374163">
            <w:pPr>
              <w:jc w:val="right"/>
              <w:rPr>
                <w:rFonts w:ascii="Arial" w:hAnsi="Arial" w:cs="Arial"/>
                <w:sz w:val="18"/>
                <w:szCs w:val="18"/>
              </w:rPr>
            </w:pPr>
            <w:r w:rsidRPr="00C74C20">
              <w:rPr>
                <w:rFonts w:ascii="Arial" w:hAnsi="Arial" w:cs="Arial"/>
                <w:sz w:val="18"/>
                <w:szCs w:val="18"/>
              </w:rPr>
              <w:t>715.000</w:t>
            </w:r>
          </w:p>
        </w:tc>
        <w:tc>
          <w:tcPr>
            <w:tcW w:w="2313" w:type="dxa"/>
            <w:shd w:val="clear" w:color="auto" w:fill="auto"/>
            <w:vAlign w:val="bottom"/>
          </w:tcPr>
          <w:p w:rsidR="00C74C20" w:rsidRPr="00C74C20" w:rsidRDefault="00C74C20" w:rsidP="00C74C20">
            <w:pPr>
              <w:jc w:val="both"/>
              <w:rPr>
                <w:rFonts w:ascii="Arial" w:hAnsi="Arial" w:cs="Arial"/>
                <w:sz w:val="18"/>
                <w:szCs w:val="18"/>
              </w:rPr>
            </w:pPr>
            <w:r w:rsidRPr="00C74C20">
              <w:rPr>
                <w:rFonts w:ascii="Arial" w:hAnsi="Arial" w:cs="Arial"/>
                <w:b/>
                <w:sz w:val="18"/>
                <w:szCs w:val="18"/>
              </w:rPr>
              <w:t>REP. CENTROAFRICANA</w:t>
            </w:r>
          </w:p>
        </w:tc>
        <w:tc>
          <w:tcPr>
            <w:tcW w:w="1085" w:type="dxa"/>
            <w:shd w:val="clear" w:color="auto" w:fill="auto"/>
            <w:vAlign w:val="bottom"/>
          </w:tcPr>
          <w:p w:rsidR="00C74C20" w:rsidRPr="00C74C20" w:rsidRDefault="00C74C20" w:rsidP="00374163">
            <w:pPr>
              <w:jc w:val="right"/>
              <w:rPr>
                <w:rFonts w:ascii="Arial" w:hAnsi="Arial" w:cs="Arial"/>
                <w:sz w:val="18"/>
                <w:szCs w:val="18"/>
              </w:rPr>
            </w:pPr>
            <w:r w:rsidRPr="00C74C20">
              <w:rPr>
                <w:rFonts w:ascii="Arial" w:hAnsi="Arial" w:cs="Arial"/>
                <w:sz w:val="18"/>
                <w:szCs w:val="18"/>
              </w:rPr>
              <w:t>67</w:t>
            </w:r>
          </w:p>
        </w:tc>
        <w:tc>
          <w:tcPr>
            <w:tcW w:w="1041" w:type="dxa"/>
            <w:shd w:val="clear" w:color="auto" w:fill="auto"/>
            <w:vAlign w:val="bottom"/>
          </w:tcPr>
          <w:p w:rsidR="00C74C20" w:rsidRPr="00C74C20" w:rsidRDefault="00C74C20" w:rsidP="00374163">
            <w:pPr>
              <w:jc w:val="right"/>
              <w:rPr>
                <w:rFonts w:ascii="Arial" w:hAnsi="Arial" w:cs="Arial"/>
                <w:sz w:val="18"/>
                <w:szCs w:val="18"/>
              </w:rPr>
            </w:pPr>
            <w:r w:rsidRPr="00C74C20">
              <w:rPr>
                <w:rFonts w:ascii="Arial" w:hAnsi="Arial" w:cs="Arial"/>
                <w:sz w:val="18"/>
                <w:szCs w:val="18"/>
              </w:rPr>
              <w:t>895.000</w:t>
            </w:r>
          </w:p>
        </w:tc>
      </w:tr>
      <w:tr w:rsidR="00786758" w:rsidTr="00786758">
        <w:trPr>
          <w:trHeight w:val="255"/>
          <w:jc w:val="center"/>
        </w:trPr>
        <w:tc>
          <w:tcPr>
            <w:tcW w:w="1787" w:type="dxa"/>
            <w:shd w:val="clear" w:color="auto" w:fill="auto"/>
            <w:noWrap/>
            <w:vAlign w:val="bottom"/>
          </w:tcPr>
          <w:p w:rsidR="00C74C20" w:rsidRPr="00C74C20" w:rsidRDefault="00C74C20" w:rsidP="00374163">
            <w:pPr>
              <w:rPr>
                <w:rFonts w:ascii="Arial" w:hAnsi="Arial" w:cs="Arial"/>
                <w:b/>
                <w:sz w:val="18"/>
                <w:szCs w:val="18"/>
              </w:rPr>
            </w:pPr>
            <w:r w:rsidRPr="00C74C20">
              <w:rPr>
                <w:rFonts w:ascii="Arial" w:hAnsi="Arial" w:cs="Arial"/>
                <w:b/>
                <w:sz w:val="18"/>
                <w:szCs w:val="18"/>
              </w:rPr>
              <w:t>BURUNDI</w:t>
            </w:r>
          </w:p>
        </w:tc>
        <w:tc>
          <w:tcPr>
            <w:tcW w:w="1080" w:type="dxa"/>
            <w:shd w:val="clear" w:color="auto" w:fill="auto"/>
            <w:noWrap/>
            <w:vAlign w:val="bottom"/>
          </w:tcPr>
          <w:p w:rsidR="00C74C20" w:rsidRPr="00C74C20" w:rsidRDefault="00C74C20" w:rsidP="00374163">
            <w:pPr>
              <w:jc w:val="right"/>
              <w:rPr>
                <w:rFonts w:ascii="Arial" w:hAnsi="Arial" w:cs="Arial"/>
                <w:sz w:val="18"/>
                <w:szCs w:val="18"/>
              </w:rPr>
            </w:pPr>
            <w:r w:rsidRPr="00C74C20">
              <w:rPr>
                <w:rFonts w:ascii="Arial" w:hAnsi="Arial" w:cs="Arial"/>
                <w:sz w:val="18"/>
                <w:szCs w:val="18"/>
              </w:rPr>
              <w:t>64</w:t>
            </w:r>
          </w:p>
        </w:tc>
        <w:tc>
          <w:tcPr>
            <w:tcW w:w="988" w:type="dxa"/>
            <w:shd w:val="clear" w:color="auto" w:fill="auto"/>
            <w:vAlign w:val="bottom"/>
          </w:tcPr>
          <w:p w:rsidR="00C74C20" w:rsidRPr="00C74C20" w:rsidRDefault="00C74C20" w:rsidP="00374163">
            <w:pPr>
              <w:jc w:val="right"/>
              <w:rPr>
                <w:rFonts w:ascii="Arial" w:hAnsi="Arial" w:cs="Arial"/>
                <w:sz w:val="18"/>
                <w:szCs w:val="18"/>
              </w:rPr>
            </w:pPr>
            <w:r w:rsidRPr="00C74C20">
              <w:rPr>
                <w:rFonts w:ascii="Arial" w:hAnsi="Arial" w:cs="Arial"/>
                <w:sz w:val="18"/>
                <w:szCs w:val="18"/>
              </w:rPr>
              <w:t>1.196.500</w:t>
            </w:r>
          </w:p>
        </w:tc>
        <w:tc>
          <w:tcPr>
            <w:tcW w:w="2313" w:type="dxa"/>
            <w:shd w:val="clear" w:color="auto" w:fill="auto"/>
            <w:vAlign w:val="bottom"/>
          </w:tcPr>
          <w:p w:rsidR="00C74C20" w:rsidRPr="00C74C20" w:rsidRDefault="00C74C20" w:rsidP="00C74C20">
            <w:pPr>
              <w:jc w:val="both"/>
              <w:rPr>
                <w:rFonts w:ascii="Arial" w:hAnsi="Arial" w:cs="Arial"/>
                <w:sz w:val="18"/>
                <w:szCs w:val="18"/>
              </w:rPr>
            </w:pPr>
            <w:r w:rsidRPr="00C74C20">
              <w:rPr>
                <w:rFonts w:ascii="Arial" w:hAnsi="Arial" w:cs="Arial"/>
                <w:b/>
                <w:sz w:val="18"/>
                <w:szCs w:val="18"/>
              </w:rPr>
              <w:t>REP. DEM. DEL CONGO</w:t>
            </w:r>
          </w:p>
        </w:tc>
        <w:tc>
          <w:tcPr>
            <w:tcW w:w="1085" w:type="dxa"/>
            <w:shd w:val="clear" w:color="auto" w:fill="auto"/>
            <w:vAlign w:val="bottom"/>
          </w:tcPr>
          <w:p w:rsidR="00C74C20" w:rsidRPr="00C74C20" w:rsidRDefault="00C74C20" w:rsidP="00374163">
            <w:pPr>
              <w:jc w:val="right"/>
              <w:rPr>
                <w:rFonts w:ascii="Arial" w:hAnsi="Arial" w:cs="Arial"/>
                <w:sz w:val="18"/>
                <w:szCs w:val="18"/>
              </w:rPr>
            </w:pPr>
            <w:r w:rsidRPr="00C74C20">
              <w:rPr>
                <w:rFonts w:ascii="Arial" w:hAnsi="Arial" w:cs="Arial"/>
                <w:sz w:val="18"/>
                <w:szCs w:val="18"/>
              </w:rPr>
              <w:t>326</w:t>
            </w:r>
          </w:p>
        </w:tc>
        <w:tc>
          <w:tcPr>
            <w:tcW w:w="1041" w:type="dxa"/>
            <w:shd w:val="clear" w:color="auto" w:fill="auto"/>
            <w:vAlign w:val="bottom"/>
          </w:tcPr>
          <w:p w:rsidR="00C74C20" w:rsidRPr="00C74C20" w:rsidRDefault="00C74C20" w:rsidP="00374163">
            <w:pPr>
              <w:jc w:val="right"/>
              <w:rPr>
                <w:rFonts w:ascii="Arial" w:hAnsi="Arial" w:cs="Arial"/>
                <w:sz w:val="18"/>
                <w:szCs w:val="18"/>
              </w:rPr>
            </w:pPr>
            <w:r w:rsidRPr="00C74C20">
              <w:rPr>
                <w:rFonts w:ascii="Arial" w:hAnsi="Arial" w:cs="Arial"/>
                <w:sz w:val="18"/>
                <w:szCs w:val="18"/>
              </w:rPr>
              <w:t>3.911.700</w:t>
            </w:r>
          </w:p>
        </w:tc>
      </w:tr>
    </w:tbl>
    <w:p w:rsidR="00094C6D" w:rsidRDefault="00094C6D" w:rsidP="00313CC5">
      <w:pPr>
        <w:tabs>
          <w:tab w:val="num" w:pos="1440"/>
        </w:tabs>
        <w:jc w:val="both"/>
        <w:rPr>
          <w:rFonts w:ascii="Tahoma" w:hAnsi="Tahoma" w:cs="Tahoma"/>
          <w:sz w:val="20"/>
          <w:szCs w:val="20"/>
        </w:rPr>
      </w:pPr>
    </w:p>
    <w:p w:rsidR="00094C6D" w:rsidRDefault="00094C6D" w:rsidP="00313CC5">
      <w:pPr>
        <w:tabs>
          <w:tab w:val="num" w:pos="1440"/>
        </w:tabs>
        <w:jc w:val="both"/>
        <w:rPr>
          <w:rFonts w:ascii="Tahoma" w:hAnsi="Tahoma" w:cs="Tahoma"/>
          <w:sz w:val="20"/>
          <w:szCs w:val="20"/>
        </w:rPr>
      </w:pPr>
    </w:p>
    <w:p w:rsidR="00450C58" w:rsidRDefault="00450C58" w:rsidP="00313CC5">
      <w:pPr>
        <w:tabs>
          <w:tab w:val="num" w:pos="1440"/>
        </w:tabs>
        <w:jc w:val="both"/>
        <w:rPr>
          <w:rFonts w:ascii="Tahoma" w:hAnsi="Tahoma" w:cs="Tahoma"/>
          <w:sz w:val="20"/>
          <w:szCs w:val="20"/>
        </w:rPr>
      </w:pPr>
    </w:p>
    <w:p w:rsidR="00DA766A" w:rsidRDefault="00DA766A" w:rsidP="00313CC5">
      <w:pPr>
        <w:tabs>
          <w:tab w:val="num" w:pos="1440"/>
        </w:tabs>
        <w:jc w:val="both"/>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54"/>
        <w:gridCol w:w="1176"/>
        <w:gridCol w:w="1260"/>
        <w:gridCol w:w="1476"/>
        <w:gridCol w:w="1404"/>
        <w:gridCol w:w="1260"/>
        <w:gridCol w:w="1248"/>
      </w:tblGrid>
      <w:tr w:rsidR="00094C6D" w:rsidTr="00374163">
        <w:tblPrEx>
          <w:tblCellMar>
            <w:top w:w="0" w:type="dxa"/>
            <w:bottom w:w="0" w:type="dxa"/>
          </w:tblCellMar>
        </w:tblPrEx>
        <w:trPr>
          <w:cantSplit/>
        </w:trPr>
        <w:tc>
          <w:tcPr>
            <w:tcW w:w="9778" w:type="dxa"/>
            <w:gridSpan w:val="7"/>
          </w:tcPr>
          <w:p w:rsidR="00094C6D" w:rsidRDefault="00094C6D" w:rsidP="00374163">
            <w:pPr>
              <w:tabs>
                <w:tab w:val="num" w:pos="1440"/>
              </w:tabs>
              <w:jc w:val="center"/>
              <w:rPr>
                <w:rFonts w:ascii="Tahoma" w:hAnsi="Tahoma" w:cs="Tahoma"/>
                <w:b/>
                <w:bCs/>
                <w:sz w:val="20"/>
                <w:szCs w:val="20"/>
              </w:rPr>
            </w:pPr>
            <w:r>
              <w:rPr>
                <w:rFonts w:ascii="Tahoma" w:hAnsi="Tahoma" w:cs="Tahoma"/>
                <w:b/>
                <w:bCs/>
                <w:sz w:val="20"/>
                <w:szCs w:val="20"/>
              </w:rPr>
              <w:t>Obras sociales y educativas en l</w:t>
            </w:r>
            <w:r w:rsidR="008424FD">
              <w:rPr>
                <w:rFonts w:ascii="Tahoma" w:hAnsi="Tahoma" w:cs="Tahoma"/>
                <w:b/>
                <w:bCs/>
                <w:sz w:val="20"/>
                <w:szCs w:val="20"/>
              </w:rPr>
              <w:t>os 1.069 territorios de misión</w:t>
            </w:r>
          </w:p>
        </w:tc>
      </w:tr>
      <w:tr w:rsidR="00094C6D" w:rsidTr="00374163">
        <w:tblPrEx>
          <w:tblCellMar>
            <w:top w:w="0" w:type="dxa"/>
            <w:bottom w:w="0" w:type="dxa"/>
          </w:tblCellMar>
        </w:tblPrEx>
        <w:trPr>
          <w:cantSplit/>
        </w:trPr>
        <w:tc>
          <w:tcPr>
            <w:tcW w:w="1954" w:type="dxa"/>
            <w:vMerge w:val="restart"/>
          </w:tcPr>
          <w:p w:rsidR="00094C6D" w:rsidRDefault="00094C6D" w:rsidP="00374163">
            <w:pPr>
              <w:pStyle w:val="Ttulo9"/>
            </w:pPr>
            <w:r>
              <w:t>Continente</w:t>
            </w:r>
          </w:p>
        </w:tc>
        <w:tc>
          <w:tcPr>
            <w:tcW w:w="3912" w:type="dxa"/>
            <w:gridSpan w:val="3"/>
          </w:tcPr>
          <w:p w:rsidR="00094C6D" w:rsidRDefault="00094C6D" w:rsidP="00374163">
            <w:pPr>
              <w:tabs>
                <w:tab w:val="num" w:pos="1440"/>
              </w:tabs>
              <w:jc w:val="center"/>
              <w:rPr>
                <w:rFonts w:ascii="Tahoma" w:hAnsi="Tahoma" w:cs="Tahoma"/>
                <w:sz w:val="20"/>
                <w:szCs w:val="20"/>
              </w:rPr>
            </w:pPr>
            <w:r>
              <w:rPr>
                <w:rFonts w:ascii="Tahoma" w:hAnsi="Tahoma" w:cs="Tahoma"/>
                <w:sz w:val="20"/>
                <w:szCs w:val="20"/>
              </w:rPr>
              <w:t>Obras sociales</w:t>
            </w:r>
          </w:p>
        </w:tc>
        <w:tc>
          <w:tcPr>
            <w:tcW w:w="3912" w:type="dxa"/>
            <w:gridSpan w:val="3"/>
          </w:tcPr>
          <w:p w:rsidR="00094C6D" w:rsidRDefault="00094C6D" w:rsidP="00374163">
            <w:pPr>
              <w:tabs>
                <w:tab w:val="num" w:pos="1440"/>
              </w:tabs>
              <w:jc w:val="center"/>
              <w:rPr>
                <w:rFonts w:ascii="Tahoma" w:hAnsi="Tahoma" w:cs="Tahoma"/>
                <w:sz w:val="20"/>
                <w:szCs w:val="20"/>
              </w:rPr>
            </w:pPr>
            <w:r>
              <w:rPr>
                <w:rFonts w:ascii="Tahoma" w:hAnsi="Tahoma" w:cs="Tahoma"/>
                <w:sz w:val="20"/>
                <w:szCs w:val="20"/>
              </w:rPr>
              <w:t>Obras educativas</w:t>
            </w:r>
          </w:p>
        </w:tc>
      </w:tr>
      <w:tr w:rsidR="00094C6D" w:rsidTr="00374163">
        <w:tblPrEx>
          <w:tblCellMar>
            <w:top w:w="0" w:type="dxa"/>
            <w:bottom w:w="0" w:type="dxa"/>
          </w:tblCellMar>
        </w:tblPrEx>
        <w:trPr>
          <w:cantSplit/>
        </w:trPr>
        <w:tc>
          <w:tcPr>
            <w:tcW w:w="1954" w:type="dxa"/>
            <w:vMerge/>
          </w:tcPr>
          <w:p w:rsidR="00094C6D" w:rsidRDefault="00094C6D" w:rsidP="00374163">
            <w:pPr>
              <w:tabs>
                <w:tab w:val="num" w:pos="1440"/>
              </w:tabs>
              <w:jc w:val="both"/>
              <w:rPr>
                <w:rFonts w:ascii="Tahoma" w:hAnsi="Tahoma" w:cs="Tahoma"/>
                <w:sz w:val="20"/>
                <w:szCs w:val="20"/>
              </w:rPr>
            </w:pPr>
          </w:p>
        </w:tc>
        <w:tc>
          <w:tcPr>
            <w:tcW w:w="1176"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Año 1989</w:t>
            </w:r>
          </w:p>
        </w:tc>
        <w:tc>
          <w:tcPr>
            <w:tcW w:w="1260"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Año 2005</w:t>
            </w:r>
          </w:p>
        </w:tc>
        <w:tc>
          <w:tcPr>
            <w:tcW w:w="1476"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Diferencia</w:t>
            </w:r>
          </w:p>
        </w:tc>
        <w:tc>
          <w:tcPr>
            <w:tcW w:w="1404"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Año 1989</w:t>
            </w:r>
          </w:p>
        </w:tc>
        <w:tc>
          <w:tcPr>
            <w:tcW w:w="1260"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Año 2005</w:t>
            </w:r>
          </w:p>
        </w:tc>
        <w:tc>
          <w:tcPr>
            <w:tcW w:w="1248"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Diferencia</w:t>
            </w:r>
          </w:p>
        </w:tc>
      </w:tr>
      <w:tr w:rsidR="00094C6D" w:rsidTr="00374163">
        <w:tblPrEx>
          <w:tblCellMar>
            <w:top w:w="0" w:type="dxa"/>
            <w:bottom w:w="0" w:type="dxa"/>
          </w:tblCellMar>
        </w:tblPrEx>
        <w:trPr>
          <w:cantSplit/>
        </w:trPr>
        <w:tc>
          <w:tcPr>
            <w:tcW w:w="1954"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ÁFRICA</w:t>
            </w:r>
          </w:p>
        </w:tc>
        <w:tc>
          <w:tcPr>
            <w:tcW w:w="1176"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3.378</w:t>
            </w:r>
          </w:p>
        </w:tc>
        <w:tc>
          <w:tcPr>
            <w:tcW w:w="1260"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15.454</w:t>
            </w:r>
          </w:p>
        </w:tc>
        <w:tc>
          <w:tcPr>
            <w:tcW w:w="1476"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12.076</w:t>
            </w:r>
          </w:p>
        </w:tc>
        <w:tc>
          <w:tcPr>
            <w:tcW w:w="1404"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28.369</w:t>
            </w:r>
          </w:p>
        </w:tc>
        <w:tc>
          <w:tcPr>
            <w:tcW w:w="1260"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65.005</w:t>
            </w:r>
          </w:p>
        </w:tc>
        <w:tc>
          <w:tcPr>
            <w:tcW w:w="1248"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36.636</w:t>
            </w:r>
          </w:p>
        </w:tc>
      </w:tr>
      <w:tr w:rsidR="00094C6D" w:rsidTr="00374163">
        <w:tblPrEx>
          <w:tblCellMar>
            <w:top w:w="0" w:type="dxa"/>
            <w:bottom w:w="0" w:type="dxa"/>
          </w:tblCellMar>
        </w:tblPrEx>
        <w:trPr>
          <w:cantSplit/>
        </w:trPr>
        <w:tc>
          <w:tcPr>
            <w:tcW w:w="1954"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AMÉRICA</w:t>
            </w:r>
          </w:p>
        </w:tc>
        <w:tc>
          <w:tcPr>
            <w:tcW w:w="1176"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491</w:t>
            </w:r>
          </w:p>
        </w:tc>
        <w:tc>
          <w:tcPr>
            <w:tcW w:w="1260"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691</w:t>
            </w:r>
          </w:p>
        </w:tc>
        <w:tc>
          <w:tcPr>
            <w:tcW w:w="1476"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200</w:t>
            </w:r>
          </w:p>
        </w:tc>
        <w:tc>
          <w:tcPr>
            <w:tcW w:w="1404"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2.318</w:t>
            </w:r>
          </w:p>
        </w:tc>
        <w:tc>
          <w:tcPr>
            <w:tcW w:w="1260"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3.156</w:t>
            </w:r>
          </w:p>
        </w:tc>
        <w:tc>
          <w:tcPr>
            <w:tcW w:w="1248"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838</w:t>
            </w:r>
          </w:p>
        </w:tc>
      </w:tr>
      <w:tr w:rsidR="00094C6D" w:rsidTr="00374163">
        <w:tblPrEx>
          <w:tblCellMar>
            <w:top w:w="0" w:type="dxa"/>
            <w:bottom w:w="0" w:type="dxa"/>
          </w:tblCellMar>
        </w:tblPrEx>
        <w:trPr>
          <w:cantSplit/>
        </w:trPr>
        <w:tc>
          <w:tcPr>
            <w:tcW w:w="1954"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ASIA</w:t>
            </w:r>
          </w:p>
        </w:tc>
        <w:tc>
          <w:tcPr>
            <w:tcW w:w="1176"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1.746</w:t>
            </w:r>
          </w:p>
        </w:tc>
        <w:tc>
          <w:tcPr>
            <w:tcW w:w="1260"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10.092</w:t>
            </w:r>
          </w:p>
        </w:tc>
        <w:tc>
          <w:tcPr>
            <w:tcW w:w="1476"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8.346</w:t>
            </w:r>
          </w:p>
        </w:tc>
        <w:tc>
          <w:tcPr>
            <w:tcW w:w="1404"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14.939</w:t>
            </w:r>
          </w:p>
        </w:tc>
        <w:tc>
          <w:tcPr>
            <w:tcW w:w="1260"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28.493</w:t>
            </w:r>
          </w:p>
        </w:tc>
        <w:tc>
          <w:tcPr>
            <w:tcW w:w="1248"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13.554</w:t>
            </w:r>
          </w:p>
        </w:tc>
      </w:tr>
      <w:tr w:rsidR="00094C6D" w:rsidTr="00374163">
        <w:tblPrEx>
          <w:tblCellMar>
            <w:top w:w="0" w:type="dxa"/>
            <w:bottom w:w="0" w:type="dxa"/>
          </w:tblCellMar>
        </w:tblPrEx>
        <w:trPr>
          <w:cantSplit/>
        </w:trPr>
        <w:tc>
          <w:tcPr>
            <w:tcW w:w="1954"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EUROPA</w:t>
            </w:r>
          </w:p>
        </w:tc>
        <w:tc>
          <w:tcPr>
            <w:tcW w:w="1176"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6</w:t>
            </w:r>
          </w:p>
        </w:tc>
        <w:tc>
          <w:tcPr>
            <w:tcW w:w="1260"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68</w:t>
            </w:r>
          </w:p>
        </w:tc>
        <w:tc>
          <w:tcPr>
            <w:tcW w:w="1476"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62</w:t>
            </w:r>
          </w:p>
        </w:tc>
        <w:tc>
          <w:tcPr>
            <w:tcW w:w="1404"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1</w:t>
            </w:r>
          </w:p>
        </w:tc>
        <w:tc>
          <w:tcPr>
            <w:tcW w:w="1260"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65</w:t>
            </w:r>
          </w:p>
        </w:tc>
        <w:tc>
          <w:tcPr>
            <w:tcW w:w="1248"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64</w:t>
            </w:r>
          </w:p>
        </w:tc>
      </w:tr>
      <w:tr w:rsidR="00094C6D" w:rsidTr="00374163">
        <w:tblPrEx>
          <w:tblCellMar>
            <w:top w:w="0" w:type="dxa"/>
            <w:bottom w:w="0" w:type="dxa"/>
          </w:tblCellMar>
        </w:tblPrEx>
        <w:trPr>
          <w:cantSplit/>
        </w:trPr>
        <w:tc>
          <w:tcPr>
            <w:tcW w:w="1954"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OCEANÍA</w:t>
            </w:r>
          </w:p>
        </w:tc>
        <w:tc>
          <w:tcPr>
            <w:tcW w:w="1176"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185</w:t>
            </w:r>
          </w:p>
        </w:tc>
        <w:tc>
          <w:tcPr>
            <w:tcW w:w="1260"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406</w:t>
            </w:r>
          </w:p>
        </w:tc>
        <w:tc>
          <w:tcPr>
            <w:tcW w:w="1476"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221</w:t>
            </w:r>
          </w:p>
        </w:tc>
        <w:tc>
          <w:tcPr>
            <w:tcW w:w="1404"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1.278</w:t>
            </w:r>
          </w:p>
        </w:tc>
        <w:tc>
          <w:tcPr>
            <w:tcW w:w="1260"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2.326</w:t>
            </w:r>
          </w:p>
        </w:tc>
        <w:tc>
          <w:tcPr>
            <w:tcW w:w="1248" w:type="dxa"/>
          </w:tcPr>
          <w:p w:rsidR="00094C6D" w:rsidRDefault="00094C6D" w:rsidP="00374163">
            <w:pPr>
              <w:tabs>
                <w:tab w:val="num" w:pos="1440"/>
              </w:tabs>
              <w:jc w:val="both"/>
              <w:rPr>
                <w:rFonts w:ascii="Tahoma" w:hAnsi="Tahoma" w:cs="Tahoma"/>
                <w:sz w:val="20"/>
                <w:szCs w:val="20"/>
              </w:rPr>
            </w:pPr>
            <w:r>
              <w:rPr>
                <w:rFonts w:ascii="Tahoma" w:hAnsi="Tahoma" w:cs="Tahoma"/>
                <w:sz w:val="20"/>
                <w:szCs w:val="20"/>
              </w:rPr>
              <w:t xml:space="preserve">      1.048</w:t>
            </w:r>
          </w:p>
        </w:tc>
      </w:tr>
      <w:tr w:rsidR="00094C6D" w:rsidTr="00374163">
        <w:tblPrEx>
          <w:tblCellMar>
            <w:top w:w="0" w:type="dxa"/>
            <w:bottom w:w="0" w:type="dxa"/>
          </w:tblCellMar>
        </w:tblPrEx>
        <w:trPr>
          <w:cantSplit/>
          <w:trHeight w:val="120"/>
        </w:trPr>
        <w:tc>
          <w:tcPr>
            <w:tcW w:w="1954" w:type="dxa"/>
          </w:tcPr>
          <w:p w:rsidR="00094C6D" w:rsidRDefault="00094C6D" w:rsidP="00374163">
            <w:pPr>
              <w:tabs>
                <w:tab w:val="num" w:pos="1440"/>
              </w:tabs>
              <w:jc w:val="both"/>
              <w:rPr>
                <w:rFonts w:ascii="Tahoma" w:hAnsi="Tahoma" w:cs="Tahoma"/>
                <w:b/>
                <w:bCs/>
                <w:sz w:val="20"/>
                <w:szCs w:val="20"/>
              </w:rPr>
            </w:pPr>
            <w:r>
              <w:rPr>
                <w:rFonts w:ascii="Tahoma" w:hAnsi="Tahoma" w:cs="Tahoma"/>
                <w:b/>
                <w:bCs/>
                <w:sz w:val="20"/>
                <w:szCs w:val="20"/>
              </w:rPr>
              <w:t>Total MISIONES</w:t>
            </w:r>
          </w:p>
        </w:tc>
        <w:tc>
          <w:tcPr>
            <w:tcW w:w="1176" w:type="dxa"/>
          </w:tcPr>
          <w:p w:rsidR="00094C6D" w:rsidRDefault="00094C6D" w:rsidP="00374163">
            <w:pPr>
              <w:tabs>
                <w:tab w:val="num" w:pos="1440"/>
              </w:tabs>
              <w:jc w:val="both"/>
              <w:rPr>
                <w:rFonts w:ascii="Tahoma" w:hAnsi="Tahoma" w:cs="Tahoma"/>
                <w:b/>
                <w:bCs/>
                <w:sz w:val="20"/>
                <w:szCs w:val="20"/>
              </w:rPr>
            </w:pPr>
            <w:r>
              <w:rPr>
                <w:rFonts w:ascii="Tahoma" w:hAnsi="Tahoma" w:cs="Tahoma"/>
                <w:b/>
                <w:bCs/>
                <w:sz w:val="20"/>
                <w:szCs w:val="20"/>
              </w:rPr>
              <w:t xml:space="preserve">    5.806</w:t>
            </w:r>
          </w:p>
        </w:tc>
        <w:tc>
          <w:tcPr>
            <w:tcW w:w="1260" w:type="dxa"/>
          </w:tcPr>
          <w:p w:rsidR="00094C6D" w:rsidRDefault="00094C6D" w:rsidP="00374163">
            <w:pPr>
              <w:tabs>
                <w:tab w:val="num" w:pos="1440"/>
              </w:tabs>
              <w:jc w:val="both"/>
              <w:rPr>
                <w:rFonts w:ascii="Tahoma" w:hAnsi="Tahoma" w:cs="Tahoma"/>
                <w:b/>
                <w:bCs/>
                <w:sz w:val="20"/>
                <w:szCs w:val="20"/>
              </w:rPr>
            </w:pPr>
            <w:r>
              <w:rPr>
                <w:rFonts w:ascii="Tahoma" w:hAnsi="Tahoma" w:cs="Tahoma"/>
                <w:b/>
                <w:bCs/>
                <w:sz w:val="20"/>
                <w:szCs w:val="20"/>
              </w:rPr>
              <w:t xml:space="preserve">   26.711</w:t>
            </w:r>
          </w:p>
        </w:tc>
        <w:tc>
          <w:tcPr>
            <w:tcW w:w="1476" w:type="dxa"/>
          </w:tcPr>
          <w:p w:rsidR="00094C6D" w:rsidRDefault="00094C6D" w:rsidP="00374163">
            <w:pPr>
              <w:tabs>
                <w:tab w:val="num" w:pos="1440"/>
              </w:tabs>
              <w:jc w:val="both"/>
              <w:rPr>
                <w:rFonts w:ascii="Tahoma" w:hAnsi="Tahoma" w:cs="Tahoma"/>
                <w:b/>
                <w:bCs/>
                <w:sz w:val="20"/>
                <w:szCs w:val="20"/>
              </w:rPr>
            </w:pPr>
            <w:r>
              <w:rPr>
                <w:rFonts w:ascii="Tahoma" w:hAnsi="Tahoma" w:cs="Tahoma"/>
                <w:b/>
                <w:bCs/>
                <w:sz w:val="20"/>
                <w:szCs w:val="20"/>
              </w:rPr>
              <w:t xml:space="preserve">       20.905</w:t>
            </w:r>
          </w:p>
        </w:tc>
        <w:tc>
          <w:tcPr>
            <w:tcW w:w="1404" w:type="dxa"/>
          </w:tcPr>
          <w:p w:rsidR="00094C6D" w:rsidRDefault="00094C6D" w:rsidP="00374163">
            <w:pPr>
              <w:tabs>
                <w:tab w:val="num" w:pos="1440"/>
              </w:tabs>
              <w:jc w:val="both"/>
              <w:rPr>
                <w:rFonts w:ascii="Tahoma" w:hAnsi="Tahoma" w:cs="Tahoma"/>
                <w:b/>
                <w:bCs/>
                <w:sz w:val="20"/>
                <w:szCs w:val="20"/>
              </w:rPr>
            </w:pPr>
            <w:r>
              <w:rPr>
                <w:rFonts w:ascii="Tahoma" w:hAnsi="Tahoma" w:cs="Tahoma"/>
                <w:b/>
                <w:bCs/>
                <w:sz w:val="20"/>
                <w:szCs w:val="20"/>
              </w:rPr>
              <w:t xml:space="preserve">       46.905</w:t>
            </w:r>
          </w:p>
        </w:tc>
        <w:tc>
          <w:tcPr>
            <w:tcW w:w="1260" w:type="dxa"/>
          </w:tcPr>
          <w:p w:rsidR="00094C6D" w:rsidRDefault="00094C6D" w:rsidP="00374163">
            <w:pPr>
              <w:tabs>
                <w:tab w:val="num" w:pos="1440"/>
              </w:tabs>
              <w:jc w:val="both"/>
              <w:rPr>
                <w:rFonts w:ascii="Tahoma" w:hAnsi="Tahoma" w:cs="Tahoma"/>
                <w:b/>
                <w:bCs/>
                <w:sz w:val="20"/>
                <w:szCs w:val="20"/>
              </w:rPr>
            </w:pPr>
            <w:r>
              <w:rPr>
                <w:rFonts w:ascii="Tahoma" w:hAnsi="Tahoma" w:cs="Tahoma"/>
                <w:b/>
                <w:bCs/>
                <w:sz w:val="20"/>
                <w:szCs w:val="20"/>
              </w:rPr>
              <w:t xml:space="preserve">    99.045</w:t>
            </w:r>
          </w:p>
        </w:tc>
        <w:tc>
          <w:tcPr>
            <w:tcW w:w="1248" w:type="dxa"/>
          </w:tcPr>
          <w:p w:rsidR="00094C6D" w:rsidRDefault="00094C6D" w:rsidP="00374163">
            <w:pPr>
              <w:tabs>
                <w:tab w:val="num" w:pos="1440"/>
              </w:tabs>
              <w:jc w:val="both"/>
              <w:rPr>
                <w:rFonts w:ascii="Tahoma" w:hAnsi="Tahoma" w:cs="Tahoma"/>
                <w:b/>
                <w:bCs/>
                <w:sz w:val="20"/>
                <w:szCs w:val="20"/>
              </w:rPr>
            </w:pPr>
            <w:r>
              <w:rPr>
                <w:rFonts w:ascii="Tahoma" w:hAnsi="Tahoma" w:cs="Tahoma"/>
                <w:b/>
                <w:bCs/>
                <w:sz w:val="20"/>
                <w:szCs w:val="20"/>
              </w:rPr>
              <w:t xml:space="preserve">    52.140</w:t>
            </w:r>
          </w:p>
        </w:tc>
      </w:tr>
    </w:tbl>
    <w:p w:rsidR="00094C6D" w:rsidRDefault="00094C6D" w:rsidP="00313CC5">
      <w:pPr>
        <w:tabs>
          <w:tab w:val="num" w:pos="1440"/>
        </w:tabs>
        <w:jc w:val="both"/>
        <w:rPr>
          <w:rFonts w:ascii="Tahoma" w:hAnsi="Tahoma" w:cs="Tahoma"/>
          <w:sz w:val="20"/>
          <w:szCs w:val="20"/>
        </w:rPr>
      </w:pPr>
    </w:p>
    <w:p w:rsidR="00B23319" w:rsidRDefault="00094C6D" w:rsidP="00B23319">
      <w:pPr>
        <w:tabs>
          <w:tab w:val="num" w:pos="1440"/>
        </w:tabs>
        <w:jc w:val="both"/>
        <w:rPr>
          <w:rFonts w:ascii="Tahoma" w:hAnsi="Tahoma" w:cs="Tahoma"/>
        </w:rPr>
      </w:pPr>
      <w:r>
        <w:rPr>
          <w:rFonts w:ascii="Tahoma" w:hAnsi="Tahoma" w:cs="Tahoma"/>
          <w:sz w:val="20"/>
          <w:szCs w:val="20"/>
        </w:rPr>
        <w:br w:type="page"/>
      </w:r>
    </w:p>
    <w:p w:rsidR="00B23319" w:rsidRPr="0018369D" w:rsidRDefault="00B23319" w:rsidP="00B23319">
      <w:pPr>
        <w:jc w:val="both"/>
        <w:rPr>
          <w:rFonts w:ascii="Tahoma" w:hAnsi="Tahoma" w:cs="Tahoma"/>
          <w:sz w:val="32"/>
          <w:szCs w:val="32"/>
        </w:rPr>
      </w:pPr>
      <w:r>
        <w:rPr>
          <w:rFonts w:ascii="Tahoma" w:hAnsi="Tahoma" w:cs="Tahoma"/>
          <w:b/>
          <w:bCs/>
          <w:sz w:val="32"/>
          <w:szCs w:val="32"/>
        </w:rPr>
        <w:lastRenderedPageBreak/>
        <w:t>Aportación de España a las misiones</w:t>
      </w:r>
    </w:p>
    <w:p w:rsidR="00B23319" w:rsidRDefault="00B23319" w:rsidP="00B23319">
      <w:pPr>
        <w:tabs>
          <w:tab w:val="num" w:pos="1440"/>
        </w:tabs>
        <w:jc w:val="both"/>
        <w:rPr>
          <w:rFonts w:ascii="Tahoma" w:hAnsi="Tahoma" w:cs="Tahoma"/>
        </w:rPr>
      </w:pPr>
    </w:p>
    <w:p w:rsidR="00B23319" w:rsidRDefault="00B23319" w:rsidP="00B23319">
      <w:pPr>
        <w:pStyle w:val="Sangra2detindependiente"/>
        <w:ind w:firstLine="0"/>
        <w:rPr>
          <w:rFonts w:ascii="Tahoma" w:hAnsi="Tahoma" w:cs="Tahoma"/>
          <w:sz w:val="20"/>
          <w:szCs w:val="20"/>
          <w:lang w:val="es-ES_tradnl"/>
        </w:rPr>
      </w:pPr>
      <w:r>
        <w:rPr>
          <w:rFonts w:ascii="Tahoma" w:hAnsi="Tahoma" w:cs="Tahoma"/>
          <w:sz w:val="20"/>
          <w:szCs w:val="20"/>
          <w:lang w:val="es-ES_tradnl"/>
        </w:rPr>
        <w:t xml:space="preserve">Las ayudas económicas que se presentan a continuación fueron enviadas durante el año 2009. En </w:t>
      </w:r>
      <w:smartTag w:uri="urn:schemas-microsoft-com:office:smarttags" w:element="PersonName">
        <w:smartTagPr>
          <w:attr w:name="ProductID" w:val="la Asamblea General"/>
        </w:smartTagPr>
        <w:r>
          <w:rPr>
            <w:rFonts w:ascii="Tahoma" w:hAnsi="Tahoma" w:cs="Tahoma"/>
            <w:sz w:val="20"/>
            <w:szCs w:val="20"/>
            <w:lang w:val="es-ES_tradnl"/>
          </w:rPr>
          <w:t>la Asamblea General</w:t>
        </w:r>
      </w:smartTag>
      <w:r>
        <w:rPr>
          <w:rFonts w:ascii="Tahoma" w:hAnsi="Tahoma" w:cs="Tahoma"/>
          <w:sz w:val="20"/>
          <w:szCs w:val="20"/>
          <w:lang w:val="es-ES_tradnl"/>
        </w:rPr>
        <w:t xml:space="preserve"> de las Obras Misionales Pontificias en Roma, celebrada los días 11-15 de mayo de 2009 se aprobó la distribución de las ayudas del Fondo Universal. </w:t>
      </w:r>
      <w:smartTag w:uri="urn:schemas-microsoft-com:office:smarttags" w:element="PersonName">
        <w:smartTagPr>
          <w:attr w:name="ProductID" w:val="La Secretar￭a General"/>
        </w:smartTagPr>
        <w:smartTag w:uri="urn:schemas-microsoft-com:office:smarttags" w:element="PersonName">
          <w:smartTagPr>
            <w:attr w:name="ProductID" w:val="La Secretar￭a"/>
          </w:smartTagPr>
          <w:r>
            <w:rPr>
              <w:rFonts w:ascii="Tahoma" w:hAnsi="Tahoma" w:cs="Tahoma"/>
              <w:sz w:val="20"/>
              <w:szCs w:val="20"/>
              <w:lang w:val="es-ES_tradnl"/>
            </w:rPr>
            <w:t>La Secretaría</w:t>
          </w:r>
        </w:smartTag>
        <w:r>
          <w:rPr>
            <w:rFonts w:ascii="Tahoma" w:hAnsi="Tahoma" w:cs="Tahoma"/>
            <w:sz w:val="20"/>
            <w:szCs w:val="20"/>
            <w:lang w:val="es-ES_tradnl"/>
          </w:rPr>
          <w:t xml:space="preserve"> General</w:t>
        </w:r>
      </w:smartTag>
      <w:r>
        <w:rPr>
          <w:rFonts w:ascii="Tahoma" w:hAnsi="Tahoma" w:cs="Tahoma"/>
          <w:sz w:val="20"/>
          <w:szCs w:val="20"/>
          <w:lang w:val="es-ES_tradnl"/>
        </w:rPr>
        <w:t xml:space="preserve"> de </w:t>
      </w:r>
      <w:smartTag w:uri="urn:schemas-microsoft-com:office:smarttags" w:element="PersonName">
        <w:smartTagPr>
          <w:attr w:name="ProductID" w:val="la Propagaci￳n"/>
        </w:smartTagPr>
        <w:r>
          <w:rPr>
            <w:rFonts w:ascii="Tahoma" w:hAnsi="Tahoma" w:cs="Tahoma"/>
            <w:sz w:val="20"/>
            <w:szCs w:val="20"/>
            <w:lang w:val="es-ES_tradnl"/>
          </w:rPr>
          <w:t>la Propagación</w:t>
        </w:r>
      </w:smartTag>
      <w:r>
        <w:rPr>
          <w:rFonts w:ascii="Tahoma" w:hAnsi="Tahoma" w:cs="Tahoma"/>
          <w:sz w:val="20"/>
          <w:szCs w:val="20"/>
          <w:lang w:val="es-ES_tradnl"/>
        </w:rPr>
        <w:t xml:space="preserve"> de </w:t>
      </w:r>
      <w:smartTag w:uri="urn:schemas-microsoft-com:office:smarttags" w:element="PersonName">
        <w:smartTagPr>
          <w:attr w:name="ProductID" w:val="LA FE"/>
        </w:smartTagPr>
        <w:r>
          <w:rPr>
            <w:rFonts w:ascii="Tahoma" w:hAnsi="Tahoma" w:cs="Tahoma"/>
            <w:sz w:val="20"/>
            <w:szCs w:val="20"/>
            <w:lang w:val="es-ES_tradnl"/>
          </w:rPr>
          <w:t>la Fe</w:t>
        </w:r>
      </w:smartTag>
      <w:r>
        <w:rPr>
          <w:rFonts w:ascii="Tahoma" w:hAnsi="Tahoma" w:cs="Tahoma"/>
          <w:sz w:val="20"/>
          <w:szCs w:val="20"/>
          <w:lang w:val="es-ES_tradnl"/>
        </w:rPr>
        <w:t xml:space="preserve"> indica a España, inmediatamente después, los países a los que ha de enviar el dinero que ha puesto a disposición de las misiones.</w:t>
      </w:r>
    </w:p>
    <w:p w:rsidR="00B23319" w:rsidRDefault="00B23319" w:rsidP="00B23319">
      <w:pPr>
        <w:pStyle w:val="Sangra2detindependiente"/>
        <w:ind w:firstLine="0"/>
        <w:rPr>
          <w:rFonts w:ascii="Tahoma" w:hAnsi="Tahoma" w:cs="Tahoma"/>
          <w:sz w:val="20"/>
          <w:szCs w:val="20"/>
        </w:rPr>
      </w:pPr>
    </w:p>
    <w:p w:rsidR="00DA766A" w:rsidRPr="004C24AD" w:rsidRDefault="00DA766A" w:rsidP="00B23319">
      <w:pPr>
        <w:pStyle w:val="Sangra2detindependiente"/>
        <w:ind w:firstLine="0"/>
        <w:rPr>
          <w:rFonts w:ascii="Tahoma" w:hAnsi="Tahoma" w:cs="Tahoma"/>
          <w:sz w:val="20"/>
          <w:szCs w:val="20"/>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10"/>
        <w:gridCol w:w="2340"/>
        <w:gridCol w:w="1800"/>
        <w:gridCol w:w="2340"/>
        <w:gridCol w:w="1800"/>
      </w:tblGrid>
      <w:tr w:rsidR="00B23319" w:rsidRPr="004C24AD" w:rsidTr="00374163">
        <w:tblPrEx>
          <w:tblCellMar>
            <w:top w:w="0" w:type="dxa"/>
            <w:bottom w:w="0" w:type="dxa"/>
          </w:tblCellMar>
        </w:tblPrEx>
        <w:tc>
          <w:tcPr>
            <w:tcW w:w="1510" w:type="dxa"/>
          </w:tcPr>
          <w:p w:rsidR="00B23319" w:rsidRPr="004C24AD" w:rsidRDefault="00B23319" w:rsidP="00374163">
            <w:pPr>
              <w:jc w:val="both"/>
              <w:rPr>
                <w:b/>
                <w:bCs/>
                <w:sz w:val="20"/>
                <w:szCs w:val="20"/>
              </w:rPr>
            </w:pPr>
            <w:r w:rsidRPr="004C24AD">
              <w:rPr>
                <w:b/>
                <w:bCs/>
                <w:sz w:val="20"/>
                <w:szCs w:val="20"/>
              </w:rPr>
              <w:t>Continente</w:t>
            </w:r>
          </w:p>
        </w:tc>
        <w:tc>
          <w:tcPr>
            <w:tcW w:w="2340" w:type="dxa"/>
          </w:tcPr>
          <w:p w:rsidR="00B23319" w:rsidRPr="004C24AD" w:rsidRDefault="00B23319" w:rsidP="00374163">
            <w:pPr>
              <w:jc w:val="both"/>
              <w:rPr>
                <w:b/>
                <w:bCs/>
                <w:sz w:val="20"/>
                <w:szCs w:val="20"/>
              </w:rPr>
            </w:pPr>
            <w:r w:rsidRPr="004C24AD">
              <w:rPr>
                <w:b/>
                <w:bCs/>
                <w:sz w:val="20"/>
                <w:szCs w:val="20"/>
              </w:rPr>
              <w:t>País</w:t>
            </w:r>
          </w:p>
        </w:tc>
        <w:tc>
          <w:tcPr>
            <w:tcW w:w="1800" w:type="dxa"/>
          </w:tcPr>
          <w:p w:rsidR="00B23319" w:rsidRPr="004C24AD" w:rsidRDefault="00B23319" w:rsidP="00374163">
            <w:pPr>
              <w:jc w:val="both"/>
              <w:rPr>
                <w:b/>
                <w:bCs/>
                <w:sz w:val="20"/>
                <w:szCs w:val="20"/>
              </w:rPr>
            </w:pPr>
            <w:r w:rsidRPr="004C24AD">
              <w:rPr>
                <w:b/>
                <w:bCs/>
                <w:sz w:val="20"/>
                <w:szCs w:val="20"/>
              </w:rPr>
              <w:t>Euros</w:t>
            </w:r>
          </w:p>
        </w:tc>
        <w:tc>
          <w:tcPr>
            <w:tcW w:w="2340" w:type="dxa"/>
          </w:tcPr>
          <w:p w:rsidR="00B23319" w:rsidRPr="004C24AD" w:rsidRDefault="00B23319" w:rsidP="00374163">
            <w:pPr>
              <w:jc w:val="both"/>
              <w:rPr>
                <w:b/>
                <w:bCs/>
                <w:sz w:val="20"/>
                <w:szCs w:val="20"/>
              </w:rPr>
            </w:pPr>
            <w:r w:rsidRPr="004C24AD">
              <w:rPr>
                <w:b/>
                <w:bCs/>
                <w:sz w:val="20"/>
                <w:szCs w:val="20"/>
              </w:rPr>
              <w:t>País</w:t>
            </w:r>
          </w:p>
        </w:tc>
        <w:tc>
          <w:tcPr>
            <w:tcW w:w="1800" w:type="dxa"/>
          </w:tcPr>
          <w:p w:rsidR="00B23319" w:rsidRPr="004C24AD" w:rsidRDefault="00B23319" w:rsidP="00374163">
            <w:pPr>
              <w:pStyle w:val="Ttulo7"/>
              <w:rPr>
                <w:sz w:val="20"/>
                <w:szCs w:val="20"/>
              </w:rPr>
            </w:pPr>
            <w:r w:rsidRPr="004C24AD">
              <w:rPr>
                <w:sz w:val="20"/>
                <w:szCs w:val="20"/>
              </w:rPr>
              <w:t>Euros</w:t>
            </w:r>
          </w:p>
        </w:tc>
      </w:tr>
      <w:tr w:rsidR="00B23319" w:rsidRPr="004C24AD" w:rsidTr="00374163">
        <w:tblPrEx>
          <w:tblCellMar>
            <w:top w:w="0" w:type="dxa"/>
            <w:bottom w:w="0" w:type="dxa"/>
          </w:tblCellMar>
        </w:tblPrEx>
        <w:trPr>
          <w:cantSplit/>
        </w:trPr>
        <w:tc>
          <w:tcPr>
            <w:tcW w:w="1510" w:type="dxa"/>
            <w:vMerge w:val="restart"/>
          </w:tcPr>
          <w:p w:rsidR="00B23319" w:rsidRPr="004C24AD" w:rsidRDefault="00B23319" w:rsidP="00374163">
            <w:pPr>
              <w:pStyle w:val="Ttulo7"/>
              <w:rPr>
                <w:sz w:val="20"/>
                <w:szCs w:val="20"/>
              </w:rPr>
            </w:pPr>
            <w:r w:rsidRPr="004C24AD">
              <w:rPr>
                <w:sz w:val="20"/>
                <w:szCs w:val="20"/>
              </w:rPr>
              <w:t>ÁFRICA</w:t>
            </w:r>
          </w:p>
        </w:tc>
        <w:tc>
          <w:tcPr>
            <w:tcW w:w="2340" w:type="dxa"/>
          </w:tcPr>
          <w:p w:rsidR="00B23319" w:rsidRPr="004C24AD" w:rsidRDefault="00B23319" w:rsidP="00374163">
            <w:pPr>
              <w:jc w:val="both"/>
              <w:rPr>
                <w:sz w:val="20"/>
                <w:szCs w:val="20"/>
              </w:rPr>
            </w:pPr>
            <w:r w:rsidRPr="004C24AD">
              <w:rPr>
                <w:sz w:val="20"/>
                <w:szCs w:val="20"/>
              </w:rPr>
              <w:t>Angola</w:t>
            </w:r>
          </w:p>
        </w:tc>
        <w:tc>
          <w:tcPr>
            <w:tcW w:w="1800" w:type="dxa"/>
          </w:tcPr>
          <w:p w:rsidR="00B23319" w:rsidRPr="004C24AD" w:rsidRDefault="00B23319" w:rsidP="00374163">
            <w:pPr>
              <w:jc w:val="both"/>
              <w:rPr>
                <w:sz w:val="20"/>
                <w:szCs w:val="20"/>
              </w:rPr>
            </w:pPr>
            <w:r w:rsidRPr="004C24AD">
              <w:rPr>
                <w:sz w:val="20"/>
                <w:szCs w:val="20"/>
              </w:rPr>
              <w:t xml:space="preserve">      1.230.430,51</w:t>
            </w:r>
          </w:p>
        </w:tc>
        <w:tc>
          <w:tcPr>
            <w:tcW w:w="2340" w:type="dxa"/>
          </w:tcPr>
          <w:p w:rsidR="00B23319" w:rsidRPr="004C24AD" w:rsidRDefault="00B23319" w:rsidP="00374163">
            <w:pPr>
              <w:jc w:val="both"/>
              <w:rPr>
                <w:sz w:val="20"/>
                <w:szCs w:val="20"/>
              </w:rPr>
            </w:pPr>
            <w:r w:rsidRPr="004C24AD">
              <w:rPr>
                <w:sz w:val="20"/>
                <w:szCs w:val="20"/>
              </w:rPr>
              <w:t>Namibia</w:t>
            </w:r>
          </w:p>
        </w:tc>
        <w:tc>
          <w:tcPr>
            <w:tcW w:w="1800" w:type="dxa"/>
          </w:tcPr>
          <w:p w:rsidR="00B23319" w:rsidRPr="004C24AD" w:rsidRDefault="00B23319" w:rsidP="00374163">
            <w:pPr>
              <w:jc w:val="both"/>
              <w:rPr>
                <w:sz w:val="20"/>
                <w:szCs w:val="20"/>
                <w:lang w:val="en-GB"/>
              </w:rPr>
            </w:pPr>
            <w:r w:rsidRPr="004C24AD">
              <w:rPr>
                <w:sz w:val="20"/>
                <w:szCs w:val="20"/>
                <w:lang w:val="en-GB"/>
              </w:rPr>
              <w:t xml:space="preserve">           16.326,53</w:t>
            </w:r>
          </w:p>
        </w:tc>
      </w:tr>
      <w:tr w:rsidR="00B23319" w:rsidRPr="004C24AD" w:rsidTr="00374163">
        <w:tblPrEx>
          <w:tblCellMar>
            <w:top w:w="0" w:type="dxa"/>
            <w:bottom w:w="0" w:type="dxa"/>
          </w:tblCellMar>
        </w:tblPrEx>
        <w:trPr>
          <w:cantSplit/>
        </w:trPr>
        <w:tc>
          <w:tcPr>
            <w:tcW w:w="1510" w:type="dxa"/>
            <w:vMerge/>
          </w:tcPr>
          <w:p w:rsidR="00B23319" w:rsidRPr="004C24AD" w:rsidRDefault="00B23319" w:rsidP="00374163">
            <w:pPr>
              <w:jc w:val="both"/>
              <w:rPr>
                <w:sz w:val="20"/>
                <w:szCs w:val="20"/>
                <w:lang w:val="en-GB"/>
              </w:rPr>
            </w:pPr>
          </w:p>
        </w:tc>
        <w:tc>
          <w:tcPr>
            <w:tcW w:w="2340" w:type="dxa"/>
          </w:tcPr>
          <w:p w:rsidR="00B23319" w:rsidRPr="004C24AD" w:rsidRDefault="00B23319" w:rsidP="00374163">
            <w:pPr>
              <w:jc w:val="both"/>
              <w:rPr>
                <w:sz w:val="20"/>
                <w:szCs w:val="20"/>
              </w:rPr>
            </w:pPr>
            <w:r w:rsidRPr="004C24AD">
              <w:rPr>
                <w:sz w:val="20"/>
                <w:szCs w:val="20"/>
              </w:rPr>
              <w:t>Benín</w:t>
            </w:r>
          </w:p>
        </w:tc>
        <w:tc>
          <w:tcPr>
            <w:tcW w:w="1800" w:type="dxa"/>
          </w:tcPr>
          <w:p w:rsidR="00B23319" w:rsidRPr="004C24AD" w:rsidRDefault="00B23319" w:rsidP="00374163">
            <w:pPr>
              <w:jc w:val="both"/>
              <w:rPr>
                <w:sz w:val="20"/>
                <w:szCs w:val="20"/>
              </w:rPr>
            </w:pPr>
            <w:r w:rsidRPr="004C24AD">
              <w:rPr>
                <w:sz w:val="20"/>
                <w:szCs w:val="20"/>
              </w:rPr>
              <w:t xml:space="preserve">         211.224,49</w:t>
            </w:r>
          </w:p>
        </w:tc>
        <w:tc>
          <w:tcPr>
            <w:tcW w:w="2340" w:type="dxa"/>
          </w:tcPr>
          <w:p w:rsidR="00B23319" w:rsidRPr="004C24AD" w:rsidRDefault="00B23319" w:rsidP="00374163">
            <w:pPr>
              <w:jc w:val="both"/>
              <w:rPr>
                <w:sz w:val="20"/>
                <w:szCs w:val="20"/>
              </w:rPr>
            </w:pPr>
            <w:r w:rsidRPr="004C24AD">
              <w:rPr>
                <w:sz w:val="20"/>
                <w:szCs w:val="20"/>
              </w:rPr>
              <w:t>Nigeria</w:t>
            </w:r>
          </w:p>
        </w:tc>
        <w:tc>
          <w:tcPr>
            <w:tcW w:w="1800" w:type="dxa"/>
          </w:tcPr>
          <w:p w:rsidR="00B23319" w:rsidRPr="004C24AD" w:rsidRDefault="00B23319" w:rsidP="00374163">
            <w:pPr>
              <w:jc w:val="both"/>
              <w:rPr>
                <w:sz w:val="20"/>
                <w:szCs w:val="20"/>
              </w:rPr>
            </w:pPr>
            <w:r w:rsidRPr="004C24AD">
              <w:rPr>
                <w:sz w:val="20"/>
                <w:szCs w:val="20"/>
              </w:rPr>
              <w:t xml:space="preserve">         146.938,78</w:t>
            </w:r>
          </w:p>
        </w:tc>
      </w:tr>
      <w:tr w:rsidR="00B23319" w:rsidRPr="004C24AD" w:rsidTr="00374163">
        <w:tblPrEx>
          <w:tblCellMar>
            <w:top w:w="0" w:type="dxa"/>
            <w:bottom w:w="0" w:type="dxa"/>
          </w:tblCellMar>
        </w:tblPrEx>
        <w:trPr>
          <w:cantSplit/>
        </w:trPr>
        <w:tc>
          <w:tcPr>
            <w:tcW w:w="1510" w:type="dxa"/>
            <w:vMerge/>
          </w:tcPr>
          <w:p w:rsidR="00B23319" w:rsidRPr="004C24AD" w:rsidRDefault="00B23319" w:rsidP="00374163">
            <w:pPr>
              <w:jc w:val="both"/>
              <w:rPr>
                <w:sz w:val="20"/>
                <w:szCs w:val="20"/>
              </w:rPr>
            </w:pPr>
          </w:p>
        </w:tc>
        <w:tc>
          <w:tcPr>
            <w:tcW w:w="2340" w:type="dxa"/>
          </w:tcPr>
          <w:p w:rsidR="00B23319" w:rsidRPr="004C24AD" w:rsidRDefault="00B23319" w:rsidP="00374163">
            <w:pPr>
              <w:jc w:val="both"/>
              <w:rPr>
                <w:sz w:val="20"/>
                <w:szCs w:val="20"/>
              </w:rPr>
            </w:pPr>
            <w:r w:rsidRPr="004C24AD">
              <w:rPr>
                <w:sz w:val="20"/>
                <w:szCs w:val="20"/>
              </w:rPr>
              <w:t>Botswana</w:t>
            </w:r>
          </w:p>
        </w:tc>
        <w:tc>
          <w:tcPr>
            <w:tcW w:w="1800" w:type="dxa"/>
          </w:tcPr>
          <w:p w:rsidR="00B23319" w:rsidRPr="004C24AD" w:rsidRDefault="00B23319" w:rsidP="00374163">
            <w:pPr>
              <w:jc w:val="both"/>
              <w:rPr>
                <w:sz w:val="20"/>
                <w:szCs w:val="20"/>
              </w:rPr>
            </w:pPr>
            <w:r w:rsidRPr="004C24AD">
              <w:rPr>
                <w:sz w:val="20"/>
                <w:szCs w:val="20"/>
              </w:rPr>
              <w:t xml:space="preserve">           16.326,53</w:t>
            </w:r>
          </w:p>
        </w:tc>
        <w:tc>
          <w:tcPr>
            <w:tcW w:w="2340" w:type="dxa"/>
          </w:tcPr>
          <w:p w:rsidR="00B23319" w:rsidRPr="004C24AD" w:rsidRDefault="00B23319" w:rsidP="00374163">
            <w:pPr>
              <w:jc w:val="both"/>
              <w:rPr>
                <w:sz w:val="20"/>
                <w:szCs w:val="20"/>
                <w:lang w:val="en-GB"/>
              </w:rPr>
            </w:pPr>
            <w:r w:rsidRPr="004C24AD">
              <w:rPr>
                <w:sz w:val="20"/>
                <w:szCs w:val="20"/>
                <w:lang w:val="en-GB"/>
              </w:rPr>
              <w:t>Rep. Centroafricana</w:t>
            </w:r>
          </w:p>
        </w:tc>
        <w:tc>
          <w:tcPr>
            <w:tcW w:w="1800" w:type="dxa"/>
          </w:tcPr>
          <w:p w:rsidR="00B23319" w:rsidRPr="004C24AD" w:rsidRDefault="00B23319" w:rsidP="00374163">
            <w:pPr>
              <w:jc w:val="both"/>
              <w:rPr>
                <w:sz w:val="20"/>
                <w:szCs w:val="20"/>
                <w:lang w:val="en-GB"/>
              </w:rPr>
            </w:pPr>
            <w:r w:rsidRPr="004C24AD">
              <w:rPr>
                <w:sz w:val="20"/>
                <w:szCs w:val="20"/>
                <w:lang w:val="en-GB"/>
              </w:rPr>
              <w:t xml:space="preserve">         113.673,47</w:t>
            </w:r>
          </w:p>
        </w:tc>
      </w:tr>
      <w:tr w:rsidR="00B23319" w:rsidRPr="004C24AD" w:rsidTr="00374163">
        <w:tblPrEx>
          <w:tblCellMar>
            <w:top w:w="0" w:type="dxa"/>
            <w:bottom w:w="0" w:type="dxa"/>
          </w:tblCellMar>
        </w:tblPrEx>
        <w:trPr>
          <w:cantSplit/>
        </w:trPr>
        <w:tc>
          <w:tcPr>
            <w:tcW w:w="1510" w:type="dxa"/>
            <w:vMerge/>
          </w:tcPr>
          <w:p w:rsidR="00B23319" w:rsidRPr="004C24AD" w:rsidRDefault="00B23319" w:rsidP="00374163">
            <w:pPr>
              <w:jc w:val="both"/>
              <w:rPr>
                <w:sz w:val="20"/>
                <w:szCs w:val="20"/>
                <w:lang w:val="en-GB"/>
              </w:rPr>
            </w:pPr>
          </w:p>
        </w:tc>
        <w:tc>
          <w:tcPr>
            <w:tcW w:w="2340" w:type="dxa"/>
            <w:tcBorders>
              <w:bottom w:val="single" w:sz="4" w:space="0" w:color="auto"/>
            </w:tcBorders>
          </w:tcPr>
          <w:p w:rsidR="00B23319" w:rsidRPr="004C24AD" w:rsidRDefault="00B23319" w:rsidP="00374163">
            <w:pPr>
              <w:jc w:val="both"/>
              <w:rPr>
                <w:sz w:val="20"/>
                <w:szCs w:val="20"/>
                <w:lang w:val="en-GB"/>
              </w:rPr>
            </w:pPr>
            <w:smartTag w:uri="urn:schemas-microsoft-com:office:smarttags" w:element="place">
              <w:smartTag w:uri="urn:schemas-microsoft-com:office:smarttags" w:element="country-region">
                <w:r w:rsidRPr="004C24AD">
                  <w:rPr>
                    <w:sz w:val="20"/>
                    <w:szCs w:val="20"/>
                    <w:lang w:val="en-GB"/>
                  </w:rPr>
                  <w:t>Burkina Faso</w:t>
                </w:r>
              </w:smartTag>
            </w:smartTag>
          </w:p>
        </w:tc>
        <w:tc>
          <w:tcPr>
            <w:tcW w:w="1800" w:type="dxa"/>
          </w:tcPr>
          <w:p w:rsidR="00B23319" w:rsidRPr="004C24AD" w:rsidRDefault="00B23319" w:rsidP="00374163">
            <w:pPr>
              <w:jc w:val="both"/>
              <w:rPr>
                <w:sz w:val="20"/>
                <w:szCs w:val="20"/>
                <w:lang w:val="en-GB"/>
              </w:rPr>
            </w:pPr>
            <w:r w:rsidRPr="004C24AD">
              <w:rPr>
                <w:sz w:val="20"/>
                <w:szCs w:val="20"/>
                <w:lang w:val="en-GB"/>
              </w:rPr>
              <w:t xml:space="preserve">           97.448,97</w:t>
            </w:r>
          </w:p>
        </w:tc>
        <w:tc>
          <w:tcPr>
            <w:tcW w:w="2340" w:type="dxa"/>
          </w:tcPr>
          <w:p w:rsidR="00B23319" w:rsidRPr="004C24AD" w:rsidRDefault="00B23319" w:rsidP="00374163">
            <w:pPr>
              <w:jc w:val="both"/>
              <w:rPr>
                <w:sz w:val="20"/>
                <w:szCs w:val="20"/>
                <w:lang w:val="en-GB"/>
              </w:rPr>
            </w:pPr>
            <w:r w:rsidRPr="004C24AD">
              <w:rPr>
                <w:sz w:val="20"/>
                <w:szCs w:val="20"/>
                <w:lang w:val="en-GB"/>
              </w:rPr>
              <w:t>Rep. del Congo</w:t>
            </w:r>
          </w:p>
        </w:tc>
        <w:tc>
          <w:tcPr>
            <w:tcW w:w="1800" w:type="dxa"/>
          </w:tcPr>
          <w:p w:rsidR="00B23319" w:rsidRPr="004C24AD" w:rsidRDefault="00B23319" w:rsidP="00374163">
            <w:pPr>
              <w:jc w:val="both"/>
              <w:rPr>
                <w:sz w:val="20"/>
                <w:szCs w:val="20"/>
                <w:lang w:val="en-GB"/>
              </w:rPr>
            </w:pPr>
            <w:r w:rsidRPr="004C24AD">
              <w:rPr>
                <w:sz w:val="20"/>
                <w:szCs w:val="20"/>
                <w:lang w:val="en-GB"/>
              </w:rPr>
              <w:t xml:space="preserve">           86.734,69</w:t>
            </w:r>
          </w:p>
        </w:tc>
      </w:tr>
      <w:tr w:rsidR="00B23319" w:rsidRPr="004C24AD" w:rsidTr="00374163">
        <w:tblPrEx>
          <w:tblCellMar>
            <w:top w:w="0" w:type="dxa"/>
            <w:bottom w:w="0" w:type="dxa"/>
          </w:tblCellMar>
        </w:tblPrEx>
        <w:trPr>
          <w:cantSplit/>
          <w:trHeight w:val="284"/>
        </w:trPr>
        <w:tc>
          <w:tcPr>
            <w:tcW w:w="1510" w:type="dxa"/>
            <w:vMerge/>
          </w:tcPr>
          <w:p w:rsidR="00B23319" w:rsidRPr="004C24AD" w:rsidRDefault="00B23319" w:rsidP="00374163">
            <w:pPr>
              <w:jc w:val="both"/>
              <w:rPr>
                <w:sz w:val="20"/>
                <w:szCs w:val="20"/>
                <w:lang w:val="en-GB"/>
              </w:rPr>
            </w:pPr>
          </w:p>
        </w:tc>
        <w:tc>
          <w:tcPr>
            <w:tcW w:w="2340" w:type="dxa"/>
            <w:tcBorders>
              <w:top w:val="single" w:sz="4" w:space="0" w:color="auto"/>
              <w:bottom w:val="single" w:sz="4" w:space="0" w:color="auto"/>
              <w:right w:val="single" w:sz="4" w:space="0" w:color="auto"/>
            </w:tcBorders>
          </w:tcPr>
          <w:p w:rsidR="00B23319" w:rsidRPr="004C24AD" w:rsidRDefault="00B23319" w:rsidP="00374163">
            <w:pPr>
              <w:jc w:val="both"/>
              <w:rPr>
                <w:sz w:val="20"/>
                <w:szCs w:val="20"/>
                <w:lang w:val="en-GB"/>
              </w:rPr>
            </w:pPr>
            <w:smartTag w:uri="urn:schemas-microsoft-com:office:smarttags" w:element="place">
              <w:smartTag w:uri="urn:schemas-microsoft-com:office:smarttags" w:element="country-region">
                <w:r w:rsidRPr="004C24AD">
                  <w:rPr>
                    <w:sz w:val="20"/>
                    <w:szCs w:val="20"/>
                    <w:lang w:val="en-GB"/>
                  </w:rPr>
                  <w:t>Burundi</w:t>
                </w:r>
              </w:smartTag>
            </w:smartTag>
          </w:p>
        </w:tc>
        <w:tc>
          <w:tcPr>
            <w:tcW w:w="1800" w:type="dxa"/>
            <w:tcBorders>
              <w:left w:val="single" w:sz="4" w:space="0" w:color="auto"/>
            </w:tcBorders>
          </w:tcPr>
          <w:p w:rsidR="00B23319" w:rsidRPr="004C24AD" w:rsidRDefault="00B23319" w:rsidP="00374163">
            <w:pPr>
              <w:jc w:val="both"/>
              <w:rPr>
                <w:sz w:val="20"/>
                <w:szCs w:val="20"/>
                <w:lang w:val="en-GB"/>
              </w:rPr>
            </w:pPr>
            <w:r w:rsidRPr="004C24AD">
              <w:rPr>
                <w:sz w:val="20"/>
                <w:szCs w:val="20"/>
                <w:lang w:val="en-GB"/>
              </w:rPr>
              <w:t xml:space="preserve">         451.452,13</w:t>
            </w:r>
          </w:p>
        </w:tc>
        <w:tc>
          <w:tcPr>
            <w:tcW w:w="2340" w:type="dxa"/>
          </w:tcPr>
          <w:p w:rsidR="00B23319" w:rsidRPr="004C24AD" w:rsidRDefault="00B23319" w:rsidP="00374163">
            <w:pPr>
              <w:jc w:val="both"/>
              <w:rPr>
                <w:sz w:val="20"/>
                <w:szCs w:val="20"/>
              </w:rPr>
            </w:pPr>
            <w:r w:rsidRPr="004C24AD">
              <w:rPr>
                <w:sz w:val="20"/>
                <w:szCs w:val="20"/>
                <w:lang w:val="en-GB"/>
              </w:rPr>
              <w:t>Rep. Dem. del Congo</w:t>
            </w:r>
          </w:p>
        </w:tc>
        <w:tc>
          <w:tcPr>
            <w:tcW w:w="1800" w:type="dxa"/>
          </w:tcPr>
          <w:p w:rsidR="00B23319" w:rsidRPr="004C24AD" w:rsidRDefault="00B23319" w:rsidP="00374163">
            <w:pPr>
              <w:jc w:val="both"/>
              <w:rPr>
                <w:sz w:val="20"/>
                <w:szCs w:val="20"/>
              </w:rPr>
            </w:pPr>
            <w:r w:rsidRPr="004C24AD">
              <w:rPr>
                <w:sz w:val="20"/>
                <w:szCs w:val="20"/>
              </w:rPr>
              <w:t xml:space="preserve">           81.632,65</w:t>
            </w:r>
          </w:p>
        </w:tc>
      </w:tr>
      <w:tr w:rsidR="00B23319" w:rsidRPr="004C24AD" w:rsidTr="00374163">
        <w:tblPrEx>
          <w:tblCellMar>
            <w:top w:w="0" w:type="dxa"/>
            <w:bottom w:w="0" w:type="dxa"/>
          </w:tblCellMar>
        </w:tblPrEx>
        <w:trPr>
          <w:cantSplit/>
          <w:trHeight w:val="221"/>
        </w:trPr>
        <w:tc>
          <w:tcPr>
            <w:tcW w:w="1510" w:type="dxa"/>
            <w:vMerge/>
          </w:tcPr>
          <w:p w:rsidR="00B23319" w:rsidRPr="004C24AD" w:rsidRDefault="00B23319" w:rsidP="00374163">
            <w:pPr>
              <w:jc w:val="both"/>
              <w:rPr>
                <w:sz w:val="20"/>
                <w:szCs w:val="20"/>
              </w:rPr>
            </w:pPr>
          </w:p>
        </w:tc>
        <w:tc>
          <w:tcPr>
            <w:tcW w:w="2340" w:type="dxa"/>
            <w:tcBorders>
              <w:top w:val="single" w:sz="4" w:space="0" w:color="auto"/>
            </w:tcBorders>
          </w:tcPr>
          <w:p w:rsidR="00B23319" w:rsidRPr="004C24AD" w:rsidRDefault="00B23319" w:rsidP="00374163">
            <w:pPr>
              <w:jc w:val="both"/>
              <w:rPr>
                <w:sz w:val="20"/>
                <w:szCs w:val="20"/>
              </w:rPr>
            </w:pPr>
            <w:r w:rsidRPr="004C24AD">
              <w:rPr>
                <w:sz w:val="20"/>
                <w:szCs w:val="20"/>
              </w:rPr>
              <w:t>Camerún</w:t>
            </w:r>
          </w:p>
        </w:tc>
        <w:tc>
          <w:tcPr>
            <w:tcW w:w="1800" w:type="dxa"/>
          </w:tcPr>
          <w:p w:rsidR="00B23319" w:rsidRPr="004C24AD" w:rsidRDefault="00B23319" w:rsidP="00374163">
            <w:pPr>
              <w:jc w:val="both"/>
              <w:rPr>
                <w:sz w:val="20"/>
                <w:szCs w:val="20"/>
              </w:rPr>
            </w:pPr>
            <w:r w:rsidRPr="004C24AD">
              <w:rPr>
                <w:sz w:val="20"/>
                <w:szCs w:val="20"/>
              </w:rPr>
              <w:t xml:space="preserve">      2.422.113,07</w:t>
            </w:r>
          </w:p>
        </w:tc>
        <w:tc>
          <w:tcPr>
            <w:tcW w:w="2340" w:type="dxa"/>
          </w:tcPr>
          <w:p w:rsidR="00B23319" w:rsidRPr="004C24AD" w:rsidRDefault="00B23319" w:rsidP="00374163">
            <w:pPr>
              <w:jc w:val="both"/>
              <w:rPr>
                <w:sz w:val="20"/>
                <w:szCs w:val="20"/>
              </w:rPr>
            </w:pPr>
            <w:r w:rsidRPr="004C24AD">
              <w:rPr>
                <w:sz w:val="20"/>
                <w:szCs w:val="20"/>
              </w:rPr>
              <w:t>Ruanda</w:t>
            </w:r>
          </w:p>
        </w:tc>
        <w:tc>
          <w:tcPr>
            <w:tcW w:w="1800" w:type="dxa"/>
          </w:tcPr>
          <w:p w:rsidR="00B23319" w:rsidRPr="004C24AD" w:rsidRDefault="00B23319" w:rsidP="00374163">
            <w:pPr>
              <w:jc w:val="both"/>
              <w:rPr>
                <w:sz w:val="20"/>
                <w:szCs w:val="20"/>
              </w:rPr>
            </w:pPr>
            <w:r>
              <w:rPr>
                <w:sz w:val="20"/>
                <w:szCs w:val="20"/>
              </w:rPr>
              <w:t xml:space="preserve">  </w:t>
            </w:r>
            <w:r w:rsidRPr="004C24AD">
              <w:rPr>
                <w:sz w:val="20"/>
                <w:szCs w:val="20"/>
              </w:rPr>
              <w:t xml:space="preserve">         81.632,65</w:t>
            </w:r>
          </w:p>
        </w:tc>
      </w:tr>
      <w:tr w:rsidR="00B23319" w:rsidRPr="004C24AD" w:rsidTr="00374163">
        <w:tblPrEx>
          <w:tblCellMar>
            <w:top w:w="0" w:type="dxa"/>
            <w:bottom w:w="0" w:type="dxa"/>
          </w:tblCellMar>
        </w:tblPrEx>
        <w:trPr>
          <w:cantSplit/>
          <w:trHeight w:val="162"/>
        </w:trPr>
        <w:tc>
          <w:tcPr>
            <w:tcW w:w="1510" w:type="dxa"/>
            <w:vMerge/>
          </w:tcPr>
          <w:p w:rsidR="00B23319" w:rsidRPr="004C24AD" w:rsidRDefault="00B23319" w:rsidP="00374163">
            <w:pPr>
              <w:jc w:val="both"/>
              <w:rPr>
                <w:sz w:val="20"/>
                <w:szCs w:val="20"/>
              </w:rPr>
            </w:pPr>
          </w:p>
        </w:tc>
        <w:tc>
          <w:tcPr>
            <w:tcW w:w="2340" w:type="dxa"/>
            <w:tcBorders>
              <w:bottom w:val="single" w:sz="4" w:space="0" w:color="auto"/>
            </w:tcBorders>
          </w:tcPr>
          <w:p w:rsidR="00B23319" w:rsidRPr="004C24AD" w:rsidRDefault="00B23319" w:rsidP="00374163">
            <w:pPr>
              <w:jc w:val="both"/>
              <w:rPr>
                <w:sz w:val="20"/>
                <w:szCs w:val="20"/>
                <w:lang w:val="en-GB"/>
              </w:rPr>
            </w:pPr>
            <w:smartTag w:uri="urn:schemas-microsoft-com:office:smarttags" w:element="place">
              <w:smartTag w:uri="urn:schemas-microsoft-com:office:smarttags" w:element="country-region">
                <w:r w:rsidRPr="004C24AD">
                  <w:rPr>
                    <w:sz w:val="20"/>
                    <w:szCs w:val="20"/>
                    <w:lang w:val="en-GB"/>
                  </w:rPr>
                  <w:t>Chad</w:t>
                </w:r>
              </w:smartTag>
            </w:smartTag>
          </w:p>
        </w:tc>
        <w:tc>
          <w:tcPr>
            <w:tcW w:w="1800" w:type="dxa"/>
            <w:tcBorders>
              <w:bottom w:val="single" w:sz="4" w:space="0" w:color="auto"/>
            </w:tcBorders>
          </w:tcPr>
          <w:p w:rsidR="00B23319" w:rsidRPr="004C24AD" w:rsidRDefault="00B23319" w:rsidP="00374163">
            <w:pPr>
              <w:jc w:val="both"/>
              <w:rPr>
                <w:sz w:val="20"/>
                <w:szCs w:val="20"/>
              </w:rPr>
            </w:pPr>
            <w:r w:rsidRPr="004C24AD">
              <w:rPr>
                <w:sz w:val="20"/>
                <w:szCs w:val="20"/>
              </w:rPr>
              <w:t xml:space="preserve">           32.653,06</w:t>
            </w:r>
          </w:p>
        </w:tc>
        <w:tc>
          <w:tcPr>
            <w:tcW w:w="2340" w:type="dxa"/>
            <w:tcBorders>
              <w:bottom w:val="single" w:sz="4" w:space="0" w:color="auto"/>
            </w:tcBorders>
          </w:tcPr>
          <w:p w:rsidR="00B23319" w:rsidRPr="004C24AD" w:rsidRDefault="00B23319" w:rsidP="00374163">
            <w:pPr>
              <w:jc w:val="both"/>
              <w:rPr>
                <w:sz w:val="20"/>
                <w:szCs w:val="20"/>
              </w:rPr>
            </w:pPr>
            <w:r w:rsidRPr="004C24AD">
              <w:rPr>
                <w:sz w:val="20"/>
                <w:szCs w:val="20"/>
              </w:rPr>
              <w:t>Sáhara Occidental</w:t>
            </w:r>
          </w:p>
        </w:tc>
        <w:tc>
          <w:tcPr>
            <w:tcW w:w="1800" w:type="dxa"/>
            <w:tcBorders>
              <w:bottom w:val="single" w:sz="4" w:space="0" w:color="auto"/>
            </w:tcBorders>
          </w:tcPr>
          <w:p w:rsidR="00B23319" w:rsidRPr="004C24AD" w:rsidRDefault="00B23319" w:rsidP="00374163">
            <w:pPr>
              <w:jc w:val="both"/>
              <w:rPr>
                <w:sz w:val="20"/>
                <w:szCs w:val="20"/>
              </w:rPr>
            </w:pPr>
            <w:r w:rsidRPr="004C24AD">
              <w:rPr>
                <w:sz w:val="20"/>
                <w:szCs w:val="20"/>
              </w:rPr>
              <w:t xml:space="preserve">           16.923,08</w:t>
            </w:r>
          </w:p>
        </w:tc>
      </w:tr>
      <w:tr w:rsidR="00B23319" w:rsidRPr="004C24AD" w:rsidTr="00374163">
        <w:tblPrEx>
          <w:tblCellMar>
            <w:top w:w="0" w:type="dxa"/>
            <w:bottom w:w="0" w:type="dxa"/>
          </w:tblCellMar>
        </w:tblPrEx>
        <w:trPr>
          <w:cantSplit/>
          <w:trHeight w:val="158"/>
        </w:trPr>
        <w:tc>
          <w:tcPr>
            <w:tcW w:w="1510" w:type="dxa"/>
            <w:vMerge/>
          </w:tcPr>
          <w:p w:rsidR="00B23319" w:rsidRPr="004C24AD" w:rsidRDefault="00B23319" w:rsidP="00374163">
            <w:pPr>
              <w:jc w:val="both"/>
              <w:rPr>
                <w:sz w:val="20"/>
                <w:szCs w:val="20"/>
              </w:rPr>
            </w:pPr>
          </w:p>
        </w:tc>
        <w:tc>
          <w:tcPr>
            <w:tcW w:w="2340" w:type="dxa"/>
            <w:tcBorders>
              <w:bottom w:val="single" w:sz="4" w:space="0" w:color="auto"/>
            </w:tcBorders>
          </w:tcPr>
          <w:p w:rsidR="00B23319" w:rsidRPr="004C24AD" w:rsidRDefault="00B23319" w:rsidP="00374163">
            <w:pPr>
              <w:jc w:val="both"/>
              <w:rPr>
                <w:sz w:val="20"/>
                <w:szCs w:val="20"/>
              </w:rPr>
            </w:pPr>
            <w:r w:rsidRPr="004C24AD">
              <w:rPr>
                <w:sz w:val="20"/>
                <w:szCs w:val="20"/>
              </w:rPr>
              <w:t>Costa de Marfil</w:t>
            </w:r>
          </w:p>
        </w:tc>
        <w:tc>
          <w:tcPr>
            <w:tcW w:w="1800" w:type="dxa"/>
            <w:tcBorders>
              <w:bottom w:val="single" w:sz="4" w:space="0" w:color="auto"/>
            </w:tcBorders>
          </w:tcPr>
          <w:p w:rsidR="00B23319" w:rsidRPr="004C24AD" w:rsidRDefault="00B23319" w:rsidP="00374163">
            <w:pPr>
              <w:jc w:val="both"/>
              <w:rPr>
                <w:sz w:val="20"/>
                <w:szCs w:val="20"/>
              </w:rPr>
            </w:pPr>
            <w:r w:rsidRPr="004C24AD">
              <w:rPr>
                <w:sz w:val="20"/>
                <w:szCs w:val="20"/>
              </w:rPr>
              <w:t xml:space="preserve">         211.224,49</w:t>
            </w:r>
          </w:p>
        </w:tc>
        <w:tc>
          <w:tcPr>
            <w:tcW w:w="2340" w:type="dxa"/>
            <w:tcBorders>
              <w:bottom w:val="single" w:sz="4" w:space="0" w:color="auto"/>
            </w:tcBorders>
          </w:tcPr>
          <w:p w:rsidR="00B23319" w:rsidRPr="004C24AD" w:rsidRDefault="00B23319" w:rsidP="00374163">
            <w:pPr>
              <w:jc w:val="both"/>
              <w:rPr>
                <w:sz w:val="20"/>
                <w:szCs w:val="20"/>
              </w:rPr>
            </w:pPr>
            <w:r w:rsidRPr="004C24AD">
              <w:rPr>
                <w:sz w:val="20"/>
                <w:szCs w:val="20"/>
              </w:rPr>
              <w:t>Senegal</w:t>
            </w:r>
          </w:p>
        </w:tc>
        <w:tc>
          <w:tcPr>
            <w:tcW w:w="1800" w:type="dxa"/>
            <w:tcBorders>
              <w:bottom w:val="single" w:sz="4" w:space="0" w:color="auto"/>
            </w:tcBorders>
          </w:tcPr>
          <w:p w:rsidR="00B23319" w:rsidRPr="004C24AD" w:rsidRDefault="00B23319" w:rsidP="00374163">
            <w:pPr>
              <w:jc w:val="both"/>
              <w:rPr>
                <w:sz w:val="20"/>
                <w:szCs w:val="20"/>
              </w:rPr>
            </w:pPr>
            <w:r w:rsidRPr="004C24AD">
              <w:rPr>
                <w:sz w:val="20"/>
                <w:szCs w:val="20"/>
              </w:rPr>
              <w:t xml:space="preserve">           61.224,48</w:t>
            </w:r>
          </w:p>
        </w:tc>
      </w:tr>
      <w:tr w:rsidR="00B23319" w:rsidRPr="004C24AD" w:rsidTr="00374163">
        <w:tblPrEx>
          <w:tblCellMar>
            <w:top w:w="0" w:type="dxa"/>
            <w:bottom w:w="0" w:type="dxa"/>
          </w:tblCellMar>
        </w:tblPrEx>
        <w:trPr>
          <w:cantSplit/>
          <w:trHeight w:val="158"/>
        </w:trPr>
        <w:tc>
          <w:tcPr>
            <w:tcW w:w="1510" w:type="dxa"/>
            <w:vMerge/>
          </w:tcPr>
          <w:p w:rsidR="00B23319" w:rsidRPr="004C24AD" w:rsidRDefault="00B23319" w:rsidP="00374163">
            <w:pPr>
              <w:jc w:val="both"/>
              <w:rPr>
                <w:sz w:val="20"/>
                <w:szCs w:val="20"/>
              </w:rPr>
            </w:pPr>
          </w:p>
        </w:tc>
        <w:tc>
          <w:tcPr>
            <w:tcW w:w="2340" w:type="dxa"/>
            <w:tcBorders>
              <w:bottom w:val="single" w:sz="4" w:space="0" w:color="auto"/>
            </w:tcBorders>
          </w:tcPr>
          <w:p w:rsidR="00B23319" w:rsidRPr="004C24AD" w:rsidRDefault="00B23319" w:rsidP="00374163">
            <w:pPr>
              <w:jc w:val="both"/>
              <w:rPr>
                <w:sz w:val="20"/>
                <w:szCs w:val="20"/>
              </w:rPr>
            </w:pPr>
            <w:r w:rsidRPr="004C24AD">
              <w:rPr>
                <w:sz w:val="20"/>
                <w:szCs w:val="20"/>
              </w:rPr>
              <w:t>Etiopía</w:t>
            </w:r>
          </w:p>
        </w:tc>
        <w:tc>
          <w:tcPr>
            <w:tcW w:w="1800" w:type="dxa"/>
            <w:tcBorders>
              <w:bottom w:val="single" w:sz="4" w:space="0" w:color="auto"/>
            </w:tcBorders>
          </w:tcPr>
          <w:p w:rsidR="00B23319" w:rsidRPr="004C24AD" w:rsidRDefault="00B23319" w:rsidP="00374163">
            <w:pPr>
              <w:jc w:val="both"/>
              <w:rPr>
                <w:sz w:val="20"/>
                <w:szCs w:val="20"/>
              </w:rPr>
            </w:pPr>
            <w:r w:rsidRPr="004C24AD">
              <w:rPr>
                <w:sz w:val="20"/>
                <w:szCs w:val="20"/>
              </w:rPr>
              <w:t xml:space="preserve">           54.662,48</w:t>
            </w:r>
          </w:p>
        </w:tc>
        <w:tc>
          <w:tcPr>
            <w:tcW w:w="2340" w:type="dxa"/>
            <w:tcBorders>
              <w:bottom w:val="single" w:sz="4" w:space="0" w:color="auto"/>
            </w:tcBorders>
          </w:tcPr>
          <w:p w:rsidR="00B23319" w:rsidRPr="004C24AD" w:rsidRDefault="00B23319" w:rsidP="00374163">
            <w:pPr>
              <w:jc w:val="both"/>
              <w:rPr>
                <w:sz w:val="20"/>
                <w:szCs w:val="20"/>
              </w:rPr>
            </w:pPr>
            <w:r w:rsidRPr="004C24AD">
              <w:rPr>
                <w:sz w:val="20"/>
                <w:szCs w:val="20"/>
              </w:rPr>
              <w:t>Somalia</w:t>
            </w:r>
          </w:p>
        </w:tc>
        <w:tc>
          <w:tcPr>
            <w:tcW w:w="1800" w:type="dxa"/>
            <w:tcBorders>
              <w:bottom w:val="single" w:sz="4" w:space="0" w:color="auto"/>
            </w:tcBorders>
          </w:tcPr>
          <w:p w:rsidR="00B23319" w:rsidRPr="004C24AD" w:rsidRDefault="00B23319" w:rsidP="00374163">
            <w:pPr>
              <w:jc w:val="both"/>
              <w:rPr>
                <w:sz w:val="20"/>
                <w:szCs w:val="20"/>
              </w:rPr>
            </w:pPr>
            <w:r w:rsidRPr="004C24AD">
              <w:rPr>
                <w:sz w:val="20"/>
                <w:szCs w:val="20"/>
              </w:rPr>
              <w:t xml:space="preserve">           25.624,92</w:t>
            </w:r>
          </w:p>
        </w:tc>
      </w:tr>
      <w:tr w:rsidR="00B23319" w:rsidRPr="004C24AD" w:rsidTr="00374163">
        <w:tblPrEx>
          <w:tblCellMar>
            <w:top w:w="0" w:type="dxa"/>
            <w:bottom w:w="0" w:type="dxa"/>
          </w:tblCellMar>
        </w:tblPrEx>
        <w:trPr>
          <w:cantSplit/>
          <w:trHeight w:val="158"/>
        </w:trPr>
        <w:tc>
          <w:tcPr>
            <w:tcW w:w="1510" w:type="dxa"/>
            <w:vMerge/>
          </w:tcPr>
          <w:p w:rsidR="00B23319" w:rsidRPr="004C24AD" w:rsidRDefault="00B23319" w:rsidP="00374163">
            <w:pPr>
              <w:jc w:val="both"/>
              <w:rPr>
                <w:sz w:val="20"/>
                <w:szCs w:val="20"/>
              </w:rPr>
            </w:pPr>
          </w:p>
        </w:tc>
        <w:tc>
          <w:tcPr>
            <w:tcW w:w="2340" w:type="dxa"/>
            <w:tcBorders>
              <w:bottom w:val="single" w:sz="4" w:space="0" w:color="auto"/>
            </w:tcBorders>
          </w:tcPr>
          <w:p w:rsidR="00B23319" w:rsidRPr="004C24AD" w:rsidRDefault="00B23319" w:rsidP="00374163">
            <w:pPr>
              <w:jc w:val="both"/>
              <w:rPr>
                <w:sz w:val="20"/>
                <w:szCs w:val="20"/>
              </w:rPr>
            </w:pPr>
            <w:r w:rsidRPr="004C24AD">
              <w:rPr>
                <w:sz w:val="20"/>
                <w:szCs w:val="20"/>
              </w:rPr>
              <w:t>Gambia</w:t>
            </w:r>
          </w:p>
        </w:tc>
        <w:tc>
          <w:tcPr>
            <w:tcW w:w="1800" w:type="dxa"/>
            <w:tcBorders>
              <w:bottom w:val="single" w:sz="4" w:space="0" w:color="auto"/>
            </w:tcBorders>
          </w:tcPr>
          <w:p w:rsidR="00B23319" w:rsidRPr="004C24AD" w:rsidRDefault="00B23319" w:rsidP="00374163">
            <w:pPr>
              <w:jc w:val="both"/>
              <w:rPr>
                <w:sz w:val="20"/>
                <w:szCs w:val="20"/>
              </w:rPr>
            </w:pPr>
            <w:r w:rsidRPr="004C24AD">
              <w:rPr>
                <w:sz w:val="20"/>
                <w:szCs w:val="20"/>
              </w:rPr>
              <w:t xml:space="preserve">           16.326,53</w:t>
            </w:r>
          </w:p>
        </w:tc>
        <w:tc>
          <w:tcPr>
            <w:tcW w:w="2340" w:type="dxa"/>
            <w:tcBorders>
              <w:bottom w:val="single" w:sz="4" w:space="0" w:color="auto"/>
            </w:tcBorders>
          </w:tcPr>
          <w:p w:rsidR="00B23319" w:rsidRPr="004C24AD" w:rsidRDefault="00B23319" w:rsidP="00374163">
            <w:pPr>
              <w:jc w:val="both"/>
              <w:rPr>
                <w:sz w:val="20"/>
                <w:szCs w:val="20"/>
              </w:rPr>
            </w:pPr>
            <w:r w:rsidRPr="004C24AD">
              <w:rPr>
                <w:sz w:val="20"/>
                <w:szCs w:val="20"/>
              </w:rPr>
              <w:t>Sudáfrica</w:t>
            </w:r>
          </w:p>
        </w:tc>
        <w:tc>
          <w:tcPr>
            <w:tcW w:w="1800" w:type="dxa"/>
            <w:tcBorders>
              <w:bottom w:val="single" w:sz="4" w:space="0" w:color="auto"/>
            </w:tcBorders>
          </w:tcPr>
          <w:p w:rsidR="00B23319" w:rsidRPr="004C24AD" w:rsidRDefault="00B23319" w:rsidP="00374163">
            <w:pPr>
              <w:jc w:val="both"/>
              <w:rPr>
                <w:sz w:val="20"/>
                <w:szCs w:val="20"/>
              </w:rPr>
            </w:pPr>
            <w:r w:rsidRPr="004C24AD">
              <w:rPr>
                <w:sz w:val="20"/>
                <w:szCs w:val="20"/>
              </w:rPr>
              <w:t xml:space="preserve">           48.979,59</w:t>
            </w:r>
          </w:p>
        </w:tc>
      </w:tr>
      <w:tr w:rsidR="00B23319" w:rsidRPr="004C24AD" w:rsidTr="00374163">
        <w:tblPrEx>
          <w:tblCellMar>
            <w:top w:w="0" w:type="dxa"/>
            <w:bottom w:w="0" w:type="dxa"/>
          </w:tblCellMar>
        </w:tblPrEx>
        <w:trPr>
          <w:cantSplit/>
          <w:trHeight w:val="158"/>
        </w:trPr>
        <w:tc>
          <w:tcPr>
            <w:tcW w:w="1510" w:type="dxa"/>
            <w:vMerge/>
          </w:tcPr>
          <w:p w:rsidR="00B23319" w:rsidRPr="004C24AD" w:rsidRDefault="00B23319" w:rsidP="00374163">
            <w:pPr>
              <w:jc w:val="both"/>
              <w:rPr>
                <w:sz w:val="20"/>
                <w:szCs w:val="20"/>
              </w:rPr>
            </w:pPr>
          </w:p>
        </w:tc>
        <w:tc>
          <w:tcPr>
            <w:tcW w:w="2340" w:type="dxa"/>
            <w:tcBorders>
              <w:bottom w:val="single" w:sz="4" w:space="0" w:color="auto"/>
            </w:tcBorders>
          </w:tcPr>
          <w:p w:rsidR="00B23319" w:rsidRPr="004C24AD" w:rsidRDefault="00B23319" w:rsidP="00374163">
            <w:pPr>
              <w:jc w:val="both"/>
              <w:rPr>
                <w:sz w:val="20"/>
                <w:szCs w:val="20"/>
              </w:rPr>
            </w:pPr>
            <w:r w:rsidRPr="004C24AD">
              <w:rPr>
                <w:sz w:val="20"/>
                <w:szCs w:val="20"/>
              </w:rPr>
              <w:t>Ghana</w:t>
            </w:r>
          </w:p>
        </w:tc>
        <w:tc>
          <w:tcPr>
            <w:tcW w:w="1800" w:type="dxa"/>
            <w:tcBorders>
              <w:bottom w:val="single" w:sz="4" w:space="0" w:color="auto"/>
            </w:tcBorders>
          </w:tcPr>
          <w:p w:rsidR="00B23319" w:rsidRPr="004C24AD" w:rsidRDefault="00B23319" w:rsidP="00374163">
            <w:pPr>
              <w:jc w:val="both"/>
              <w:rPr>
                <w:sz w:val="20"/>
                <w:szCs w:val="20"/>
              </w:rPr>
            </w:pPr>
            <w:r w:rsidRPr="004C24AD">
              <w:rPr>
                <w:sz w:val="20"/>
                <w:szCs w:val="20"/>
              </w:rPr>
              <w:t xml:space="preserve">         146.938,78</w:t>
            </w:r>
          </w:p>
        </w:tc>
        <w:tc>
          <w:tcPr>
            <w:tcW w:w="2340" w:type="dxa"/>
            <w:tcBorders>
              <w:bottom w:val="single" w:sz="4" w:space="0" w:color="auto"/>
            </w:tcBorders>
          </w:tcPr>
          <w:p w:rsidR="00B23319" w:rsidRPr="004C24AD" w:rsidRDefault="00B23319" w:rsidP="00374163">
            <w:pPr>
              <w:jc w:val="both"/>
              <w:rPr>
                <w:sz w:val="20"/>
                <w:szCs w:val="20"/>
              </w:rPr>
            </w:pPr>
            <w:r w:rsidRPr="004C24AD">
              <w:rPr>
                <w:sz w:val="20"/>
                <w:szCs w:val="20"/>
              </w:rPr>
              <w:t>Sudán</w:t>
            </w:r>
          </w:p>
        </w:tc>
        <w:tc>
          <w:tcPr>
            <w:tcW w:w="1800" w:type="dxa"/>
            <w:tcBorders>
              <w:bottom w:val="single" w:sz="4" w:space="0" w:color="auto"/>
            </w:tcBorders>
          </w:tcPr>
          <w:p w:rsidR="00B23319" w:rsidRPr="004C24AD" w:rsidRDefault="00B23319" w:rsidP="00374163">
            <w:pPr>
              <w:jc w:val="both"/>
              <w:rPr>
                <w:sz w:val="20"/>
                <w:szCs w:val="20"/>
              </w:rPr>
            </w:pPr>
            <w:r w:rsidRPr="004C24AD">
              <w:rPr>
                <w:sz w:val="20"/>
                <w:szCs w:val="20"/>
              </w:rPr>
              <w:t xml:space="preserve">           16.326,53</w:t>
            </w:r>
          </w:p>
        </w:tc>
      </w:tr>
      <w:tr w:rsidR="00B23319" w:rsidRPr="004C24AD" w:rsidTr="00374163">
        <w:tblPrEx>
          <w:tblCellMar>
            <w:top w:w="0" w:type="dxa"/>
            <w:bottom w:w="0" w:type="dxa"/>
          </w:tblCellMar>
        </w:tblPrEx>
        <w:trPr>
          <w:cantSplit/>
          <w:trHeight w:val="158"/>
        </w:trPr>
        <w:tc>
          <w:tcPr>
            <w:tcW w:w="1510" w:type="dxa"/>
            <w:vMerge/>
          </w:tcPr>
          <w:p w:rsidR="00B23319" w:rsidRPr="004C24AD" w:rsidRDefault="00B23319" w:rsidP="00374163">
            <w:pPr>
              <w:jc w:val="both"/>
              <w:rPr>
                <w:sz w:val="20"/>
                <w:szCs w:val="20"/>
              </w:rPr>
            </w:pPr>
          </w:p>
        </w:tc>
        <w:tc>
          <w:tcPr>
            <w:tcW w:w="2340" w:type="dxa"/>
            <w:tcBorders>
              <w:bottom w:val="single" w:sz="4" w:space="0" w:color="auto"/>
            </w:tcBorders>
          </w:tcPr>
          <w:p w:rsidR="00B23319" w:rsidRPr="004C24AD" w:rsidRDefault="00B23319" w:rsidP="00374163">
            <w:pPr>
              <w:jc w:val="both"/>
              <w:rPr>
                <w:sz w:val="20"/>
                <w:szCs w:val="20"/>
              </w:rPr>
            </w:pPr>
            <w:r w:rsidRPr="004C24AD">
              <w:rPr>
                <w:sz w:val="20"/>
                <w:szCs w:val="20"/>
              </w:rPr>
              <w:t>Guinea Ecuatorial</w:t>
            </w:r>
          </w:p>
        </w:tc>
        <w:tc>
          <w:tcPr>
            <w:tcW w:w="1800" w:type="dxa"/>
            <w:tcBorders>
              <w:bottom w:val="single" w:sz="4" w:space="0" w:color="auto"/>
            </w:tcBorders>
          </w:tcPr>
          <w:p w:rsidR="00B23319" w:rsidRPr="004C24AD" w:rsidRDefault="00B23319" w:rsidP="00374163">
            <w:pPr>
              <w:jc w:val="both"/>
              <w:rPr>
                <w:sz w:val="20"/>
                <w:szCs w:val="20"/>
              </w:rPr>
            </w:pPr>
            <w:r w:rsidRPr="004C24AD">
              <w:rPr>
                <w:sz w:val="20"/>
                <w:szCs w:val="20"/>
              </w:rPr>
              <w:t xml:space="preserve">         865.568,37</w:t>
            </w:r>
          </w:p>
        </w:tc>
        <w:tc>
          <w:tcPr>
            <w:tcW w:w="2340" w:type="dxa"/>
            <w:tcBorders>
              <w:bottom w:val="single" w:sz="4" w:space="0" w:color="auto"/>
            </w:tcBorders>
          </w:tcPr>
          <w:p w:rsidR="00B23319" w:rsidRPr="004C24AD" w:rsidRDefault="00B23319" w:rsidP="00374163">
            <w:pPr>
              <w:jc w:val="both"/>
              <w:rPr>
                <w:sz w:val="20"/>
                <w:szCs w:val="20"/>
              </w:rPr>
            </w:pPr>
            <w:r w:rsidRPr="004C24AD">
              <w:rPr>
                <w:sz w:val="20"/>
                <w:szCs w:val="20"/>
              </w:rPr>
              <w:t>Tanzania</w:t>
            </w:r>
          </w:p>
        </w:tc>
        <w:tc>
          <w:tcPr>
            <w:tcW w:w="1800" w:type="dxa"/>
            <w:tcBorders>
              <w:bottom w:val="single" w:sz="4" w:space="0" w:color="auto"/>
            </w:tcBorders>
          </w:tcPr>
          <w:p w:rsidR="00B23319" w:rsidRPr="004C24AD" w:rsidRDefault="00B23319" w:rsidP="00374163">
            <w:pPr>
              <w:jc w:val="both"/>
              <w:rPr>
                <w:sz w:val="20"/>
                <w:szCs w:val="20"/>
              </w:rPr>
            </w:pPr>
            <w:r w:rsidRPr="004C24AD">
              <w:rPr>
                <w:sz w:val="20"/>
                <w:szCs w:val="20"/>
              </w:rPr>
              <w:t xml:space="preserve">           81.632,65</w:t>
            </w:r>
          </w:p>
        </w:tc>
      </w:tr>
      <w:tr w:rsidR="00B23319" w:rsidRPr="004C24AD" w:rsidTr="00374163">
        <w:tblPrEx>
          <w:tblCellMar>
            <w:top w:w="0" w:type="dxa"/>
            <w:bottom w:w="0" w:type="dxa"/>
          </w:tblCellMar>
        </w:tblPrEx>
        <w:trPr>
          <w:cantSplit/>
          <w:trHeight w:val="158"/>
        </w:trPr>
        <w:tc>
          <w:tcPr>
            <w:tcW w:w="1510" w:type="dxa"/>
            <w:vMerge/>
          </w:tcPr>
          <w:p w:rsidR="00B23319" w:rsidRPr="004C24AD" w:rsidRDefault="00B23319" w:rsidP="00374163">
            <w:pPr>
              <w:jc w:val="both"/>
              <w:rPr>
                <w:sz w:val="20"/>
                <w:szCs w:val="20"/>
              </w:rPr>
            </w:pPr>
          </w:p>
        </w:tc>
        <w:tc>
          <w:tcPr>
            <w:tcW w:w="2340" w:type="dxa"/>
            <w:tcBorders>
              <w:bottom w:val="single" w:sz="4" w:space="0" w:color="auto"/>
            </w:tcBorders>
          </w:tcPr>
          <w:p w:rsidR="00B23319" w:rsidRPr="004C24AD" w:rsidRDefault="00B23319" w:rsidP="00374163">
            <w:pPr>
              <w:jc w:val="both"/>
              <w:rPr>
                <w:sz w:val="20"/>
                <w:szCs w:val="20"/>
              </w:rPr>
            </w:pPr>
            <w:r w:rsidRPr="004C24AD">
              <w:rPr>
                <w:sz w:val="20"/>
                <w:szCs w:val="20"/>
              </w:rPr>
              <w:t>Kenia</w:t>
            </w:r>
          </w:p>
        </w:tc>
        <w:tc>
          <w:tcPr>
            <w:tcW w:w="1800" w:type="dxa"/>
            <w:tcBorders>
              <w:bottom w:val="single" w:sz="4" w:space="0" w:color="auto"/>
            </w:tcBorders>
          </w:tcPr>
          <w:p w:rsidR="00B23319" w:rsidRPr="004C24AD" w:rsidRDefault="00B23319" w:rsidP="00374163">
            <w:pPr>
              <w:jc w:val="both"/>
              <w:rPr>
                <w:sz w:val="20"/>
                <w:szCs w:val="20"/>
              </w:rPr>
            </w:pPr>
            <w:r w:rsidRPr="004C24AD">
              <w:rPr>
                <w:sz w:val="20"/>
                <w:szCs w:val="20"/>
              </w:rPr>
              <w:t xml:space="preserve">           81.632,65</w:t>
            </w:r>
          </w:p>
        </w:tc>
        <w:tc>
          <w:tcPr>
            <w:tcW w:w="2340" w:type="dxa"/>
            <w:tcBorders>
              <w:bottom w:val="single" w:sz="4" w:space="0" w:color="auto"/>
            </w:tcBorders>
          </w:tcPr>
          <w:p w:rsidR="00B23319" w:rsidRPr="004C24AD" w:rsidRDefault="00B23319" w:rsidP="00374163">
            <w:pPr>
              <w:jc w:val="both"/>
              <w:rPr>
                <w:sz w:val="20"/>
                <w:szCs w:val="20"/>
              </w:rPr>
            </w:pPr>
            <w:r w:rsidRPr="004C24AD">
              <w:rPr>
                <w:sz w:val="20"/>
                <w:szCs w:val="20"/>
              </w:rPr>
              <w:t>Togo</w:t>
            </w:r>
          </w:p>
        </w:tc>
        <w:tc>
          <w:tcPr>
            <w:tcW w:w="1800" w:type="dxa"/>
            <w:tcBorders>
              <w:bottom w:val="single" w:sz="4" w:space="0" w:color="auto"/>
            </w:tcBorders>
          </w:tcPr>
          <w:p w:rsidR="00B23319" w:rsidRPr="004C24AD" w:rsidRDefault="00B23319" w:rsidP="00374163">
            <w:pPr>
              <w:jc w:val="both"/>
              <w:rPr>
                <w:sz w:val="20"/>
                <w:szCs w:val="20"/>
              </w:rPr>
            </w:pPr>
            <w:r w:rsidRPr="004C24AD">
              <w:rPr>
                <w:sz w:val="20"/>
                <w:szCs w:val="20"/>
              </w:rPr>
              <w:t xml:space="preserve">           32.653,06</w:t>
            </w:r>
          </w:p>
        </w:tc>
      </w:tr>
      <w:tr w:rsidR="00B23319" w:rsidRPr="004C24AD" w:rsidTr="00374163">
        <w:tblPrEx>
          <w:tblCellMar>
            <w:top w:w="0" w:type="dxa"/>
            <w:bottom w:w="0" w:type="dxa"/>
          </w:tblCellMar>
        </w:tblPrEx>
        <w:trPr>
          <w:cantSplit/>
          <w:trHeight w:val="259"/>
        </w:trPr>
        <w:tc>
          <w:tcPr>
            <w:tcW w:w="1510" w:type="dxa"/>
            <w:vMerge/>
          </w:tcPr>
          <w:p w:rsidR="00B23319" w:rsidRPr="004C24AD" w:rsidRDefault="00B23319" w:rsidP="00374163">
            <w:pPr>
              <w:jc w:val="both"/>
              <w:rPr>
                <w:sz w:val="20"/>
                <w:szCs w:val="20"/>
              </w:rPr>
            </w:pPr>
          </w:p>
        </w:tc>
        <w:tc>
          <w:tcPr>
            <w:tcW w:w="2340" w:type="dxa"/>
          </w:tcPr>
          <w:p w:rsidR="00B23319" w:rsidRPr="004C24AD" w:rsidRDefault="00B23319" w:rsidP="00374163">
            <w:pPr>
              <w:jc w:val="both"/>
              <w:rPr>
                <w:sz w:val="20"/>
                <w:szCs w:val="20"/>
                <w:lang w:val="en-GB"/>
              </w:rPr>
            </w:pPr>
            <w:r w:rsidRPr="004C24AD">
              <w:rPr>
                <w:sz w:val="20"/>
                <w:szCs w:val="20"/>
              </w:rPr>
              <w:t>Liberia</w:t>
            </w:r>
          </w:p>
        </w:tc>
        <w:tc>
          <w:tcPr>
            <w:tcW w:w="1800" w:type="dxa"/>
          </w:tcPr>
          <w:p w:rsidR="00B23319" w:rsidRPr="004C24AD" w:rsidRDefault="00B23319" w:rsidP="00374163">
            <w:pPr>
              <w:jc w:val="both"/>
              <w:rPr>
                <w:sz w:val="20"/>
                <w:szCs w:val="20"/>
              </w:rPr>
            </w:pPr>
            <w:r w:rsidRPr="004C24AD">
              <w:rPr>
                <w:sz w:val="20"/>
                <w:szCs w:val="20"/>
              </w:rPr>
              <w:t xml:space="preserve">           16.326,53</w:t>
            </w:r>
          </w:p>
        </w:tc>
        <w:tc>
          <w:tcPr>
            <w:tcW w:w="2340" w:type="dxa"/>
          </w:tcPr>
          <w:p w:rsidR="00B23319" w:rsidRPr="004C24AD" w:rsidRDefault="00B23319" w:rsidP="00374163">
            <w:pPr>
              <w:jc w:val="both"/>
              <w:rPr>
                <w:sz w:val="20"/>
                <w:szCs w:val="20"/>
                <w:lang w:val="en-GB"/>
              </w:rPr>
            </w:pPr>
            <w:smartTag w:uri="urn:schemas-microsoft-com:office:smarttags" w:element="place">
              <w:smartTag w:uri="urn:schemas-microsoft-com:office:smarttags" w:element="country-region">
                <w:r w:rsidRPr="004C24AD">
                  <w:rPr>
                    <w:sz w:val="20"/>
                    <w:szCs w:val="20"/>
                    <w:lang w:val="en-GB"/>
                  </w:rPr>
                  <w:t>Uganda</w:t>
                </w:r>
              </w:smartTag>
            </w:smartTag>
          </w:p>
        </w:tc>
        <w:tc>
          <w:tcPr>
            <w:tcW w:w="1800" w:type="dxa"/>
          </w:tcPr>
          <w:p w:rsidR="00B23319" w:rsidRPr="004C24AD" w:rsidRDefault="00B23319" w:rsidP="00374163">
            <w:pPr>
              <w:jc w:val="both"/>
              <w:rPr>
                <w:sz w:val="20"/>
                <w:szCs w:val="20"/>
                <w:lang w:val="en-GB"/>
              </w:rPr>
            </w:pPr>
            <w:r w:rsidRPr="004C24AD">
              <w:rPr>
                <w:sz w:val="20"/>
                <w:szCs w:val="20"/>
                <w:lang w:val="en-GB"/>
              </w:rPr>
              <w:t xml:space="preserve">           81.632,65</w:t>
            </w:r>
          </w:p>
        </w:tc>
      </w:tr>
      <w:tr w:rsidR="00B23319" w:rsidRPr="004C24AD" w:rsidTr="00374163">
        <w:tblPrEx>
          <w:tblCellMar>
            <w:top w:w="0" w:type="dxa"/>
            <w:bottom w:w="0" w:type="dxa"/>
          </w:tblCellMar>
        </w:tblPrEx>
        <w:trPr>
          <w:cantSplit/>
          <w:trHeight w:val="259"/>
        </w:trPr>
        <w:tc>
          <w:tcPr>
            <w:tcW w:w="1510" w:type="dxa"/>
            <w:vMerge/>
          </w:tcPr>
          <w:p w:rsidR="00B23319" w:rsidRPr="004C24AD" w:rsidRDefault="00B23319" w:rsidP="00374163">
            <w:pPr>
              <w:jc w:val="both"/>
              <w:rPr>
                <w:sz w:val="20"/>
                <w:szCs w:val="20"/>
              </w:rPr>
            </w:pPr>
          </w:p>
        </w:tc>
        <w:tc>
          <w:tcPr>
            <w:tcW w:w="2340" w:type="dxa"/>
          </w:tcPr>
          <w:p w:rsidR="00B23319" w:rsidRPr="004C24AD" w:rsidRDefault="00B23319" w:rsidP="00374163">
            <w:pPr>
              <w:jc w:val="both"/>
              <w:rPr>
                <w:sz w:val="20"/>
                <w:szCs w:val="20"/>
                <w:lang w:val="en-GB"/>
              </w:rPr>
            </w:pPr>
            <w:smartTag w:uri="urn:schemas-microsoft-com:office:smarttags" w:element="place">
              <w:smartTag w:uri="urn:schemas-microsoft-com:office:smarttags" w:element="country-region">
                <w:r w:rsidRPr="004C24AD">
                  <w:rPr>
                    <w:sz w:val="20"/>
                    <w:szCs w:val="20"/>
                    <w:lang w:val="en-GB"/>
                  </w:rPr>
                  <w:t>Madagascar</w:t>
                </w:r>
              </w:smartTag>
            </w:smartTag>
          </w:p>
        </w:tc>
        <w:tc>
          <w:tcPr>
            <w:tcW w:w="1800" w:type="dxa"/>
          </w:tcPr>
          <w:p w:rsidR="00B23319" w:rsidRPr="004C24AD" w:rsidRDefault="00B23319" w:rsidP="00374163">
            <w:pPr>
              <w:jc w:val="both"/>
              <w:rPr>
                <w:sz w:val="20"/>
                <w:szCs w:val="20"/>
              </w:rPr>
            </w:pPr>
            <w:r w:rsidRPr="004C24AD">
              <w:rPr>
                <w:sz w:val="20"/>
                <w:szCs w:val="20"/>
              </w:rPr>
              <w:t xml:space="preserve">      1.607.767,10</w:t>
            </w:r>
          </w:p>
        </w:tc>
        <w:tc>
          <w:tcPr>
            <w:tcW w:w="2340" w:type="dxa"/>
          </w:tcPr>
          <w:p w:rsidR="00B23319" w:rsidRPr="004C24AD" w:rsidRDefault="00B23319" w:rsidP="00374163">
            <w:pPr>
              <w:jc w:val="both"/>
              <w:rPr>
                <w:sz w:val="20"/>
                <w:szCs w:val="20"/>
                <w:lang w:val="en-GB"/>
              </w:rPr>
            </w:pPr>
            <w:smartTag w:uri="urn:schemas-microsoft-com:office:smarttags" w:element="place">
              <w:smartTag w:uri="urn:schemas-microsoft-com:office:smarttags" w:element="country-region">
                <w:r w:rsidRPr="004C24AD">
                  <w:rPr>
                    <w:sz w:val="20"/>
                    <w:szCs w:val="20"/>
                    <w:lang w:val="en-GB"/>
                  </w:rPr>
                  <w:t>Zambia</w:t>
                </w:r>
              </w:smartTag>
            </w:smartTag>
          </w:p>
        </w:tc>
        <w:tc>
          <w:tcPr>
            <w:tcW w:w="1800" w:type="dxa"/>
          </w:tcPr>
          <w:p w:rsidR="00B23319" w:rsidRPr="004C24AD" w:rsidRDefault="00B23319" w:rsidP="00374163">
            <w:pPr>
              <w:jc w:val="both"/>
              <w:rPr>
                <w:sz w:val="20"/>
                <w:szCs w:val="20"/>
                <w:lang w:val="en-GB"/>
              </w:rPr>
            </w:pPr>
            <w:r w:rsidRPr="004C24AD">
              <w:rPr>
                <w:sz w:val="20"/>
                <w:szCs w:val="20"/>
                <w:lang w:val="en-GB"/>
              </w:rPr>
              <w:t xml:space="preserve">           16.326,53</w:t>
            </w:r>
          </w:p>
        </w:tc>
      </w:tr>
      <w:tr w:rsidR="00B23319" w:rsidRPr="004C24AD" w:rsidTr="00374163">
        <w:tblPrEx>
          <w:tblCellMar>
            <w:top w:w="0" w:type="dxa"/>
            <w:bottom w:w="0" w:type="dxa"/>
          </w:tblCellMar>
        </w:tblPrEx>
        <w:trPr>
          <w:cantSplit/>
          <w:trHeight w:val="259"/>
        </w:trPr>
        <w:tc>
          <w:tcPr>
            <w:tcW w:w="1510" w:type="dxa"/>
            <w:vMerge/>
          </w:tcPr>
          <w:p w:rsidR="00B23319" w:rsidRPr="004C24AD" w:rsidRDefault="00B23319" w:rsidP="00374163">
            <w:pPr>
              <w:jc w:val="both"/>
              <w:rPr>
                <w:sz w:val="20"/>
                <w:szCs w:val="20"/>
              </w:rPr>
            </w:pPr>
          </w:p>
        </w:tc>
        <w:tc>
          <w:tcPr>
            <w:tcW w:w="2340" w:type="dxa"/>
          </w:tcPr>
          <w:p w:rsidR="00B23319" w:rsidRPr="004C24AD" w:rsidRDefault="00B23319" w:rsidP="00374163">
            <w:pPr>
              <w:jc w:val="both"/>
              <w:rPr>
                <w:sz w:val="20"/>
                <w:szCs w:val="20"/>
                <w:lang w:val="en-GB"/>
              </w:rPr>
            </w:pPr>
            <w:smartTag w:uri="urn:schemas-microsoft-com:office:smarttags" w:element="place">
              <w:smartTag w:uri="urn:schemas-microsoft-com:office:smarttags" w:element="country-region">
                <w:r w:rsidRPr="004C24AD">
                  <w:rPr>
                    <w:sz w:val="20"/>
                    <w:szCs w:val="20"/>
                    <w:lang w:val="en-GB"/>
                  </w:rPr>
                  <w:t>Malawi</w:t>
                </w:r>
              </w:smartTag>
            </w:smartTag>
          </w:p>
        </w:tc>
        <w:tc>
          <w:tcPr>
            <w:tcW w:w="1800" w:type="dxa"/>
          </w:tcPr>
          <w:p w:rsidR="00B23319" w:rsidRPr="004C24AD" w:rsidRDefault="00B23319" w:rsidP="00374163">
            <w:pPr>
              <w:jc w:val="both"/>
              <w:rPr>
                <w:sz w:val="20"/>
                <w:szCs w:val="20"/>
              </w:rPr>
            </w:pPr>
            <w:r w:rsidRPr="004C24AD">
              <w:rPr>
                <w:sz w:val="20"/>
                <w:szCs w:val="20"/>
              </w:rPr>
              <w:t xml:space="preserve">         629.460,41</w:t>
            </w:r>
          </w:p>
        </w:tc>
        <w:tc>
          <w:tcPr>
            <w:tcW w:w="2340" w:type="dxa"/>
          </w:tcPr>
          <w:p w:rsidR="00B23319" w:rsidRPr="004C24AD" w:rsidRDefault="00B23319" w:rsidP="00374163">
            <w:pPr>
              <w:jc w:val="both"/>
              <w:rPr>
                <w:sz w:val="20"/>
                <w:szCs w:val="20"/>
                <w:lang w:val="en-GB"/>
              </w:rPr>
            </w:pPr>
            <w:r w:rsidRPr="004C24AD">
              <w:rPr>
                <w:sz w:val="20"/>
                <w:szCs w:val="20"/>
                <w:lang w:val="en-GB"/>
              </w:rPr>
              <w:t>Zimbabue</w:t>
            </w:r>
          </w:p>
        </w:tc>
        <w:tc>
          <w:tcPr>
            <w:tcW w:w="1800" w:type="dxa"/>
          </w:tcPr>
          <w:p w:rsidR="00B23319" w:rsidRPr="004C24AD" w:rsidRDefault="00B23319" w:rsidP="00374163">
            <w:pPr>
              <w:jc w:val="both"/>
              <w:rPr>
                <w:sz w:val="20"/>
                <w:szCs w:val="20"/>
                <w:lang w:val="en-GB"/>
              </w:rPr>
            </w:pPr>
            <w:r w:rsidRPr="004C24AD">
              <w:rPr>
                <w:sz w:val="20"/>
                <w:szCs w:val="20"/>
                <w:lang w:val="en-GB"/>
              </w:rPr>
              <w:t xml:space="preserve">           48.979,59</w:t>
            </w:r>
          </w:p>
        </w:tc>
      </w:tr>
      <w:tr w:rsidR="00B23319" w:rsidRPr="004C24AD" w:rsidTr="00374163">
        <w:tblPrEx>
          <w:tblCellMar>
            <w:top w:w="0" w:type="dxa"/>
            <w:bottom w:w="0" w:type="dxa"/>
          </w:tblCellMar>
        </w:tblPrEx>
        <w:trPr>
          <w:cantSplit/>
          <w:trHeight w:val="259"/>
        </w:trPr>
        <w:tc>
          <w:tcPr>
            <w:tcW w:w="1510" w:type="dxa"/>
            <w:vMerge/>
          </w:tcPr>
          <w:p w:rsidR="00B23319" w:rsidRPr="004C24AD" w:rsidRDefault="00B23319" w:rsidP="00374163">
            <w:pPr>
              <w:jc w:val="both"/>
              <w:rPr>
                <w:sz w:val="20"/>
                <w:szCs w:val="20"/>
              </w:rPr>
            </w:pPr>
          </w:p>
        </w:tc>
        <w:tc>
          <w:tcPr>
            <w:tcW w:w="2340" w:type="dxa"/>
          </w:tcPr>
          <w:p w:rsidR="00B23319" w:rsidRPr="004C24AD" w:rsidRDefault="00B23319" w:rsidP="00374163">
            <w:pPr>
              <w:jc w:val="both"/>
              <w:rPr>
                <w:sz w:val="20"/>
                <w:szCs w:val="20"/>
                <w:lang w:val="en-GB"/>
              </w:rPr>
            </w:pPr>
            <w:smartTag w:uri="urn:schemas-microsoft-com:office:smarttags" w:element="place">
              <w:smartTag w:uri="urn:schemas-microsoft-com:office:smarttags" w:element="country-region">
                <w:r w:rsidRPr="004C24AD">
                  <w:rPr>
                    <w:sz w:val="20"/>
                    <w:szCs w:val="20"/>
                    <w:lang w:val="en-GB"/>
                  </w:rPr>
                  <w:t>Mali</w:t>
                </w:r>
              </w:smartTag>
            </w:smartTag>
          </w:p>
        </w:tc>
        <w:tc>
          <w:tcPr>
            <w:tcW w:w="1800" w:type="dxa"/>
          </w:tcPr>
          <w:p w:rsidR="00B23319" w:rsidRPr="004C24AD" w:rsidRDefault="00B23319" w:rsidP="00374163">
            <w:pPr>
              <w:jc w:val="both"/>
              <w:rPr>
                <w:sz w:val="20"/>
                <w:szCs w:val="20"/>
              </w:rPr>
            </w:pPr>
            <w:r w:rsidRPr="004C24AD">
              <w:rPr>
                <w:sz w:val="20"/>
                <w:szCs w:val="20"/>
              </w:rPr>
              <w:t xml:space="preserve">           48.979,59</w:t>
            </w:r>
          </w:p>
        </w:tc>
        <w:tc>
          <w:tcPr>
            <w:tcW w:w="2340" w:type="dxa"/>
          </w:tcPr>
          <w:p w:rsidR="00B23319" w:rsidRPr="004C24AD" w:rsidRDefault="00B23319" w:rsidP="00374163">
            <w:pPr>
              <w:jc w:val="both"/>
              <w:rPr>
                <w:sz w:val="20"/>
                <w:szCs w:val="20"/>
                <w:lang w:val="en-GB"/>
              </w:rPr>
            </w:pPr>
            <w:r w:rsidRPr="004C24AD">
              <w:rPr>
                <w:sz w:val="20"/>
                <w:szCs w:val="20"/>
                <w:lang w:val="en-GB"/>
              </w:rPr>
              <w:t>Medios comunicación</w:t>
            </w:r>
          </w:p>
        </w:tc>
        <w:tc>
          <w:tcPr>
            <w:tcW w:w="1800" w:type="dxa"/>
          </w:tcPr>
          <w:p w:rsidR="00B23319" w:rsidRPr="004C24AD" w:rsidRDefault="00B23319" w:rsidP="00374163">
            <w:pPr>
              <w:jc w:val="both"/>
              <w:rPr>
                <w:sz w:val="20"/>
                <w:szCs w:val="20"/>
                <w:lang w:val="en-GB"/>
              </w:rPr>
            </w:pPr>
            <w:r w:rsidRPr="004C24AD">
              <w:rPr>
                <w:sz w:val="20"/>
                <w:szCs w:val="20"/>
                <w:lang w:val="en-GB"/>
              </w:rPr>
              <w:t xml:space="preserve">         112.496,48</w:t>
            </w:r>
          </w:p>
        </w:tc>
      </w:tr>
      <w:tr w:rsidR="00B23319" w:rsidRPr="004C24AD" w:rsidTr="00374163">
        <w:tblPrEx>
          <w:tblCellMar>
            <w:top w:w="0" w:type="dxa"/>
            <w:bottom w:w="0" w:type="dxa"/>
          </w:tblCellMar>
        </w:tblPrEx>
        <w:trPr>
          <w:cantSplit/>
          <w:trHeight w:val="259"/>
        </w:trPr>
        <w:tc>
          <w:tcPr>
            <w:tcW w:w="1510" w:type="dxa"/>
            <w:vMerge/>
          </w:tcPr>
          <w:p w:rsidR="00B23319" w:rsidRPr="004C24AD" w:rsidRDefault="00B23319" w:rsidP="00374163">
            <w:pPr>
              <w:jc w:val="both"/>
              <w:rPr>
                <w:sz w:val="20"/>
                <w:szCs w:val="20"/>
              </w:rPr>
            </w:pPr>
          </w:p>
        </w:tc>
        <w:tc>
          <w:tcPr>
            <w:tcW w:w="2340" w:type="dxa"/>
          </w:tcPr>
          <w:p w:rsidR="00B23319" w:rsidRPr="004C24AD" w:rsidRDefault="00B23319" w:rsidP="00374163">
            <w:pPr>
              <w:jc w:val="both"/>
              <w:rPr>
                <w:sz w:val="20"/>
                <w:szCs w:val="20"/>
                <w:lang w:val="en-GB"/>
              </w:rPr>
            </w:pPr>
            <w:smartTag w:uri="urn:schemas-microsoft-com:office:smarttags" w:element="place">
              <w:smartTag w:uri="urn:schemas-microsoft-com:office:smarttags" w:element="country-region">
                <w:r w:rsidRPr="004C24AD">
                  <w:rPr>
                    <w:sz w:val="20"/>
                    <w:szCs w:val="20"/>
                    <w:lang w:val="en-GB"/>
                  </w:rPr>
                  <w:t>Mozambique</w:t>
                </w:r>
              </w:smartTag>
            </w:smartTag>
          </w:p>
        </w:tc>
        <w:tc>
          <w:tcPr>
            <w:tcW w:w="1800" w:type="dxa"/>
          </w:tcPr>
          <w:p w:rsidR="00B23319" w:rsidRPr="004C24AD" w:rsidRDefault="00B23319" w:rsidP="00374163">
            <w:pPr>
              <w:jc w:val="both"/>
              <w:rPr>
                <w:sz w:val="20"/>
                <w:szCs w:val="20"/>
              </w:rPr>
            </w:pPr>
            <w:r w:rsidRPr="004C24AD">
              <w:rPr>
                <w:sz w:val="20"/>
                <w:szCs w:val="20"/>
              </w:rPr>
              <w:t xml:space="preserve">           48.979,59</w:t>
            </w:r>
          </w:p>
        </w:tc>
        <w:tc>
          <w:tcPr>
            <w:tcW w:w="2340" w:type="dxa"/>
          </w:tcPr>
          <w:p w:rsidR="00B23319" w:rsidRPr="004C24AD" w:rsidRDefault="00B23319" w:rsidP="00374163">
            <w:pPr>
              <w:jc w:val="both"/>
              <w:rPr>
                <w:sz w:val="20"/>
                <w:szCs w:val="20"/>
                <w:lang w:val="en-GB"/>
              </w:rPr>
            </w:pPr>
          </w:p>
        </w:tc>
        <w:tc>
          <w:tcPr>
            <w:tcW w:w="1800" w:type="dxa"/>
          </w:tcPr>
          <w:p w:rsidR="00B23319" w:rsidRPr="004C24AD" w:rsidRDefault="00B23319" w:rsidP="00374163">
            <w:pPr>
              <w:jc w:val="both"/>
              <w:rPr>
                <w:sz w:val="20"/>
                <w:szCs w:val="20"/>
                <w:lang w:val="en-GB"/>
              </w:rPr>
            </w:pPr>
          </w:p>
        </w:tc>
      </w:tr>
      <w:tr w:rsidR="00B23319" w:rsidRPr="004C24AD" w:rsidTr="00374163">
        <w:tblPrEx>
          <w:tblCellMar>
            <w:top w:w="0" w:type="dxa"/>
            <w:bottom w:w="0" w:type="dxa"/>
          </w:tblCellMar>
        </w:tblPrEx>
        <w:trPr>
          <w:cantSplit/>
          <w:trHeight w:val="289"/>
        </w:trPr>
        <w:tc>
          <w:tcPr>
            <w:tcW w:w="9790" w:type="dxa"/>
            <w:gridSpan w:val="5"/>
          </w:tcPr>
          <w:p w:rsidR="00B23319" w:rsidRPr="004C24AD" w:rsidRDefault="00B23319" w:rsidP="00374163">
            <w:pPr>
              <w:pStyle w:val="Ttulo7"/>
              <w:rPr>
                <w:sz w:val="20"/>
                <w:szCs w:val="20"/>
              </w:rPr>
            </w:pPr>
            <w:r w:rsidRPr="004C24AD">
              <w:rPr>
                <w:sz w:val="20"/>
                <w:szCs w:val="20"/>
              </w:rPr>
              <w:t>Total África:       9.259.253,61 euros.</w:t>
            </w:r>
          </w:p>
        </w:tc>
      </w:tr>
      <w:tr w:rsidR="00B23319" w:rsidRPr="004C24AD" w:rsidTr="00374163">
        <w:tblPrEx>
          <w:tblCellMar>
            <w:top w:w="0" w:type="dxa"/>
            <w:bottom w:w="0" w:type="dxa"/>
          </w:tblCellMar>
        </w:tblPrEx>
        <w:trPr>
          <w:cantSplit/>
          <w:trHeight w:val="95"/>
        </w:trPr>
        <w:tc>
          <w:tcPr>
            <w:tcW w:w="1510" w:type="dxa"/>
            <w:vMerge w:val="restart"/>
          </w:tcPr>
          <w:p w:rsidR="00B23319" w:rsidRPr="004C24AD" w:rsidRDefault="00B23319" w:rsidP="00374163">
            <w:pPr>
              <w:pStyle w:val="Ttulo7"/>
              <w:rPr>
                <w:sz w:val="20"/>
                <w:szCs w:val="20"/>
              </w:rPr>
            </w:pPr>
            <w:r w:rsidRPr="004C24AD">
              <w:rPr>
                <w:sz w:val="20"/>
                <w:szCs w:val="20"/>
              </w:rPr>
              <w:t>AMÉRICA</w:t>
            </w:r>
          </w:p>
        </w:tc>
        <w:tc>
          <w:tcPr>
            <w:tcW w:w="2340" w:type="dxa"/>
          </w:tcPr>
          <w:p w:rsidR="00B23319" w:rsidRPr="004C24AD" w:rsidRDefault="00B23319" w:rsidP="00374163">
            <w:pPr>
              <w:jc w:val="both"/>
              <w:rPr>
                <w:sz w:val="20"/>
                <w:szCs w:val="20"/>
              </w:rPr>
            </w:pPr>
            <w:r w:rsidRPr="004C24AD">
              <w:rPr>
                <w:sz w:val="20"/>
                <w:szCs w:val="20"/>
              </w:rPr>
              <w:t>Antillas</w:t>
            </w:r>
          </w:p>
        </w:tc>
        <w:tc>
          <w:tcPr>
            <w:tcW w:w="1800" w:type="dxa"/>
          </w:tcPr>
          <w:p w:rsidR="00B23319" w:rsidRPr="004C24AD" w:rsidRDefault="00B23319" w:rsidP="00374163">
            <w:pPr>
              <w:jc w:val="both"/>
              <w:rPr>
                <w:sz w:val="20"/>
                <w:szCs w:val="20"/>
              </w:rPr>
            </w:pPr>
            <w:r w:rsidRPr="004C24AD">
              <w:rPr>
                <w:sz w:val="20"/>
                <w:szCs w:val="20"/>
              </w:rPr>
              <w:t xml:space="preserve">         </w:t>
            </w:r>
            <w:r>
              <w:rPr>
                <w:sz w:val="20"/>
                <w:szCs w:val="20"/>
              </w:rPr>
              <w:t>605</w:t>
            </w:r>
            <w:r w:rsidRPr="004C24AD">
              <w:rPr>
                <w:sz w:val="20"/>
                <w:szCs w:val="20"/>
              </w:rPr>
              <w:t>.</w:t>
            </w:r>
            <w:r>
              <w:rPr>
                <w:sz w:val="20"/>
                <w:szCs w:val="20"/>
              </w:rPr>
              <w:t>554</w:t>
            </w:r>
            <w:r w:rsidRPr="004C24AD">
              <w:rPr>
                <w:sz w:val="20"/>
                <w:szCs w:val="20"/>
              </w:rPr>
              <w:t>,4</w:t>
            </w:r>
            <w:r>
              <w:rPr>
                <w:sz w:val="20"/>
                <w:szCs w:val="20"/>
              </w:rPr>
              <w:t>9</w:t>
            </w:r>
          </w:p>
        </w:tc>
        <w:tc>
          <w:tcPr>
            <w:tcW w:w="2340" w:type="dxa"/>
          </w:tcPr>
          <w:p w:rsidR="00B23319" w:rsidRPr="004C24AD" w:rsidRDefault="00B23319" w:rsidP="00374163">
            <w:pPr>
              <w:jc w:val="both"/>
              <w:rPr>
                <w:sz w:val="20"/>
                <w:szCs w:val="20"/>
              </w:rPr>
            </w:pPr>
            <w:r>
              <w:rPr>
                <w:sz w:val="20"/>
                <w:szCs w:val="20"/>
              </w:rPr>
              <w:t>Haití</w:t>
            </w:r>
          </w:p>
        </w:tc>
        <w:tc>
          <w:tcPr>
            <w:tcW w:w="1800" w:type="dxa"/>
          </w:tcPr>
          <w:p w:rsidR="00B23319" w:rsidRPr="004C24AD" w:rsidRDefault="00B23319" w:rsidP="00374163">
            <w:pPr>
              <w:jc w:val="both"/>
              <w:rPr>
                <w:sz w:val="20"/>
                <w:szCs w:val="20"/>
              </w:rPr>
            </w:pPr>
            <w:r w:rsidRPr="004C24AD">
              <w:rPr>
                <w:sz w:val="20"/>
                <w:szCs w:val="20"/>
              </w:rPr>
              <w:t xml:space="preserve">       </w:t>
            </w:r>
            <w:r>
              <w:rPr>
                <w:sz w:val="20"/>
                <w:szCs w:val="20"/>
              </w:rPr>
              <w:t xml:space="preserve">  </w:t>
            </w:r>
            <w:r w:rsidRPr="004C24AD">
              <w:rPr>
                <w:sz w:val="20"/>
                <w:szCs w:val="20"/>
              </w:rPr>
              <w:t xml:space="preserve">  </w:t>
            </w:r>
            <w:r>
              <w:rPr>
                <w:sz w:val="20"/>
                <w:szCs w:val="20"/>
              </w:rPr>
              <w:t>32.653,06</w:t>
            </w:r>
          </w:p>
        </w:tc>
      </w:tr>
      <w:tr w:rsidR="00B23319" w:rsidRPr="004C24AD" w:rsidTr="00374163">
        <w:tblPrEx>
          <w:tblCellMar>
            <w:top w:w="0" w:type="dxa"/>
            <w:bottom w:w="0" w:type="dxa"/>
          </w:tblCellMar>
        </w:tblPrEx>
        <w:trPr>
          <w:cantSplit/>
          <w:trHeight w:val="92"/>
        </w:trPr>
        <w:tc>
          <w:tcPr>
            <w:tcW w:w="1510" w:type="dxa"/>
            <w:vMerge/>
          </w:tcPr>
          <w:p w:rsidR="00B23319" w:rsidRPr="004C24AD" w:rsidRDefault="00B23319" w:rsidP="00374163">
            <w:pPr>
              <w:pStyle w:val="Ttulo7"/>
              <w:rPr>
                <w:sz w:val="20"/>
                <w:szCs w:val="20"/>
              </w:rPr>
            </w:pPr>
          </w:p>
        </w:tc>
        <w:tc>
          <w:tcPr>
            <w:tcW w:w="2340" w:type="dxa"/>
          </w:tcPr>
          <w:p w:rsidR="00B23319" w:rsidRPr="004C24AD" w:rsidRDefault="00B23319" w:rsidP="00374163">
            <w:pPr>
              <w:jc w:val="both"/>
              <w:rPr>
                <w:sz w:val="20"/>
                <w:szCs w:val="20"/>
              </w:rPr>
            </w:pPr>
            <w:r w:rsidRPr="004C24AD">
              <w:rPr>
                <w:sz w:val="20"/>
                <w:szCs w:val="20"/>
              </w:rPr>
              <w:t>Bolivia</w:t>
            </w:r>
          </w:p>
        </w:tc>
        <w:tc>
          <w:tcPr>
            <w:tcW w:w="1800" w:type="dxa"/>
          </w:tcPr>
          <w:p w:rsidR="00B23319" w:rsidRPr="004C24AD" w:rsidRDefault="00B23319" w:rsidP="00374163">
            <w:pPr>
              <w:jc w:val="both"/>
              <w:rPr>
                <w:sz w:val="20"/>
                <w:szCs w:val="20"/>
              </w:rPr>
            </w:pPr>
            <w:r w:rsidRPr="004C24AD">
              <w:rPr>
                <w:sz w:val="20"/>
                <w:szCs w:val="20"/>
              </w:rPr>
              <w:t xml:space="preserve">           </w:t>
            </w:r>
            <w:r>
              <w:rPr>
                <w:sz w:val="20"/>
                <w:szCs w:val="20"/>
              </w:rPr>
              <w:t>32</w:t>
            </w:r>
            <w:r w:rsidRPr="004C24AD">
              <w:rPr>
                <w:sz w:val="20"/>
                <w:szCs w:val="20"/>
              </w:rPr>
              <w:t>.</w:t>
            </w:r>
            <w:r>
              <w:rPr>
                <w:sz w:val="20"/>
                <w:szCs w:val="20"/>
              </w:rPr>
              <w:t>653</w:t>
            </w:r>
            <w:r w:rsidRPr="004C24AD">
              <w:rPr>
                <w:sz w:val="20"/>
                <w:szCs w:val="20"/>
              </w:rPr>
              <w:t>,</w:t>
            </w:r>
            <w:r>
              <w:rPr>
                <w:sz w:val="20"/>
                <w:szCs w:val="20"/>
              </w:rPr>
              <w:t>06</w:t>
            </w:r>
          </w:p>
        </w:tc>
        <w:tc>
          <w:tcPr>
            <w:tcW w:w="2340" w:type="dxa"/>
          </w:tcPr>
          <w:p w:rsidR="00B23319" w:rsidRPr="004C24AD" w:rsidRDefault="00B23319" w:rsidP="00374163">
            <w:pPr>
              <w:jc w:val="both"/>
              <w:rPr>
                <w:sz w:val="20"/>
                <w:szCs w:val="20"/>
              </w:rPr>
            </w:pPr>
            <w:r>
              <w:rPr>
                <w:sz w:val="20"/>
                <w:szCs w:val="20"/>
              </w:rPr>
              <w:t>Honduras</w:t>
            </w:r>
          </w:p>
        </w:tc>
        <w:tc>
          <w:tcPr>
            <w:tcW w:w="1800" w:type="dxa"/>
          </w:tcPr>
          <w:p w:rsidR="00B23319" w:rsidRPr="004C24AD" w:rsidRDefault="00B23319" w:rsidP="00374163">
            <w:pPr>
              <w:jc w:val="both"/>
              <w:rPr>
                <w:sz w:val="20"/>
                <w:szCs w:val="20"/>
              </w:rPr>
            </w:pPr>
            <w:r w:rsidRPr="004C24AD">
              <w:rPr>
                <w:sz w:val="20"/>
                <w:szCs w:val="20"/>
              </w:rPr>
              <w:t xml:space="preserve"> </w:t>
            </w:r>
            <w:r>
              <w:rPr>
                <w:sz w:val="20"/>
                <w:szCs w:val="20"/>
              </w:rPr>
              <w:t xml:space="preserve">  </w:t>
            </w:r>
            <w:r w:rsidRPr="004C24AD">
              <w:rPr>
                <w:sz w:val="20"/>
                <w:szCs w:val="20"/>
              </w:rPr>
              <w:t xml:space="preserve">          </w:t>
            </w:r>
            <w:r>
              <w:rPr>
                <w:sz w:val="20"/>
                <w:szCs w:val="20"/>
              </w:rPr>
              <w:t>3.382,97</w:t>
            </w:r>
          </w:p>
        </w:tc>
      </w:tr>
      <w:tr w:rsidR="00B23319" w:rsidRPr="004C24AD" w:rsidTr="00374163">
        <w:tblPrEx>
          <w:tblCellMar>
            <w:top w:w="0" w:type="dxa"/>
            <w:bottom w:w="0" w:type="dxa"/>
          </w:tblCellMar>
        </w:tblPrEx>
        <w:trPr>
          <w:cantSplit/>
          <w:trHeight w:val="92"/>
        </w:trPr>
        <w:tc>
          <w:tcPr>
            <w:tcW w:w="1510" w:type="dxa"/>
            <w:vMerge/>
          </w:tcPr>
          <w:p w:rsidR="00B23319" w:rsidRPr="004C24AD" w:rsidRDefault="00B23319" w:rsidP="00374163">
            <w:pPr>
              <w:pStyle w:val="Ttulo7"/>
              <w:rPr>
                <w:sz w:val="20"/>
                <w:szCs w:val="20"/>
              </w:rPr>
            </w:pPr>
          </w:p>
        </w:tc>
        <w:tc>
          <w:tcPr>
            <w:tcW w:w="2340" w:type="dxa"/>
          </w:tcPr>
          <w:p w:rsidR="00B23319" w:rsidRPr="004C24AD" w:rsidRDefault="00B23319" w:rsidP="00374163">
            <w:pPr>
              <w:jc w:val="both"/>
              <w:rPr>
                <w:sz w:val="20"/>
                <w:szCs w:val="20"/>
              </w:rPr>
            </w:pPr>
            <w:r w:rsidRPr="004C24AD">
              <w:rPr>
                <w:sz w:val="20"/>
                <w:szCs w:val="20"/>
              </w:rPr>
              <w:t>Chile</w:t>
            </w:r>
          </w:p>
        </w:tc>
        <w:tc>
          <w:tcPr>
            <w:tcW w:w="1800" w:type="dxa"/>
          </w:tcPr>
          <w:p w:rsidR="00B23319" w:rsidRPr="004C24AD" w:rsidRDefault="00B23319" w:rsidP="00374163">
            <w:pPr>
              <w:jc w:val="both"/>
              <w:rPr>
                <w:sz w:val="20"/>
                <w:szCs w:val="20"/>
              </w:rPr>
            </w:pPr>
            <w:r w:rsidRPr="004C24AD">
              <w:rPr>
                <w:sz w:val="20"/>
                <w:szCs w:val="20"/>
              </w:rPr>
              <w:t xml:space="preserve">     </w:t>
            </w:r>
            <w:r>
              <w:rPr>
                <w:sz w:val="20"/>
                <w:szCs w:val="20"/>
              </w:rPr>
              <w:t xml:space="preserve">   </w:t>
            </w:r>
            <w:r w:rsidRPr="004C24AD">
              <w:rPr>
                <w:sz w:val="20"/>
                <w:szCs w:val="20"/>
              </w:rPr>
              <w:t xml:space="preserve">   </w:t>
            </w:r>
            <w:r>
              <w:rPr>
                <w:sz w:val="20"/>
                <w:szCs w:val="20"/>
              </w:rPr>
              <w:t>29.580,75</w:t>
            </w:r>
          </w:p>
        </w:tc>
        <w:tc>
          <w:tcPr>
            <w:tcW w:w="2340" w:type="dxa"/>
          </w:tcPr>
          <w:p w:rsidR="00B23319" w:rsidRPr="004C24AD" w:rsidRDefault="00B23319" w:rsidP="00374163">
            <w:pPr>
              <w:jc w:val="both"/>
              <w:rPr>
                <w:sz w:val="20"/>
                <w:szCs w:val="20"/>
              </w:rPr>
            </w:pPr>
            <w:r w:rsidRPr="004C24AD">
              <w:rPr>
                <w:sz w:val="20"/>
                <w:szCs w:val="20"/>
              </w:rPr>
              <w:t>Nicaragua</w:t>
            </w:r>
          </w:p>
        </w:tc>
        <w:tc>
          <w:tcPr>
            <w:tcW w:w="1800" w:type="dxa"/>
          </w:tcPr>
          <w:p w:rsidR="00B23319" w:rsidRPr="004C24AD" w:rsidRDefault="00B23319" w:rsidP="00374163">
            <w:pPr>
              <w:jc w:val="both"/>
              <w:rPr>
                <w:sz w:val="20"/>
                <w:szCs w:val="20"/>
              </w:rPr>
            </w:pPr>
            <w:r w:rsidRPr="004C24AD">
              <w:rPr>
                <w:sz w:val="20"/>
                <w:szCs w:val="20"/>
              </w:rPr>
              <w:t xml:space="preserve">   </w:t>
            </w:r>
            <w:r>
              <w:rPr>
                <w:sz w:val="20"/>
                <w:szCs w:val="20"/>
              </w:rPr>
              <w:t xml:space="preserve">  </w:t>
            </w:r>
            <w:r w:rsidRPr="004C24AD">
              <w:rPr>
                <w:sz w:val="20"/>
                <w:szCs w:val="20"/>
              </w:rPr>
              <w:t xml:space="preserve">        </w:t>
            </w:r>
            <w:r>
              <w:rPr>
                <w:sz w:val="20"/>
                <w:szCs w:val="20"/>
              </w:rPr>
              <w:t>9.727,29</w:t>
            </w:r>
          </w:p>
        </w:tc>
      </w:tr>
      <w:tr w:rsidR="00B23319" w:rsidRPr="004C24AD" w:rsidTr="00374163">
        <w:tblPrEx>
          <w:tblCellMar>
            <w:top w:w="0" w:type="dxa"/>
            <w:bottom w:w="0" w:type="dxa"/>
          </w:tblCellMar>
        </w:tblPrEx>
        <w:trPr>
          <w:cantSplit/>
          <w:trHeight w:val="92"/>
        </w:trPr>
        <w:tc>
          <w:tcPr>
            <w:tcW w:w="1510" w:type="dxa"/>
            <w:vMerge/>
          </w:tcPr>
          <w:p w:rsidR="00B23319" w:rsidRPr="004C24AD" w:rsidRDefault="00B23319" w:rsidP="00374163">
            <w:pPr>
              <w:pStyle w:val="Ttulo7"/>
              <w:rPr>
                <w:sz w:val="20"/>
                <w:szCs w:val="20"/>
              </w:rPr>
            </w:pPr>
          </w:p>
        </w:tc>
        <w:tc>
          <w:tcPr>
            <w:tcW w:w="2340" w:type="dxa"/>
          </w:tcPr>
          <w:p w:rsidR="00B23319" w:rsidRPr="004C24AD" w:rsidRDefault="00B23319" w:rsidP="00374163">
            <w:pPr>
              <w:jc w:val="both"/>
              <w:rPr>
                <w:sz w:val="20"/>
                <w:szCs w:val="20"/>
              </w:rPr>
            </w:pPr>
            <w:r w:rsidRPr="004C24AD">
              <w:rPr>
                <w:sz w:val="20"/>
                <w:szCs w:val="20"/>
              </w:rPr>
              <w:t>Colombia</w:t>
            </w:r>
          </w:p>
        </w:tc>
        <w:tc>
          <w:tcPr>
            <w:tcW w:w="1800" w:type="dxa"/>
          </w:tcPr>
          <w:p w:rsidR="00B23319" w:rsidRPr="004C24AD" w:rsidRDefault="00B23319" w:rsidP="00374163">
            <w:pPr>
              <w:jc w:val="both"/>
              <w:rPr>
                <w:sz w:val="20"/>
                <w:szCs w:val="20"/>
              </w:rPr>
            </w:pPr>
            <w:r w:rsidRPr="004C24AD">
              <w:rPr>
                <w:sz w:val="20"/>
                <w:szCs w:val="20"/>
              </w:rPr>
              <w:t xml:space="preserve">           </w:t>
            </w:r>
            <w:r>
              <w:rPr>
                <w:sz w:val="20"/>
                <w:szCs w:val="20"/>
              </w:rPr>
              <w:t>33.959,73</w:t>
            </w:r>
          </w:p>
        </w:tc>
        <w:tc>
          <w:tcPr>
            <w:tcW w:w="2340" w:type="dxa"/>
          </w:tcPr>
          <w:p w:rsidR="00B23319" w:rsidRPr="004C24AD" w:rsidRDefault="00B23319" w:rsidP="00374163">
            <w:pPr>
              <w:jc w:val="both"/>
              <w:rPr>
                <w:sz w:val="20"/>
                <w:szCs w:val="20"/>
              </w:rPr>
            </w:pPr>
            <w:r w:rsidRPr="004C24AD">
              <w:rPr>
                <w:sz w:val="20"/>
                <w:szCs w:val="20"/>
              </w:rPr>
              <w:t>Paraguay</w:t>
            </w:r>
          </w:p>
        </w:tc>
        <w:tc>
          <w:tcPr>
            <w:tcW w:w="1800" w:type="dxa"/>
          </w:tcPr>
          <w:p w:rsidR="00B23319" w:rsidRPr="004C24AD" w:rsidRDefault="00B23319" w:rsidP="00374163">
            <w:pPr>
              <w:jc w:val="both"/>
              <w:rPr>
                <w:sz w:val="20"/>
                <w:szCs w:val="20"/>
              </w:rPr>
            </w:pPr>
            <w:r w:rsidRPr="004C24AD">
              <w:rPr>
                <w:sz w:val="20"/>
                <w:szCs w:val="20"/>
              </w:rPr>
              <w:t xml:space="preserve">   </w:t>
            </w:r>
            <w:r>
              <w:rPr>
                <w:sz w:val="20"/>
                <w:szCs w:val="20"/>
              </w:rPr>
              <w:t xml:space="preserve">  </w:t>
            </w:r>
            <w:r w:rsidRPr="004C24AD">
              <w:rPr>
                <w:sz w:val="20"/>
                <w:szCs w:val="20"/>
              </w:rPr>
              <w:t xml:space="preserve">      </w:t>
            </w:r>
            <w:r>
              <w:rPr>
                <w:sz w:val="20"/>
                <w:szCs w:val="20"/>
              </w:rPr>
              <w:t>37.479,07</w:t>
            </w:r>
          </w:p>
        </w:tc>
      </w:tr>
      <w:tr w:rsidR="00B23319" w:rsidRPr="004C24AD" w:rsidTr="00374163">
        <w:tblPrEx>
          <w:tblCellMar>
            <w:top w:w="0" w:type="dxa"/>
            <w:bottom w:w="0" w:type="dxa"/>
          </w:tblCellMar>
        </w:tblPrEx>
        <w:trPr>
          <w:cantSplit/>
          <w:trHeight w:val="92"/>
        </w:trPr>
        <w:tc>
          <w:tcPr>
            <w:tcW w:w="1510" w:type="dxa"/>
            <w:vMerge/>
          </w:tcPr>
          <w:p w:rsidR="00B23319" w:rsidRPr="004C24AD" w:rsidRDefault="00B23319" w:rsidP="00374163">
            <w:pPr>
              <w:pStyle w:val="Ttulo7"/>
              <w:rPr>
                <w:sz w:val="20"/>
                <w:szCs w:val="20"/>
              </w:rPr>
            </w:pPr>
          </w:p>
        </w:tc>
        <w:tc>
          <w:tcPr>
            <w:tcW w:w="2340" w:type="dxa"/>
          </w:tcPr>
          <w:p w:rsidR="00B23319" w:rsidRPr="004C24AD" w:rsidRDefault="00B23319" w:rsidP="00374163">
            <w:pPr>
              <w:jc w:val="both"/>
              <w:rPr>
                <w:sz w:val="20"/>
                <w:szCs w:val="20"/>
              </w:rPr>
            </w:pPr>
            <w:r>
              <w:rPr>
                <w:sz w:val="20"/>
                <w:szCs w:val="20"/>
              </w:rPr>
              <w:t>Costa Rica</w:t>
            </w:r>
          </w:p>
        </w:tc>
        <w:tc>
          <w:tcPr>
            <w:tcW w:w="1800" w:type="dxa"/>
          </w:tcPr>
          <w:p w:rsidR="00B23319" w:rsidRPr="004C24AD" w:rsidRDefault="00B23319" w:rsidP="00374163">
            <w:pPr>
              <w:jc w:val="both"/>
              <w:rPr>
                <w:sz w:val="20"/>
                <w:szCs w:val="20"/>
              </w:rPr>
            </w:pPr>
            <w:r>
              <w:rPr>
                <w:sz w:val="20"/>
                <w:szCs w:val="20"/>
              </w:rPr>
              <w:t xml:space="preserve">           16.326,53</w:t>
            </w:r>
          </w:p>
        </w:tc>
        <w:tc>
          <w:tcPr>
            <w:tcW w:w="2340" w:type="dxa"/>
          </w:tcPr>
          <w:p w:rsidR="00B23319" w:rsidRPr="004C24AD" w:rsidRDefault="00B23319" w:rsidP="00374163">
            <w:pPr>
              <w:jc w:val="both"/>
              <w:rPr>
                <w:sz w:val="20"/>
                <w:szCs w:val="20"/>
              </w:rPr>
            </w:pPr>
            <w:r w:rsidRPr="004C24AD">
              <w:rPr>
                <w:sz w:val="20"/>
                <w:szCs w:val="20"/>
              </w:rPr>
              <w:t>Perú</w:t>
            </w:r>
          </w:p>
        </w:tc>
        <w:tc>
          <w:tcPr>
            <w:tcW w:w="1800" w:type="dxa"/>
          </w:tcPr>
          <w:p w:rsidR="00B23319" w:rsidRPr="004C24AD" w:rsidRDefault="00B23319" w:rsidP="00374163">
            <w:pPr>
              <w:jc w:val="both"/>
              <w:rPr>
                <w:sz w:val="20"/>
                <w:szCs w:val="20"/>
              </w:rPr>
            </w:pPr>
            <w:r>
              <w:rPr>
                <w:sz w:val="20"/>
                <w:szCs w:val="20"/>
              </w:rPr>
              <w:t xml:space="preserve">         177.667,31</w:t>
            </w:r>
          </w:p>
        </w:tc>
      </w:tr>
      <w:tr w:rsidR="00B23319" w:rsidRPr="004C24AD" w:rsidTr="00374163">
        <w:tblPrEx>
          <w:tblCellMar>
            <w:top w:w="0" w:type="dxa"/>
            <w:bottom w:w="0" w:type="dxa"/>
          </w:tblCellMar>
        </w:tblPrEx>
        <w:trPr>
          <w:cantSplit/>
          <w:trHeight w:val="92"/>
        </w:trPr>
        <w:tc>
          <w:tcPr>
            <w:tcW w:w="1510" w:type="dxa"/>
            <w:vMerge/>
          </w:tcPr>
          <w:p w:rsidR="00B23319" w:rsidRPr="004C24AD" w:rsidRDefault="00B23319" w:rsidP="00374163">
            <w:pPr>
              <w:pStyle w:val="Ttulo7"/>
              <w:rPr>
                <w:sz w:val="20"/>
                <w:szCs w:val="20"/>
              </w:rPr>
            </w:pPr>
          </w:p>
        </w:tc>
        <w:tc>
          <w:tcPr>
            <w:tcW w:w="2340" w:type="dxa"/>
          </w:tcPr>
          <w:p w:rsidR="00B23319" w:rsidRPr="004C24AD" w:rsidRDefault="00B23319" w:rsidP="00374163">
            <w:pPr>
              <w:jc w:val="both"/>
              <w:rPr>
                <w:sz w:val="20"/>
                <w:szCs w:val="20"/>
              </w:rPr>
            </w:pPr>
            <w:r w:rsidRPr="004C24AD">
              <w:rPr>
                <w:sz w:val="20"/>
                <w:szCs w:val="20"/>
              </w:rPr>
              <w:t>Ecuador</w:t>
            </w:r>
          </w:p>
        </w:tc>
        <w:tc>
          <w:tcPr>
            <w:tcW w:w="1800" w:type="dxa"/>
          </w:tcPr>
          <w:p w:rsidR="00B23319" w:rsidRPr="004C24AD" w:rsidRDefault="00B23319" w:rsidP="00374163">
            <w:pPr>
              <w:jc w:val="both"/>
              <w:rPr>
                <w:sz w:val="20"/>
                <w:szCs w:val="20"/>
              </w:rPr>
            </w:pPr>
            <w:r>
              <w:rPr>
                <w:sz w:val="20"/>
                <w:szCs w:val="20"/>
              </w:rPr>
              <w:t xml:space="preserve">         309.989,69</w:t>
            </w:r>
          </w:p>
        </w:tc>
        <w:tc>
          <w:tcPr>
            <w:tcW w:w="2340" w:type="dxa"/>
          </w:tcPr>
          <w:p w:rsidR="00B23319" w:rsidRPr="004C24AD" w:rsidRDefault="00B23319" w:rsidP="00374163">
            <w:pPr>
              <w:jc w:val="both"/>
              <w:rPr>
                <w:sz w:val="20"/>
                <w:szCs w:val="20"/>
              </w:rPr>
            </w:pPr>
            <w:r w:rsidRPr="004C24AD">
              <w:rPr>
                <w:sz w:val="20"/>
                <w:szCs w:val="20"/>
              </w:rPr>
              <w:t>Venezuela</w:t>
            </w:r>
          </w:p>
        </w:tc>
        <w:tc>
          <w:tcPr>
            <w:tcW w:w="1800" w:type="dxa"/>
          </w:tcPr>
          <w:p w:rsidR="00B23319" w:rsidRPr="004C24AD" w:rsidRDefault="00B23319" w:rsidP="00374163">
            <w:pPr>
              <w:jc w:val="both"/>
              <w:rPr>
                <w:sz w:val="20"/>
                <w:szCs w:val="20"/>
              </w:rPr>
            </w:pPr>
            <w:r>
              <w:rPr>
                <w:sz w:val="20"/>
                <w:szCs w:val="20"/>
              </w:rPr>
              <w:t xml:space="preserve">           16.326,53</w:t>
            </w:r>
          </w:p>
        </w:tc>
      </w:tr>
      <w:tr w:rsidR="00B23319" w:rsidRPr="004C24AD" w:rsidTr="00374163">
        <w:tblPrEx>
          <w:tblCellMar>
            <w:top w:w="0" w:type="dxa"/>
            <w:bottom w:w="0" w:type="dxa"/>
          </w:tblCellMar>
        </w:tblPrEx>
        <w:trPr>
          <w:cantSplit/>
          <w:trHeight w:val="92"/>
        </w:trPr>
        <w:tc>
          <w:tcPr>
            <w:tcW w:w="1510" w:type="dxa"/>
            <w:vMerge/>
          </w:tcPr>
          <w:p w:rsidR="00B23319" w:rsidRPr="004C24AD" w:rsidRDefault="00B23319" w:rsidP="00374163">
            <w:pPr>
              <w:pStyle w:val="Ttulo7"/>
              <w:rPr>
                <w:sz w:val="20"/>
                <w:szCs w:val="20"/>
              </w:rPr>
            </w:pPr>
          </w:p>
        </w:tc>
        <w:tc>
          <w:tcPr>
            <w:tcW w:w="2340" w:type="dxa"/>
          </w:tcPr>
          <w:p w:rsidR="00B23319" w:rsidRPr="004C24AD" w:rsidRDefault="00B23319" w:rsidP="00374163">
            <w:pPr>
              <w:jc w:val="both"/>
              <w:rPr>
                <w:sz w:val="20"/>
                <w:szCs w:val="20"/>
              </w:rPr>
            </w:pPr>
            <w:r>
              <w:rPr>
                <w:sz w:val="20"/>
                <w:szCs w:val="20"/>
              </w:rPr>
              <w:t>El Salvador</w:t>
            </w:r>
          </w:p>
        </w:tc>
        <w:tc>
          <w:tcPr>
            <w:tcW w:w="1800" w:type="dxa"/>
          </w:tcPr>
          <w:p w:rsidR="00B23319" w:rsidRPr="004C24AD" w:rsidRDefault="00B23319" w:rsidP="00374163">
            <w:pPr>
              <w:jc w:val="both"/>
              <w:rPr>
                <w:sz w:val="20"/>
                <w:szCs w:val="20"/>
              </w:rPr>
            </w:pPr>
            <w:r>
              <w:rPr>
                <w:sz w:val="20"/>
                <w:szCs w:val="20"/>
              </w:rPr>
              <w:t xml:space="preserve">  </w:t>
            </w:r>
            <w:r w:rsidRPr="004C24AD">
              <w:rPr>
                <w:sz w:val="20"/>
                <w:szCs w:val="20"/>
              </w:rPr>
              <w:t xml:space="preserve">         </w:t>
            </w:r>
            <w:r>
              <w:rPr>
                <w:sz w:val="20"/>
                <w:szCs w:val="20"/>
              </w:rPr>
              <w:t>20.100,59</w:t>
            </w:r>
          </w:p>
        </w:tc>
        <w:tc>
          <w:tcPr>
            <w:tcW w:w="2340" w:type="dxa"/>
          </w:tcPr>
          <w:p w:rsidR="00B23319" w:rsidRPr="004C24AD" w:rsidRDefault="00B23319" w:rsidP="00374163">
            <w:pPr>
              <w:jc w:val="both"/>
              <w:rPr>
                <w:sz w:val="20"/>
                <w:szCs w:val="20"/>
              </w:rPr>
            </w:pPr>
            <w:r w:rsidRPr="004C24AD">
              <w:rPr>
                <w:sz w:val="20"/>
                <w:szCs w:val="20"/>
                <w:lang w:val="en-GB"/>
              </w:rPr>
              <w:t>Medios comunicación</w:t>
            </w:r>
          </w:p>
        </w:tc>
        <w:tc>
          <w:tcPr>
            <w:tcW w:w="1800" w:type="dxa"/>
          </w:tcPr>
          <w:p w:rsidR="00B23319" w:rsidRPr="004C24AD" w:rsidRDefault="00B23319" w:rsidP="00374163">
            <w:pPr>
              <w:jc w:val="both"/>
              <w:rPr>
                <w:sz w:val="20"/>
                <w:szCs w:val="20"/>
              </w:rPr>
            </w:pPr>
            <w:r w:rsidRPr="004C24AD">
              <w:rPr>
                <w:sz w:val="20"/>
                <w:szCs w:val="20"/>
              </w:rPr>
              <w:t xml:space="preserve">      </w:t>
            </w:r>
            <w:r>
              <w:rPr>
                <w:sz w:val="20"/>
                <w:szCs w:val="20"/>
              </w:rPr>
              <w:t xml:space="preserve">  </w:t>
            </w:r>
            <w:r w:rsidRPr="004C24AD">
              <w:rPr>
                <w:sz w:val="20"/>
                <w:szCs w:val="20"/>
              </w:rPr>
              <w:t xml:space="preserve">   </w:t>
            </w:r>
            <w:r>
              <w:rPr>
                <w:sz w:val="20"/>
                <w:szCs w:val="20"/>
              </w:rPr>
              <w:t>91.583,68</w:t>
            </w:r>
          </w:p>
        </w:tc>
      </w:tr>
      <w:tr w:rsidR="00B23319" w:rsidRPr="004C24AD" w:rsidTr="00374163">
        <w:tblPrEx>
          <w:tblCellMar>
            <w:top w:w="0" w:type="dxa"/>
            <w:bottom w:w="0" w:type="dxa"/>
          </w:tblCellMar>
        </w:tblPrEx>
        <w:trPr>
          <w:cantSplit/>
          <w:trHeight w:val="92"/>
        </w:trPr>
        <w:tc>
          <w:tcPr>
            <w:tcW w:w="1510" w:type="dxa"/>
            <w:vMerge/>
          </w:tcPr>
          <w:p w:rsidR="00B23319" w:rsidRPr="004C24AD" w:rsidRDefault="00B23319" w:rsidP="00374163">
            <w:pPr>
              <w:pStyle w:val="Ttulo7"/>
              <w:rPr>
                <w:sz w:val="20"/>
                <w:szCs w:val="20"/>
              </w:rPr>
            </w:pPr>
          </w:p>
        </w:tc>
        <w:tc>
          <w:tcPr>
            <w:tcW w:w="2340" w:type="dxa"/>
          </w:tcPr>
          <w:p w:rsidR="00B23319" w:rsidRPr="004C24AD" w:rsidRDefault="00B23319" w:rsidP="00374163">
            <w:pPr>
              <w:jc w:val="both"/>
              <w:rPr>
                <w:sz w:val="20"/>
                <w:szCs w:val="20"/>
              </w:rPr>
            </w:pPr>
            <w:r w:rsidRPr="004C24AD">
              <w:rPr>
                <w:sz w:val="20"/>
                <w:szCs w:val="20"/>
              </w:rPr>
              <w:t>Guatemala</w:t>
            </w:r>
          </w:p>
        </w:tc>
        <w:tc>
          <w:tcPr>
            <w:tcW w:w="1800" w:type="dxa"/>
          </w:tcPr>
          <w:p w:rsidR="00B23319" w:rsidRPr="004C24AD" w:rsidRDefault="00B23319" w:rsidP="00374163">
            <w:pPr>
              <w:jc w:val="both"/>
              <w:rPr>
                <w:sz w:val="20"/>
                <w:szCs w:val="20"/>
              </w:rPr>
            </w:pPr>
            <w:r w:rsidRPr="004C24AD">
              <w:rPr>
                <w:sz w:val="20"/>
                <w:szCs w:val="20"/>
              </w:rPr>
              <w:t xml:space="preserve">  </w:t>
            </w:r>
            <w:r>
              <w:rPr>
                <w:sz w:val="20"/>
                <w:szCs w:val="20"/>
              </w:rPr>
              <w:t xml:space="preserve">  </w:t>
            </w:r>
            <w:r w:rsidRPr="004C24AD">
              <w:rPr>
                <w:sz w:val="20"/>
                <w:szCs w:val="20"/>
              </w:rPr>
              <w:t xml:space="preserve">       </w:t>
            </w:r>
            <w:r>
              <w:rPr>
                <w:sz w:val="20"/>
                <w:szCs w:val="20"/>
              </w:rPr>
              <w:t>59.248,31</w:t>
            </w:r>
          </w:p>
        </w:tc>
        <w:tc>
          <w:tcPr>
            <w:tcW w:w="2340" w:type="dxa"/>
          </w:tcPr>
          <w:p w:rsidR="00B23319" w:rsidRPr="004C24AD" w:rsidRDefault="00B23319" w:rsidP="00374163">
            <w:pPr>
              <w:jc w:val="both"/>
              <w:rPr>
                <w:sz w:val="20"/>
                <w:szCs w:val="20"/>
              </w:rPr>
            </w:pPr>
          </w:p>
        </w:tc>
        <w:tc>
          <w:tcPr>
            <w:tcW w:w="1800" w:type="dxa"/>
          </w:tcPr>
          <w:p w:rsidR="00B23319" w:rsidRPr="004C24AD" w:rsidRDefault="00B23319" w:rsidP="00374163">
            <w:pPr>
              <w:jc w:val="both"/>
              <w:rPr>
                <w:sz w:val="20"/>
                <w:szCs w:val="20"/>
              </w:rPr>
            </w:pPr>
          </w:p>
        </w:tc>
      </w:tr>
      <w:tr w:rsidR="00B23319" w:rsidRPr="004C24AD" w:rsidTr="00374163">
        <w:tblPrEx>
          <w:tblCellMar>
            <w:top w:w="0" w:type="dxa"/>
            <w:bottom w:w="0" w:type="dxa"/>
          </w:tblCellMar>
        </w:tblPrEx>
        <w:trPr>
          <w:cantSplit/>
          <w:trHeight w:val="254"/>
        </w:trPr>
        <w:tc>
          <w:tcPr>
            <w:tcW w:w="9790" w:type="dxa"/>
            <w:gridSpan w:val="5"/>
          </w:tcPr>
          <w:p w:rsidR="00B23319" w:rsidRPr="004C24AD" w:rsidRDefault="00B23319" w:rsidP="00374163">
            <w:pPr>
              <w:pStyle w:val="Ttulo7"/>
              <w:rPr>
                <w:sz w:val="20"/>
                <w:szCs w:val="20"/>
              </w:rPr>
            </w:pPr>
            <w:r w:rsidRPr="004C24AD">
              <w:rPr>
                <w:sz w:val="20"/>
                <w:szCs w:val="20"/>
              </w:rPr>
              <w:t xml:space="preserve">Total América:    </w:t>
            </w:r>
            <w:r>
              <w:rPr>
                <w:sz w:val="20"/>
                <w:szCs w:val="20"/>
              </w:rPr>
              <w:t>1</w:t>
            </w:r>
            <w:r w:rsidRPr="004C24AD">
              <w:rPr>
                <w:sz w:val="20"/>
                <w:szCs w:val="20"/>
              </w:rPr>
              <w:t>.</w:t>
            </w:r>
            <w:r>
              <w:rPr>
                <w:sz w:val="20"/>
                <w:szCs w:val="20"/>
              </w:rPr>
              <w:t>476</w:t>
            </w:r>
            <w:r w:rsidRPr="004C24AD">
              <w:rPr>
                <w:sz w:val="20"/>
                <w:szCs w:val="20"/>
              </w:rPr>
              <w:t>.</w:t>
            </w:r>
            <w:r>
              <w:rPr>
                <w:sz w:val="20"/>
                <w:szCs w:val="20"/>
              </w:rPr>
              <w:t>233,06</w:t>
            </w:r>
            <w:r w:rsidRPr="004C24AD">
              <w:rPr>
                <w:sz w:val="20"/>
                <w:szCs w:val="20"/>
              </w:rPr>
              <w:t xml:space="preserve"> euros.</w:t>
            </w:r>
          </w:p>
        </w:tc>
      </w:tr>
      <w:tr w:rsidR="00B23319" w:rsidRPr="004C24AD" w:rsidTr="00374163">
        <w:tblPrEx>
          <w:tblCellMar>
            <w:top w:w="0" w:type="dxa"/>
            <w:bottom w:w="0" w:type="dxa"/>
          </w:tblCellMar>
        </w:tblPrEx>
        <w:trPr>
          <w:trHeight w:val="185"/>
        </w:trPr>
        <w:tc>
          <w:tcPr>
            <w:tcW w:w="1510" w:type="dxa"/>
            <w:vMerge w:val="restart"/>
          </w:tcPr>
          <w:p w:rsidR="00B23319" w:rsidRPr="004C24AD" w:rsidRDefault="00B23319" w:rsidP="00374163">
            <w:pPr>
              <w:pStyle w:val="Ttulo7"/>
              <w:rPr>
                <w:sz w:val="20"/>
                <w:szCs w:val="20"/>
              </w:rPr>
            </w:pPr>
            <w:r w:rsidRPr="004C24AD">
              <w:rPr>
                <w:sz w:val="20"/>
                <w:szCs w:val="20"/>
              </w:rPr>
              <w:t>ASIA</w:t>
            </w:r>
          </w:p>
        </w:tc>
        <w:tc>
          <w:tcPr>
            <w:tcW w:w="2340" w:type="dxa"/>
          </w:tcPr>
          <w:p w:rsidR="00B23319" w:rsidRPr="004C24AD" w:rsidRDefault="00B23319" w:rsidP="00374163">
            <w:pPr>
              <w:jc w:val="both"/>
              <w:rPr>
                <w:sz w:val="20"/>
                <w:szCs w:val="20"/>
              </w:rPr>
            </w:pPr>
            <w:r w:rsidRPr="004C24AD">
              <w:rPr>
                <w:sz w:val="20"/>
                <w:szCs w:val="20"/>
              </w:rPr>
              <w:t>Bangladesh</w:t>
            </w:r>
          </w:p>
        </w:tc>
        <w:tc>
          <w:tcPr>
            <w:tcW w:w="1800" w:type="dxa"/>
          </w:tcPr>
          <w:p w:rsidR="00B23319" w:rsidRPr="004C24AD" w:rsidRDefault="00B23319" w:rsidP="00374163">
            <w:pPr>
              <w:jc w:val="both"/>
              <w:rPr>
                <w:sz w:val="20"/>
                <w:szCs w:val="20"/>
              </w:rPr>
            </w:pPr>
            <w:r w:rsidRPr="004C24AD">
              <w:rPr>
                <w:sz w:val="20"/>
                <w:szCs w:val="20"/>
              </w:rPr>
              <w:t xml:space="preserve">           </w:t>
            </w:r>
            <w:r>
              <w:rPr>
                <w:sz w:val="20"/>
                <w:szCs w:val="20"/>
              </w:rPr>
              <w:t>6</w:t>
            </w:r>
            <w:r w:rsidRPr="004C24AD">
              <w:rPr>
                <w:sz w:val="20"/>
                <w:szCs w:val="20"/>
              </w:rPr>
              <w:t>5.</w:t>
            </w:r>
            <w:r>
              <w:rPr>
                <w:sz w:val="20"/>
                <w:szCs w:val="20"/>
              </w:rPr>
              <w:t>306,12</w:t>
            </w:r>
          </w:p>
        </w:tc>
        <w:tc>
          <w:tcPr>
            <w:tcW w:w="2340" w:type="dxa"/>
          </w:tcPr>
          <w:p w:rsidR="00B23319" w:rsidRPr="004C24AD" w:rsidRDefault="00B23319" w:rsidP="00374163">
            <w:pPr>
              <w:jc w:val="both"/>
              <w:rPr>
                <w:sz w:val="20"/>
                <w:szCs w:val="20"/>
              </w:rPr>
            </w:pPr>
            <w:r w:rsidRPr="004C24AD">
              <w:rPr>
                <w:sz w:val="20"/>
                <w:szCs w:val="20"/>
              </w:rPr>
              <w:t>Myanmar</w:t>
            </w:r>
          </w:p>
        </w:tc>
        <w:tc>
          <w:tcPr>
            <w:tcW w:w="1800" w:type="dxa"/>
          </w:tcPr>
          <w:p w:rsidR="00B23319" w:rsidRPr="004C24AD" w:rsidRDefault="00B23319" w:rsidP="00374163">
            <w:pPr>
              <w:jc w:val="both"/>
              <w:rPr>
                <w:sz w:val="20"/>
                <w:szCs w:val="20"/>
                <w:lang w:val="en-GB"/>
              </w:rPr>
            </w:pPr>
            <w:r w:rsidRPr="004C24AD">
              <w:rPr>
                <w:sz w:val="20"/>
                <w:szCs w:val="20"/>
              </w:rPr>
              <w:t xml:space="preserve">   </w:t>
            </w:r>
            <w:r>
              <w:rPr>
                <w:sz w:val="20"/>
                <w:szCs w:val="20"/>
              </w:rPr>
              <w:t xml:space="preserve">  </w:t>
            </w:r>
            <w:r w:rsidRPr="004C24AD">
              <w:rPr>
                <w:sz w:val="20"/>
                <w:szCs w:val="20"/>
              </w:rPr>
              <w:t xml:space="preserve">      </w:t>
            </w:r>
            <w:r>
              <w:rPr>
                <w:sz w:val="20"/>
                <w:szCs w:val="20"/>
              </w:rPr>
              <w:t>65.306,12</w:t>
            </w:r>
          </w:p>
        </w:tc>
      </w:tr>
      <w:tr w:rsidR="00B23319" w:rsidRPr="004C24AD" w:rsidTr="00374163">
        <w:tblPrEx>
          <w:tblCellMar>
            <w:top w:w="0" w:type="dxa"/>
            <w:bottom w:w="0" w:type="dxa"/>
          </w:tblCellMar>
        </w:tblPrEx>
        <w:trPr>
          <w:trHeight w:val="185"/>
        </w:trPr>
        <w:tc>
          <w:tcPr>
            <w:tcW w:w="1510" w:type="dxa"/>
            <w:vMerge/>
          </w:tcPr>
          <w:p w:rsidR="00B23319" w:rsidRPr="004C24AD" w:rsidRDefault="00B23319" w:rsidP="00374163">
            <w:pPr>
              <w:pStyle w:val="Ttulo7"/>
              <w:rPr>
                <w:sz w:val="20"/>
                <w:szCs w:val="20"/>
              </w:rPr>
            </w:pPr>
          </w:p>
        </w:tc>
        <w:tc>
          <w:tcPr>
            <w:tcW w:w="2340" w:type="dxa"/>
          </w:tcPr>
          <w:p w:rsidR="00B23319" w:rsidRPr="004C24AD" w:rsidRDefault="00B23319" w:rsidP="00374163">
            <w:pPr>
              <w:jc w:val="both"/>
              <w:rPr>
                <w:sz w:val="20"/>
                <w:szCs w:val="20"/>
              </w:rPr>
            </w:pPr>
            <w:r w:rsidRPr="004C24AD">
              <w:rPr>
                <w:sz w:val="20"/>
                <w:szCs w:val="20"/>
              </w:rPr>
              <w:t>China</w:t>
            </w:r>
          </w:p>
        </w:tc>
        <w:tc>
          <w:tcPr>
            <w:tcW w:w="1800" w:type="dxa"/>
          </w:tcPr>
          <w:p w:rsidR="00B23319" w:rsidRPr="004C24AD" w:rsidRDefault="00B23319" w:rsidP="00374163">
            <w:pPr>
              <w:jc w:val="both"/>
              <w:rPr>
                <w:sz w:val="20"/>
                <w:szCs w:val="20"/>
              </w:rPr>
            </w:pPr>
            <w:r w:rsidRPr="004C24AD">
              <w:rPr>
                <w:sz w:val="20"/>
                <w:szCs w:val="20"/>
              </w:rPr>
              <w:t xml:space="preserve">   </w:t>
            </w:r>
            <w:r>
              <w:rPr>
                <w:sz w:val="20"/>
                <w:szCs w:val="20"/>
              </w:rPr>
              <w:t xml:space="preserve">   </w:t>
            </w:r>
            <w:r w:rsidRPr="004C24AD">
              <w:rPr>
                <w:sz w:val="20"/>
                <w:szCs w:val="20"/>
              </w:rPr>
              <w:t xml:space="preserve">   </w:t>
            </w:r>
            <w:r>
              <w:rPr>
                <w:sz w:val="20"/>
                <w:szCs w:val="20"/>
              </w:rPr>
              <w:t>408.163,27</w:t>
            </w:r>
          </w:p>
        </w:tc>
        <w:tc>
          <w:tcPr>
            <w:tcW w:w="2340" w:type="dxa"/>
          </w:tcPr>
          <w:p w:rsidR="00B23319" w:rsidRPr="004C24AD" w:rsidRDefault="00B23319" w:rsidP="00374163">
            <w:pPr>
              <w:jc w:val="both"/>
              <w:rPr>
                <w:sz w:val="20"/>
                <w:szCs w:val="20"/>
              </w:rPr>
            </w:pPr>
            <w:r w:rsidRPr="004C24AD">
              <w:rPr>
                <w:sz w:val="20"/>
                <w:szCs w:val="20"/>
              </w:rPr>
              <w:t>Singapur</w:t>
            </w:r>
          </w:p>
        </w:tc>
        <w:tc>
          <w:tcPr>
            <w:tcW w:w="1800" w:type="dxa"/>
          </w:tcPr>
          <w:p w:rsidR="00B23319" w:rsidRPr="004C24AD" w:rsidRDefault="00B23319" w:rsidP="00374163">
            <w:pPr>
              <w:jc w:val="both"/>
              <w:rPr>
                <w:sz w:val="20"/>
                <w:szCs w:val="20"/>
              </w:rPr>
            </w:pPr>
            <w:r w:rsidRPr="004C24AD">
              <w:rPr>
                <w:sz w:val="20"/>
                <w:szCs w:val="20"/>
              </w:rPr>
              <w:t xml:space="preserve">           </w:t>
            </w:r>
            <w:r>
              <w:rPr>
                <w:sz w:val="20"/>
                <w:szCs w:val="20"/>
              </w:rPr>
              <w:t>16.326,53</w:t>
            </w:r>
          </w:p>
        </w:tc>
      </w:tr>
      <w:tr w:rsidR="00B23319" w:rsidRPr="004C24AD" w:rsidTr="00374163">
        <w:tblPrEx>
          <w:tblCellMar>
            <w:top w:w="0" w:type="dxa"/>
            <w:bottom w:w="0" w:type="dxa"/>
          </w:tblCellMar>
        </w:tblPrEx>
        <w:trPr>
          <w:trHeight w:val="185"/>
        </w:trPr>
        <w:tc>
          <w:tcPr>
            <w:tcW w:w="1510" w:type="dxa"/>
            <w:vMerge/>
          </w:tcPr>
          <w:p w:rsidR="00B23319" w:rsidRPr="004C24AD" w:rsidRDefault="00B23319" w:rsidP="00374163">
            <w:pPr>
              <w:pStyle w:val="Ttulo7"/>
              <w:rPr>
                <w:sz w:val="20"/>
                <w:szCs w:val="20"/>
              </w:rPr>
            </w:pPr>
          </w:p>
        </w:tc>
        <w:tc>
          <w:tcPr>
            <w:tcW w:w="2340" w:type="dxa"/>
          </w:tcPr>
          <w:p w:rsidR="00B23319" w:rsidRPr="004C24AD" w:rsidRDefault="00B23319" w:rsidP="00374163">
            <w:pPr>
              <w:jc w:val="both"/>
              <w:rPr>
                <w:sz w:val="20"/>
                <w:szCs w:val="20"/>
              </w:rPr>
            </w:pPr>
            <w:r w:rsidRPr="004C24AD">
              <w:rPr>
                <w:sz w:val="20"/>
                <w:szCs w:val="20"/>
              </w:rPr>
              <w:t>Corea</w:t>
            </w:r>
          </w:p>
        </w:tc>
        <w:tc>
          <w:tcPr>
            <w:tcW w:w="1800" w:type="dxa"/>
          </w:tcPr>
          <w:p w:rsidR="00B23319" w:rsidRPr="004C24AD" w:rsidRDefault="00B23319" w:rsidP="00374163">
            <w:pPr>
              <w:jc w:val="both"/>
              <w:rPr>
                <w:sz w:val="20"/>
                <w:szCs w:val="20"/>
              </w:rPr>
            </w:pPr>
            <w:r w:rsidRPr="004C24AD">
              <w:rPr>
                <w:sz w:val="20"/>
                <w:szCs w:val="20"/>
              </w:rPr>
              <w:t xml:space="preserve">      </w:t>
            </w:r>
            <w:r>
              <w:rPr>
                <w:sz w:val="20"/>
                <w:szCs w:val="20"/>
              </w:rPr>
              <w:t xml:space="preserve">  </w:t>
            </w:r>
            <w:r w:rsidRPr="004C24AD">
              <w:rPr>
                <w:sz w:val="20"/>
                <w:szCs w:val="20"/>
              </w:rPr>
              <w:t xml:space="preserve">   </w:t>
            </w:r>
            <w:r>
              <w:rPr>
                <w:sz w:val="20"/>
                <w:szCs w:val="20"/>
              </w:rPr>
              <w:t>81.632</w:t>
            </w:r>
            <w:r w:rsidRPr="004C24AD">
              <w:rPr>
                <w:sz w:val="20"/>
                <w:szCs w:val="20"/>
              </w:rPr>
              <w:t>,</w:t>
            </w:r>
            <w:r>
              <w:rPr>
                <w:sz w:val="20"/>
                <w:szCs w:val="20"/>
              </w:rPr>
              <w:t>65</w:t>
            </w:r>
          </w:p>
        </w:tc>
        <w:tc>
          <w:tcPr>
            <w:tcW w:w="2340" w:type="dxa"/>
          </w:tcPr>
          <w:p w:rsidR="00B23319" w:rsidRPr="004C24AD" w:rsidRDefault="00B23319" w:rsidP="00374163">
            <w:pPr>
              <w:jc w:val="both"/>
              <w:rPr>
                <w:sz w:val="20"/>
                <w:szCs w:val="20"/>
              </w:rPr>
            </w:pPr>
            <w:r w:rsidRPr="004C24AD">
              <w:rPr>
                <w:sz w:val="20"/>
                <w:szCs w:val="20"/>
              </w:rPr>
              <w:t>Sri Lanka</w:t>
            </w:r>
          </w:p>
        </w:tc>
        <w:tc>
          <w:tcPr>
            <w:tcW w:w="1800" w:type="dxa"/>
          </w:tcPr>
          <w:p w:rsidR="00B23319" w:rsidRPr="004C24AD" w:rsidRDefault="00B23319" w:rsidP="00374163">
            <w:pPr>
              <w:jc w:val="both"/>
              <w:rPr>
                <w:sz w:val="20"/>
                <w:szCs w:val="20"/>
              </w:rPr>
            </w:pPr>
            <w:r w:rsidRPr="004C24AD">
              <w:rPr>
                <w:sz w:val="20"/>
                <w:szCs w:val="20"/>
              </w:rPr>
              <w:t xml:space="preserve">           </w:t>
            </w:r>
            <w:r>
              <w:rPr>
                <w:sz w:val="20"/>
                <w:szCs w:val="20"/>
              </w:rPr>
              <w:t>48.979,59</w:t>
            </w:r>
          </w:p>
        </w:tc>
      </w:tr>
      <w:tr w:rsidR="00B23319" w:rsidRPr="004C24AD" w:rsidTr="00374163">
        <w:tblPrEx>
          <w:tblCellMar>
            <w:top w:w="0" w:type="dxa"/>
            <w:bottom w:w="0" w:type="dxa"/>
          </w:tblCellMar>
        </w:tblPrEx>
        <w:trPr>
          <w:trHeight w:val="185"/>
        </w:trPr>
        <w:tc>
          <w:tcPr>
            <w:tcW w:w="1510" w:type="dxa"/>
            <w:vMerge/>
          </w:tcPr>
          <w:p w:rsidR="00B23319" w:rsidRPr="004C24AD" w:rsidRDefault="00B23319" w:rsidP="00374163">
            <w:pPr>
              <w:pStyle w:val="Ttulo7"/>
              <w:rPr>
                <w:sz w:val="20"/>
                <w:szCs w:val="20"/>
              </w:rPr>
            </w:pPr>
          </w:p>
        </w:tc>
        <w:tc>
          <w:tcPr>
            <w:tcW w:w="2340" w:type="dxa"/>
          </w:tcPr>
          <w:p w:rsidR="00B23319" w:rsidRPr="004C24AD" w:rsidRDefault="00B23319" w:rsidP="00374163">
            <w:pPr>
              <w:jc w:val="both"/>
              <w:rPr>
                <w:sz w:val="20"/>
                <w:szCs w:val="20"/>
              </w:rPr>
            </w:pPr>
            <w:r w:rsidRPr="004C24AD">
              <w:rPr>
                <w:sz w:val="20"/>
                <w:szCs w:val="20"/>
              </w:rPr>
              <w:t>Filipinas</w:t>
            </w:r>
          </w:p>
        </w:tc>
        <w:tc>
          <w:tcPr>
            <w:tcW w:w="1800" w:type="dxa"/>
          </w:tcPr>
          <w:p w:rsidR="00B23319" w:rsidRPr="004C24AD" w:rsidRDefault="00B23319" w:rsidP="00374163">
            <w:pPr>
              <w:jc w:val="both"/>
              <w:rPr>
                <w:sz w:val="20"/>
                <w:szCs w:val="20"/>
              </w:rPr>
            </w:pPr>
            <w:r w:rsidRPr="004C24AD">
              <w:rPr>
                <w:sz w:val="20"/>
                <w:szCs w:val="20"/>
              </w:rPr>
              <w:t xml:space="preserve">      </w:t>
            </w:r>
            <w:r>
              <w:rPr>
                <w:sz w:val="20"/>
                <w:szCs w:val="20"/>
              </w:rPr>
              <w:t xml:space="preserve">  </w:t>
            </w:r>
            <w:r w:rsidRPr="004C24AD">
              <w:rPr>
                <w:sz w:val="20"/>
                <w:szCs w:val="20"/>
              </w:rPr>
              <w:t xml:space="preserve">   </w:t>
            </w:r>
            <w:r>
              <w:rPr>
                <w:sz w:val="20"/>
                <w:szCs w:val="20"/>
              </w:rPr>
              <w:t>16.326,53</w:t>
            </w:r>
          </w:p>
        </w:tc>
        <w:tc>
          <w:tcPr>
            <w:tcW w:w="2340" w:type="dxa"/>
          </w:tcPr>
          <w:p w:rsidR="00B23319" w:rsidRPr="004C24AD" w:rsidRDefault="00B23319" w:rsidP="00374163">
            <w:pPr>
              <w:jc w:val="both"/>
              <w:rPr>
                <w:sz w:val="20"/>
                <w:szCs w:val="20"/>
              </w:rPr>
            </w:pPr>
            <w:r w:rsidRPr="004C24AD">
              <w:rPr>
                <w:sz w:val="20"/>
                <w:szCs w:val="20"/>
              </w:rPr>
              <w:t>Taiwán</w:t>
            </w:r>
          </w:p>
        </w:tc>
        <w:tc>
          <w:tcPr>
            <w:tcW w:w="1800" w:type="dxa"/>
          </w:tcPr>
          <w:p w:rsidR="00B23319" w:rsidRPr="004C24AD" w:rsidRDefault="00B23319" w:rsidP="00374163">
            <w:pPr>
              <w:jc w:val="both"/>
              <w:rPr>
                <w:sz w:val="20"/>
                <w:szCs w:val="20"/>
              </w:rPr>
            </w:pPr>
            <w:r w:rsidRPr="004C24AD">
              <w:rPr>
                <w:sz w:val="20"/>
                <w:szCs w:val="20"/>
              </w:rPr>
              <w:t xml:space="preserve">      </w:t>
            </w:r>
            <w:r>
              <w:rPr>
                <w:sz w:val="20"/>
                <w:szCs w:val="20"/>
              </w:rPr>
              <w:t xml:space="preserve">  </w:t>
            </w:r>
            <w:r w:rsidRPr="004C24AD">
              <w:rPr>
                <w:sz w:val="20"/>
                <w:szCs w:val="20"/>
              </w:rPr>
              <w:t xml:space="preserve">   </w:t>
            </w:r>
            <w:r>
              <w:rPr>
                <w:sz w:val="20"/>
                <w:szCs w:val="20"/>
              </w:rPr>
              <w:t>21.143,59</w:t>
            </w:r>
          </w:p>
        </w:tc>
      </w:tr>
      <w:tr w:rsidR="00B23319" w:rsidRPr="004C24AD" w:rsidTr="00374163">
        <w:tblPrEx>
          <w:tblCellMar>
            <w:top w:w="0" w:type="dxa"/>
            <w:bottom w:w="0" w:type="dxa"/>
          </w:tblCellMar>
        </w:tblPrEx>
        <w:trPr>
          <w:trHeight w:val="185"/>
        </w:trPr>
        <w:tc>
          <w:tcPr>
            <w:tcW w:w="1510" w:type="dxa"/>
            <w:vMerge/>
          </w:tcPr>
          <w:p w:rsidR="00B23319" w:rsidRPr="004C24AD" w:rsidRDefault="00B23319" w:rsidP="00374163">
            <w:pPr>
              <w:pStyle w:val="Ttulo7"/>
              <w:rPr>
                <w:sz w:val="20"/>
                <w:szCs w:val="20"/>
              </w:rPr>
            </w:pPr>
          </w:p>
        </w:tc>
        <w:tc>
          <w:tcPr>
            <w:tcW w:w="2340" w:type="dxa"/>
          </w:tcPr>
          <w:p w:rsidR="00B23319" w:rsidRPr="004C24AD" w:rsidRDefault="00B23319" w:rsidP="00374163">
            <w:pPr>
              <w:jc w:val="both"/>
              <w:rPr>
                <w:sz w:val="20"/>
                <w:szCs w:val="20"/>
              </w:rPr>
            </w:pPr>
            <w:r w:rsidRPr="004C24AD">
              <w:rPr>
                <w:sz w:val="20"/>
                <w:szCs w:val="20"/>
              </w:rPr>
              <w:t>India</w:t>
            </w:r>
          </w:p>
        </w:tc>
        <w:tc>
          <w:tcPr>
            <w:tcW w:w="1800" w:type="dxa"/>
          </w:tcPr>
          <w:p w:rsidR="00B23319" w:rsidRPr="004C24AD" w:rsidRDefault="00B23319" w:rsidP="00374163">
            <w:pPr>
              <w:jc w:val="both"/>
              <w:rPr>
                <w:sz w:val="20"/>
                <w:szCs w:val="20"/>
              </w:rPr>
            </w:pPr>
            <w:r w:rsidRPr="004C24AD">
              <w:rPr>
                <w:sz w:val="20"/>
                <w:szCs w:val="20"/>
              </w:rPr>
              <w:t xml:space="preserve">         </w:t>
            </w:r>
            <w:r>
              <w:rPr>
                <w:sz w:val="20"/>
                <w:szCs w:val="20"/>
              </w:rPr>
              <w:t>277.551,02</w:t>
            </w:r>
          </w:p>
        </w:tc>
        <w:tc>
          <w:tcPr>
            <w:tcW w:w="2340" w:type="dxa"/>
          </w:tcPr>
          <w:p w:rsidR="00B23319" w:rsidRPr="004C24AD" w:rsidRDefault="00B23319" w:rsidP="00374163">
            <w:pPr>
              <w:jc w:val="both"/>
              <w:rPr>
                <w:sz w:val="20"/>
                <w:szCs w:val="20"/>
              </w:rPr>
            </w:pPr>
            <w:r w:rsidRPr="004C24AD">
              <w:rPr>
                <w:sz w:val="20"/>
                <w:szCs w:val="20"/>
              </w:rPr>
              <w:t>Tailandia</w:t>
            </w:r>
          </w:p>
        </w:tc>
        <w:tc>
          <w:tcPr>
            <w:tcW w:w="1800" w:type="dxa"/>
          </w:tcPr>
          <w:p w:rsidR="00B23319" w:rsidRPr="004C24AD" w:rsidRDefault="00B23319" w:rsidP="00374163">
            <w:pPr>
              <w:jc w:val="both"/>
              <w:rPr>
                <w:sz w:val="20"/>
                <w:szCs w:val="20"/>
              </w:rPr>
            </w:pPr>
            <w:r w:rsidRPr="004C24AD">
              <w:rPr>
                <w:sz w:val="20"/>
                <w:szCs w:val="20"/>
              </w:rPr>
              <w:t xml:space="preserve">    </w:t>
            </w:r>
            <w:r>
              <w:rPr>
                <w:sz w:val="20"/>
                <w:szCs w:val="20"/>
              </w:rPr>
              <w:t xml:space="preserve">  </w:t>
            </w:r>
            <w:r w:rsidRPr="004C24AD">
              <w:rPr>
                <w:sz w:val="20"/>
                <w:szCs w:val="20"/>
              </w:rPr>
              <w:t xml:space="preserve">     </w:t>
            </w:r>
            <w:r>
              <w:rPr>
                <w:sz w:val="20"/>
                <w:szCs w:val="20"/>
              </w:rPr>
              <w:t>16.326,53</w:t>
            </w:r>
          </w:p>
        </w:tc>
      </w:tr>
      <w:tr w:rsidR="00B23319" w:rsidRPr="004C24AD" w:rsidTr="00374163">
        <w:tblPrEx>
          <w:tblCellMar>
            <w:top w:w="0" w:type="dxa"/>
            <w:bottom w:w="0" w:type="dxa"/>
          </w:tblCellMar>
        </w:tblPrEx>
        <w:trPr>
          <w:trHeight w:val="185"/>
        </w:trPr>
        <w:tc>
          <w:tcPr>
            <w:tcW w:w="1510" w:type="dxa"/>
            <w:vMerge/>
          </w:tcPr>
          <w:p w:rsidR="00B23319" w:rsidRPr="004C24AD" w:rsidRDefault="00B23319" w:rsidP="00374163">
            <w:pPr>
              <w:pStyle w:val="Ttulo7"/>
              <w:rPr>
                <w:sz w:val="20"/>
                <w:szCs w:val="20"/>
              </w:rPr>
            </w:pPr>
          </w:p>
        </w:tc>
        <w:tc>
          <w:tcPr>
            <w:tcW w:w="2340" w:type="dxa"/>
          </w:tcPr>
          <w:p w:rsidR="00B23319" w:rsidRPr="004C24AD" w:rsidRDefault="00B23319" w:rsidP="00374163">
            <w:pPr>
              <w:jc w:val="both"/>
              <w:rPr>
                <w:sz w:val="20"/>
                <w:szCs w:val="20"/>
              </w:rPr>
            </w:pPr>
            <w:r w:rsidRPr="004C24AD">
              <w:rPr>
                <w:sz w:val="20"/>
                <w:szCs w:val="20"/>
              </w:rPr>
              <w:t>Indonesia</w:t>
            </w:r>
          </w:p>
        </w:tc>
        <w:tc>
          <w:tcPr>
            <w:tcW w:w="1800" w:type="dxa"/>
          </w:tcPr>
          <w:p w:rsidR="00B23319" w:rsidRPr="004C24AD" w:rsidRDefault="00B23319" w:rsidP="00374163">
            <w:pPr>
              <w:jc w:val="both"/>
              <w:rPr>
                <w:sz w:val="20"/>
                <w:szCs w:val="20"/>
              </w:rPr>
            </w:pPr>
            <w:r>
              <w:rPr>
                <w:sz w:val="20"/>
                <w:szCs w:val="20"/>
              </w:rPr>
              <w:t xml:space="preserve">         446.005,20</w:t>
            </w:r>
          </w:p>
        </w:tc>
        <w:tc>
          <w:tcPr>
            <w:tcW w:w="2340" w:type="dxa"/>
          </w:tcPr>
          <w:p w:rsidR="00B23319" w:rsidRPr="004C24AD" w:rsidRDefault="00B23319" w:rsidP="00374163">
            <w:pPr>
              <w:jc w:val="both"/>
              <w:rPr>
                <w:sz w:val="20"/>
                <w:szCs w:val="20"/>
              </w:rPr>
            </w:pPr>
            <w:r>
              <w:rPr>
                <w:sz w:val="20"/>
                <w:szCs w:val="20"/>
              </w:rPr>
              <w:t>Timor</w:t>
            </w:r>
          </w:p>
        </w:tc>
        <w:tc>
          <w:tcPr>
            <w:tcW w:w="1800" w:type="dxa"/>
          </w:tcPr>
          <w:p w:rsidR="00B23319" w:rsidRPr="004C24AD" w:rsidRDefault="00B23319" w:rsidP="00374163">
            <w:pPr>
              <w:jc w:val="both"/>
              <w:rPr>
                <w:sz w:val="20"/>
                <w:szCs w:val="20"/>
              </w:rPr>
            </w:pPr>
            <w:r>
              <w:rPr>
                <w:sz w:val="20"/>
                <w:szCs w:val="20"/>
              </w:rPr>
              <w:t xml:space="preserve">           32.653,06</w:t>
            </w:r>
          </w:p>
        </w:tc>
      </w:tr>
      <w:tr w:rsidR="00B23319" w:rsidRPr="004C24AD" w:rsidTr="00374163">
        <w:tblPrEx>
          <w:tblCellMar>
            <w:top w:w="0" w:type="dxa"/>
            <w:bottom w:w="0" w:type="dxa"/>
          </w:tblCellMar>
        </w:tblPrEx>
        <w:trPr>
          <w:trHeight w:val="185"/>
        </w:trPr>
        <w:tc>
          <w:tcPr>
            <w:tcW w:w="1510" w:type="dxa"/>
            <w:vMerge/>
          </w:tcPr>
          <w:p w:rsidR="00B23319" w:rsidRPr="004C24AD" w:rsidRDefault="00B23319" w:rsidP="00374163">
            <w:pPr>
              <w:pStyle w:val="Ttulo7"/>
              <w:rPr>
                <w:sz w:val="20"/>
                <w:szCs w:val="20"/>
              </w:rPr>
            </w:pPr>
          </w:p>
        </w:tc>
        <w:tc>
          <w:tcPr>
            <w:tcW w:w="2340" w:type="dxa"/>
          </w:tcPr>
          <w:p w:rsidR="00B23319" w:rsidRPr="004C24AD" w:rsidRDefault="00B23319" w:rsidP="00374163">
            <w:pPr>
              <w:jc w:val="both"/>
              <w:rPr>
                <w:sz w:val="20"/>
                <w:szCs w:val="20"/>
              </w:rPr>
            </w:pPr>
            <w:r w:rsidRPr="004C24AD">
              <w:rPr>
                <w:sz w:val="20"/>
                <w:szCs w:val="20"/>
              </w:rPr>
              <w:t>Japón</w:t>
            </w:r>
          </w:p>
        </w:tc>
        <w:tc>
          <w:tcPr>
            <w:tcW w:w="1800" w:type="dxa"/>
          </w:tcPr>
          <w:p w:rsidR="00B23319" w:rsidRPr="004C24AD" w:rsidRDefault="00B23319" w:rsidP="00374163">
            <w:pPr>
              <w:jc w:val="both"/>
              <w:rPr>
                <w:sz w:val="20"/>
                <w:szCs w:val="20"/>
              </w:rPr>
            </w:pPr>
            <w:r>
              <w:rPr>
                <w:sz w:val="20"/>
                <w:szCs w:val="20"/>
              </w:rPr>
              <w:t xml:space="preserve">           48.979,59</w:t>
            </w:r>
          </w:p>
        </w:tc>
        <w:tc>
          <w:tcPr>
            <w:tcW w:w="2340" w:type="dxa"/>
          </w:tcPr>
          <w:p w:rsidR="00B23319" w:rsidRPr="004C24AD" w:rsidRDefault="00B23319" w:rsidP="00374163">
            <w:pPr>
              <w:jc w:val="both"/>
              <w:rPr>
                <w:sz w:val="20"/>
                <w:szCs w:val="20"/>
              </w:rPr>
            </w:pPr>
            <w:r w:rsidRPr="004C24AD">
              <w:rPr>
                <w:sz w:val="20"/>
                <w:szCs w:val="20"/>
              </w:rPr>
              <w:t>Vietnam</w:t>
            </w:r>
          </w:p>
        </w:tc>
        <w:tc>
          <w:tcPr>
            <w:tcW w:w="1800" w:type="dxa"/>
          </w:tcPr>
          <w:p w:rsidR="00B23319" w:rsidRPr="004C24AD" w:rsidRDefault="00B23319" w:rsidP="00374163">
            <w:pPr>
              <w:jc w:val="both"/>
              <w:rPr>
                <w:sz w:val="20"/>
                <w:szCs w:val="20"/>
              </w:rPr>
            </w:pPr>
            <w:r>
              <w:rPr>
                <w:sz w:val="20"/>
                <w:szCs w:val="20"/>
              </w:rPr>
              <w:t xml:space="preserve">         261.224,49</w:t>
            </w:r>
          </w:p>
        </w:tc>
      </w:tr>
      <w:tr w:rsidR="00B23319" w:rsidRPr="004C24AD" w:rsidTr="00374163">
        <w:tblPrEx>
          <w:tblCellMar>
            <w:top w:w="0" w:type="dxa"/>
            <w:bottom w:w="0" w:type="dxa"/>
          </w:tblCellMar>
        </w:tblPrEx>
        <w:trPr>
          <w:trHeight w:val="185"/>
        </w:trPr>
        <w:tc>
          <w:tcPr>
            <w:tcW w:w="1510" w:type="dxa"/>
            <w:vMerge/>
          </w:tcPr>
          <w:p w:rsidR="00B23319" w:rsidRPr="004C24AD" w:rsidRDefault="00B23319" w:rsidP="00374163">
            <w:pPr>
              <w:pStyle w:val="Ttulo7"/>
              <w:rPr>
                <w:sz w:val="20"/>
                <w:szCs w:val="20"/>
              </w:rPr>
            </w:pPr>
          </w:p>
        </w:tc>
        <w:tc>
          <w:tcPr>
            <w:tcW w:w="2340" w:type="dxa"/>
          </w:tcPr>
          <w:p w:rsidR="00B23319" w:rsidRPr="004C24AD" w:rsidRDefault="00B23319" w:rsidP="00374163">
            <w:pPr>
              <w:jc w:val="both"/>
              <w:rPr>
                <w:sz w:val="20"/>
                <w:szCs w:val="20"/>
              </w:rPr>
            </w:pPr>
            <w:r>
              <w:rPr>
                <w:sz w:val="20"/>
                <w:szCs w:val="20"/>
              </w:rPr>
              <w:t>Laos</w:t>
            </w:r>
          </w:p>
        </w:tc>
        <w:tc>
          <w:tcPr>
            <w:tcW w:w="1800" w:type="dxa"/>
          </w:tcPr>
          <w:p w:rsidR="00B23319" w:rsidRPr="004C24AD" w:rsidRDefault="00B23319" w:rsidP="00374163">
            <w:pPr>
              <w:jc w:val="both"/>
              <w:rPr>
                <w:sz w:val="20"/>
                <w:szCs w:val="20"/>
              </w:rPr>
            </w:pPr>
            <w:r w:rsidRPr="004C24AD">
              <w:rPr>
                <w:sz w:val="20"/>
                <w:szCs w:val="20"/>
              </w:rPr>
              <w:t xml:space="preserve">       </w:t>
            </w:r>
            <w:r>
              <w:rPr>
                <w:sz w:val="20"/>
                <w:szCs w:val="20"/>
              </w:rPr>
              <w:t xml:space="preserve">  </w:t>
            </w:r>
            <w:r w:rsidRPr="004C24AD">
              <w:rPr>
                <w:sz w:val="20"/>
                <w:szCs w:val="20"/>
              </w:rPr>
              <w:t xml:space="preserve">  </w:t>
            </w:r>
            <w:r>
              <w:rPr>
                <w:sz w:val="20"/>
                <w:szCs w:val="20"/>
              </w:rPr>
              <w:t>16.326,53</w:t>
            </w:r>
          </w:p>
        </w:tc>
        <w:tc>
          <w:tcPr>
            <w:tcW w:w="2340" w:type="dxa"/>
          </w:tcPr>
          <w:p w:rsidR="00B23319" w:rsidRPr="004C24AD" w:rsidRDefault="00B23319" w:rsidP="00374163">
            <w:pPr>
              <w:jc w:val="both"/>
              <w:rPr>
                <w:sz w:val="20"/>
                <w:szCs w:val="20"/>
              </w:rPr>
            </w:pPr>
            <w:r w:rsidRPr="004C24AD">
              <w:rPr>
                <w:sz w:val="20"/>
                <w:szCs w:val="20"/>
                <w:lang w:val="en-GB"/>
              </w:rPr>
              <w:t>Medios comunicación</w:t>
            </w:r>
          </w:p>
        </w:tc>
        <w:tc>
          <w:tcPr>
            <w:tcW w:w="1800" w:type="dxa"/>
          </w:tcPr>
          <w:p w:rsidR="00B23319" w:rsidRPr="004C24AD" w:rsidRDefault="00B23319" w:rsidP="00374163">
            <w:pPr>
              <w:jc w:val="both"/>
              <w:rPr>
                <w:sz w:val="20"/>
                <w:szCs w:val="20"/>
              </w:rPr>
            </w:pPr>
            <w:r w:rsidRPr="004C24AD">
              <w:rPr>
                <w:sz w:val="20"/>
                <w:szCs w:val="20"/>
              </w:rPr>
              <w:t xml:space="preserve">           </w:t>
            </w:r>
            <w:r>
              <w:rPr>
                <w:sz w:val="20"/>
                <w:szCs w:val="20"/>
              </w:rPr>
              <w:t>99.876,69</w:t>
            </w:r>
          </w:p>
        </w:tc>
      </w:tr>
      <w:tr w:rsidR="00B23319" w:rsidRPr="004C24AD" w:rsidTr="00374163">
        <w:tblPrEx>
          <w:tblCellMar>
            <w:top w:w="0" w:type="dxa"/>
            <w:bottom w:w="0" w:type="dxa"/>
          </w:tblCellMar>
        </w:tblPrEx>
        <w:trPr>
          <w:cantSplit/>
          <w:trHeight w:val="164"/>
        </w:trPr>
        <w:tc>
          <w:tcPr>
            <w:tcW w:w="1510" w:type="dxa"/>
            <w:vMerge/>
          </w:tcPr>
          <w:p w:rsidR="00B23319" w:rsidRPr="004C24AD" w:rsidRDefault="00B23319" w:rsidP="00374163">
            <w:pPr>
              <w:jc w:val="both"/>
              <w:rPr>
                <w:sz w:val="20"/>
                <w:szCs w:val="20"/>
              </w:rPr>
            </w:pPr>
          </w:p>
        </w:tc>
        <w:tc>
          <w:tcPr>
            <w:tcW w:w="2340" w:type="dxa"/>
          </w:tcPr>
          <w:p w:rsidR="00B23319" w:rsidRPr="004C24AD" w:rsidRDefault="00B23319" w:rsidP="00374163">
            <w:pPr>
              <w:jc w:val="both"/>
              <w:rPr>
                <w:sz w:val="20"/>
                <w:szCs w:val="20"/>
              </w:rPr>
            </w:pPr>
            <w:r w:rsidRPr="004C24AD">
              <w:rPr>
                <w:sz w:val="20"/>
                <w:szCs w:val="20"/>
              </w:rPr>
              <w:t>Malasia</w:t>
            </w:r>
          </w:p>
        </w:tc>
        <w:tc>
          <w:tcPr>
            <w:tcW w:w="1800" w:type="dxa"/>
          </w:tcPr>
          <w:p w:rsidR="00B23319" w:rsidRPr="004C24AD" w:rsidRDefault="00B23319" w:rsidP="00374163">
            <w:pPr>
              <w:jc w:val="both"/>
              <w:rPr>
                <w:sz w:val="20"/>
                <w:szCs w:val="20"/>
              </w:rPr>
            </w:pPr>
            <w:r w:rsidRPr="004C24AD">
              <w:rPr>
                <w:sz w:val="20"/>
                <w:szCs w:val="20"/>
              </w:rPr>
              <w:t xml:space="preserve">      </w:t>
            </w:r>
            <w:r>
              <w:rPr>
                <w:sz w:val="20"/>
                <w:szCs w:val="20"/>
              </w:rPr>
              <w:t xml:space="preserve">   </w:t>
            </w:r>
            <w:r w:rsidRPr="004C24AD">
              <w:rPr>
                <w:sz w:val="20"/>
                <w:szCs w:val="20"/>
              </w:rPr>
              <w:t xml:space="preserve">  </w:t>
            </w:r>
            <w:r>
              <w:rPr>
                <w:sz w:val="20"/>
                <w:szCs w:val="20"/>
              </w:rPr>
              <w:t>48.979,59</w:t>
            </w:r>
          </w:p>
        </w:tc>
        <w:tc>
          <w:tcPr>
            <w:tcW w:w="2340" w:type="dxa"/>
          </w:tcPr>
          <w:p w:rsidR="00B23319" w:rsidRPr="004C24AD" w:rsidRDefault="00B23319" w:rsidP="00374163">
            <w:pPr>
              <w:jc w:val="both"/>
              <w:rPr>
                <w:sz w:val="20"/>
                <w:szCs w:val="20"/>
              </w:rPr>
            </w:pPr>
            <w:r>
              <w:rPr>
                <w:sz w:val="20"/>
                <w:szCs w:val="20"/>
              </w:rPr>
              <w:t>Fondo Cultural Asiático</w:t>
            </w:r>
          </w:p>
        </w:tc>
        <w:tc>
          <w:tcPr>
            <w:tcW w:w="1800" w:type="dxa"/>
          </w:tcPr>
          <w:p w:rsidR="00B23319" w:rsidRPr="004C24AD" w:rsidRDefault="00B23319" w:rsidP="00374163">
            <w:pPr>
              <w:jc w:val="both"/>
              <w:rPr>
                <w:sz w:val="20"/>
                <w:szCs w:val="20"/>
              </w:rPr>
            </w:pPr>
            <w:r w:rsidRPr="004C24AD">
              <w:rPr>
                <w:sz w:val="20"/>
                <w:szCs w:val="20"/>
              </w:rPr>
              <w:t xml:space="preserve">         </w:t>
            </w:r>
            <w:r>
              <w:rPr>
                <w:sz w:val="20"/>
                <w:szCs w:val="20"/>
              </w:rPr>
              <w:t>400</w:t>
            </w:r>
            <w:r w:rsidRPr="004C24AD">
              <w:rPr>
                <w:sz w:val="20"/>
                <w:szCs w:val="20"/>
              </w:rPr>
              <w:t>.</w:t>
            </w:r>
            <w:r>
              <w:rPr>
                <w:sz w:val="20"/>
                <w:szCs w:val="20"/>
              </w:rPr>
              <w:t>00</w:t>
            </w:r>
            <w:r w:rsidRPr="004C24AD">
              <w:rPr>
                <w:sz w:val="20"/>
                <w:szCs w:val="20"/>
              </w:rPr>
              <w:t>0,</w:t>
            </w:r>
            <w:r>
              <w:rPr>
                <w:sz w:val="20"/>
                <w:szCs w:val="20"/>
              </w:rPr>
              <w:t>0</w:t>
            </w:r>
            <w:r w:rsidRPr="004C24AD">
              <w:rPr>
                <w:sz w:val="20"/>
                <w:szCs w:val="20"/>
              </w:rPr>
              <w:t>0</w:t>
            </w:r>
          </w:p>
        </w:tc>
      </w:tr>
      <w:tr w:rsidR="00B23319" w:rsidRPr="004C24AD" w:rsidTr="00374163">
        <w:tblPrEx>
          <w:tblCellMar>
            <w:top w:w="0" w:type="dxa"/>
            <w:bottom w:w="0" w:type="dxa"/>
          </w:tblCellMar>
        </w:tblPrEx>
        <w:trPr>
          <w:cantSplit/>
          <w:trHeight w:val="250"/>
        </w:trPr>
        <w:tc>
          <w:tcPr>
            <w:tcW w:w="9790" w:type="dxa"/>
            <w:gridSpan w:val="5"/>
          </w:tcPr>
          <w:p w:rsidR="00B23319" w:rsidRPr="004C24AD" w:rsidRDefault="00B23319" w:rsidP="00374163">
            <w:pPr>
              <w:pStyle w:val="Ttulo7"/>
              <w:rPr>
                <w:sz w:val="20"/>
                <w:szCs w:val="20"/>
              </w:rPr>
            </w:pPr>
            <w:r w:rsidRPr="004C24AD">
              <w:rPr>
                <w:sz w:val="20"/>
                <w:szCs w:val="20"/>
              </w:rPr>
              <w:t xml:space="preserve">Total Asia:           </w:t>
            </w:r>
            <w:r>
              <w:rPr>
                <w:sz w:val="20"/>
                <w:szCs w:val="20"/>
              </w:rPr>
              <w:t>2</w:t>
            </w:r>
            <w:r w:rsidRPr="004C24AD">
              <w:rPr>
                <w:sz w:val="20"/>
                <w:szCs w:val="20"/>
              </w:rPr>
              <w:t>.</w:t>
            </w:r>
            <w:r>
              <w:rPr>
                <w:sz w:val="20"/>
                <w:szCs w:val="20"/>
              </w:rPr>
              <w:t>371</w:t>
            </w:r>
            <w:r w:rsidRPr="004C24AD">
              <w:rPr>
                <w:sz w:val="20"/>
                <w:szCs w:val="20"/>
              </w:rPr>
              <w:t>.</w:t>
            </w:r>
            <w:r>
              <w:rPr>
                <w:sz w:val="20"/>
                <w:szCs w:val="20"/>
              </w:rPr>
              <w:t>107</w:t>
            </w:r>
            <w:r w:rsidRPr="004C24AD">
              <w:rPr>
                <w:sz w:val="20"/>
                <w:szCs w:val="20"/>
              </w:rPr>
              <w:t>,</w:t>
            </w:r>
            <w:r>
              <w:rPr>
                <w:sz w:val="20"/>
                <w:szCs w:val="20"/>
              </w:rPr>
              <w:t>10</w:t>
            </w:r>
            <w:r w:rsidRPr="004C24AD">
              <w:rPr>
                <w:sz w:val="20"/>
                <w:szCs w:val="20"/>
              </w:rPr>
              <w:t xml:space="preserve"> euros.</w:t>
            </w:r>
          </w:p>
        </w:tc>
      </w:tr>
      <w:tr w:rsidR="00B23319" w:rsidRPr="004C24AD" w:rsidTr="00374163">
        <w:tblPrEx>
          <w:tblCellMar>
            <w:top w:w="0" w:type="dxa"/>
            <w:bottom w:w="0" w:type="dxa"/>
          </w:tblCellMar>
        </w:tblPrEx>
        <w:trPr>
          <w:cantSplit/>
          <w:trHeight w:val="200"/>
        </w:trPr>
        <w:tc>
          <w:tcPr>
            <w:tcW w:w="1510" w:type="dxa"/>
          </w:tcPr>
          <w:p w:rsidR="00B23319" w:rsidRPr="004C24AD" w:rsidRDefault="00B23319" w:rsidP="00374163">
            <w:pPr>
              <w:pStyle w:val="Ttulo7"/>
              <w:rPr>
                <w:sz w:val="20"/>
                <w:szCs w:val="20"/>
              </w:rPr>
            </w:pPr>
            <w:r w:rsidRPr="004C24AD">
              <w:rPr>
                <w:sz w:val="20"/>
                <w:szCs w:val="20"/>
              </w:rPr>
              <w:t>EUROPA</w:t>
            </w:r>
          </w:p>
        </w:tc>
        <w:tc>
          <w:tcPr>
            <w:tcW w:w="2340" w:type="dxa"/>
          </w:tcPr>
          <w:p w:rsidR="00B23319" w:rsidRPr="004C24AD" w:rsidRDefault="00B23319" w:rsidP="00374163">
            <w:pPr>
              <w:pStyle w:val="Ttulo7"/>
              <w:rPr>
                <w:b w:val="0"/>
                <w:bCs w:val="0"/>
                <w:sz w:val="20"/>
                <w:szCs w:val="20"/>
              </w:rPr>
            </w:pPr>
            <w:r w:rsidRPr="004C24AD">
              <w:rPr>
                <w:b w:val="0"/>
                <w:bCs w:val="0"/>
                <w:sz w:val="20"/>
                <w:szCs w:val="20"/>
              </w:rPr>
              <w:t>España</w:t>
            </w:r>
          </w:p>
        </w:tc>
        <w:tc>
          <w:tcPr>
            <w:tcW w:w="1800" w:type="dxa"/>
          </w:tcPr>
          <w:p w:rsidR="00B23319" w:rsidRPr="004C24AD" w:rsidRDefault="00B23319" w:rsidP="00374163">
            <w:pPr>
              <w:pStyle w:val="Ttulo7"/>
              <w:rPr>
                <w:b w:val="0"/>
                <w:bCs w:val="0"/>
                <w:sz w:val="20"/>
                <w:szCs w:val="20"/>
              </w:rPr>
            </w:pPr>
            <w:r w:rsidRPr="004C24AD">
              <w:rPr>
                <w:b w:val="0"/>
                <w:bCs w:val="0"/>
                <w:sz w:val="20"/>
                <w:szCs w:val="20"/>
              </w:rPr>
              <w:t xml:space="preserve">           2</w:t>
            </w:r>
            <w:r>
              <w:rPr>
                <w:b w:val="0"/>
                <w:bCs w:val="0"/>
                <w:sz w:val="20"/>
                <w:szCs w:val="20"/>
              </w:rPr>
              <w:t>5</w:t>
            </w:r>
            <w:r w:rsidRPr="004C24AD">
              <w:rPr>
                <w:b w:val="0"/>
                <w:bCs w:val="0"/>
                <w:sz w:val="20"/>
                <w:szCs w:val="20"/>
              </w:rPr>
              <w:t>.</w:t>
            </w:r>
            <w:r>
              <w:rPr>
                <w:b w:val="0"/>
                <w:bCs w:val="0"/>
                <w:sz w:val="20"/>
                <w:szCs w:val="20"/>
              </w:rPr>
              <w:t>076</w:t>
            </w:r>
            <w:r w:rsidRPr="004C24AD">
              <w:rPr>
                <w:b w:val="0"/>
                <w:bCs w:val="0"/>
                <w:sz w:val="20"/>
                <w:szCs w:val="20"/>
              </w:rPr>
              <w:t>,</w:t>
            </w:r>
            <w:r>
              <w:rPr>
                <w:b w:val="0"/>
                <w:bCs w:val="0"/>
                <w:sz w:val="20"/>
                <w:szCs w:val="20"/>
              </w:rPr>
              <w:t>92</w:t>
            </w:r>
          </w:p>
        </w:tc>
        <w:tc>
          <w:tcPr>
            <w:tcW w:w="2340" w:type="dxa"/>
          </w:tcPr>
          <w:p w:rsidR="00B23319" w:rsidRPr="004C24AD" w:rsidRDefault="00B23319" w:rsidP="00374163">
            <w:pPr>
              <w:pStyle w:val="Ttulo7"/>
              <w:rPr>
                <w:b w:val="0"/>
                <w:bCs w:val="0"/>
                <w:sz w:val="20"/>
                <w:szCs w:val="20"/>
              </w:rPr>
            </w:pPr>
          </w:p>
        </w:tc>
        <w:tc>
          <w:tcPr>
            <w:tcW w:w="1800" w:type="dxa"/>
          </w:tcPr>
          <w:p w:rsidR="00B23319" w:rsidRPr="004C24AD" w:rsidRDefault="00B23319" w:rsidP="00374163">
            <w:pPr>
              <w:jc w:val="both"/>
              <w:rPr>
                <w:b/>
                <w:bCs/>
                <w:sz w:val="20"/>
                <w:szCs w:val="20"/>
              </w:rPr>
            </w:pPr>
          </w:p>
        </w:tc>
      </w:tr>
      <w:tr w:rsidR="00B23319" w:rsidRPr="004C24AD" w:rsidTr="00374163">
        <w:tblPrEx>
          <w:tblCellMar>
            <w:top w:w="0" w:type="dxa"/>
            <w:bottom w:w="0" w:type="dxa"/>
          </w:tblCellMar>
        </w:tblPrEx>
        <w:trPr>
          <w:cantSplit/>
          <w:trHeight w:val="253"/>
        </w:trPr>
        <w:tc>
          <w:tcPr>
            <w:tcW w:w="9790" w:type="dxa"/>
            <w:gridSpan w:val="5"/>
          </w:tcPr>
          <w:p w:rsidR="00B23319" w:rsidRPr="004C24AD" w:rsidRDefault="00B23319" w:rsidP="00374163">
            <w:pPr>
              <w:pStyle w:val="Ttulo7"/>
              <w:rPr>
                <w:sz w:val="20"/>
                <w:szCs w:val="20"/>
              </w:rPr>
            </w:pPr>
            <w:r w:rsidRPr="004C24AD">
              <w:rPr>
                <w:sz w:val="20"/>
                <w:szCs w:val="20"/>
              </w:rPr>
              <w:t xml:space="preserve">Total Europa:        </w:t>
            </w:r>
            <w:r>
              <w:rPr>
                <w:sz w:val="20"/>
                <w:szCs w:val="20"/>
              </w:rPr>
              <w:t xml:space="preserve">  25</w:t>
            </w:r>
            <w:r w:rsidRPr="004C24AD">
              <w:rPr>
                <w:sz w:val="20"/>
                <w:szCs w:val="20"/>
              </w:rPr>
              <w:t>.</w:t>
            </w:r>
            <w:r>
              <w:rPr>
                <w:sz w:val="20"/>
                <w:szCs w:val="20"/>
              </w:rPr>
              <w:t>076,92</w:t>
            </w:r>
            <w:r w:rsidRPr="004C24AD">
              <w:rPr>
                <w:sz w:val="20"/>
                <w:szCs w:val="20"/>
              </w:rPr>
              <w:t xml:space="preserve"> euros.</w:t>
            </w:r>
          </w:p>
        </w:tc>
      </w:tr>
      <w:tr w:rsidR="00B23319" w:rsidRPr="004C24AD" w:rsidTr="00374163">
        <w:tblPrEx>
          <w:tblCellMar>
            <w:top w:w="0" w:type="dxa"/>
            <w:bottom w:w="0" w:type="dxa"/>
          </w:tblCellMar>
        </w:tblPrEx>
        <w:trPr>
          <w:cantSplit/>
          <w:trHeight w:val="115"/>
        </w:trPr>
        <w:tc>
          <w:tcPr>
            <w:tcW w:w="1510" w:type="dxa"/>
            <w:vMerge w:val="restart"/>
          </w:tcPr>
          <w:p w:rsidR="00B23319" w:rsidRPr="004C24AD" w:rsidRDefault="00B23319" w:rsidP="00374163">
            <w:pPr>
              <w:pStyle w:val="Ttulo7"/>
              <w:rPr>
                <w:sz w:val="20"/>
                <w:szCs w:val="20"/>
              </w:rPr>
            </w:pPr>
            <w:r w:rsidRPr="004C24AD">
              <w:rPr>
                <w:sz w:val="20"/>
                <w:szCs w:val="20"/>
              </w:rPr>
              <w:t>OCEANÍA</w:t>
            </w:r>
          </w:p>
        </w:tc>
        <w:tc>
          <w:tcPr>
            <w:tcW w:w="2340" w:type="dxa"/>
          </w:tcPr>
          <w:p w:rsidR="00B23319" w:rsidRPr="004C24AD" w:rsidRDefault="00B23319" w:rsidP="00374163">
            <w:pPr>
              <w:pStyle w:val="Ttulo7"/>
              <w:rPr>
                <w:sz w:val="20"/>
                <w:szCs w:val="20"/>
              </w:rPr>
            </w:pPr>
            <w:r>
              <w:rPr>
                <w:b w:val="0"/>
                <w:bCs w:val="0"/>
                <w:sz w:val="20"/>
                <w:szCs w:val="20"/>
              </w:rPr>
              <w:t>Islas del Pacífico</w:t>
            </w:r>
          </w:p>
        </w:tc>
        <w:tc>
          <w:tcPr>
            <w:tcW w:w="1800" w:type="dxa"/>
            <w:shd w:val="clear" w:color="auto" w:fill="auto"/>
          </w:tcPr>
          <w:p w:rsidR="00B23319" w:rsidRPr="004C24AD" w:rsidRDefault="00B23319" w:rsidP="00374163">
            <w:pPr>
              <w:pStyle w:val="Ttulo7"/>
              <w:rPr>
                <w:sz w:val="20"/>
                <w:szCs w:val="20"/>
              </w:rPr>
            </w:pPr>
            <w:r w:rsidRPr="004C24AD">
              <w:rPr>
                <w:b w:val="0"/>
                <w:bCs w:val="0"/>
                <w:sz w:val="20"/>
                <w:szCs w:val="20"/>
              </w:rPr>
              <w:t xml:space="preserve">         </w:t>
            </w:r>
            <w:r>
              <w:rPr>
                <w:b w:val="0"/>
                <w:bCs w:val="0"/>
                <w:sz w:val="20"/>
                <w:szCs w:val="20"/>
              </w:rPr>
              <w:t>421</w:t>
            </w:r>
            <w:r w:rsidRPr="004C24AD">
              <w:rPr>
                <w:b w:val="0"/>
                <w:bCs w:val="0"/>
                <w:sz w:val="20"/>
                <w:szCs w:val="20"/>
              </w:rPr>
              <w:t>.</w:t>
            </w:r>
            <w:r>
              <w:rPr>
                <w:b w:val="0"/>
                <w:bCs w:val="0"/>
                <w:sz w:val="20"/>
                <w:szCs w:val="20"/>
              </w:rPr>
              <w:t>978</w:t>
            </w:r>
            <w:r w:rsidRPr="004C24AD">
              <w:rPr>
                <w:b w:val="0"/>
                <w:bCs w:val="0"/>
                <w:sz w:val="20"/>
                <w:szCs w:val="20"/>
              </w:rPr>
              <w:t>,</w:t>
            </w:r>
            <w:r>
              <w:rPr>
                <w:b w:val="0"/>
                <w:bCs w:val="0"/>
                <w:sz w:val="20"/>
                <w:szCs w:val="20"/>
              </w:rPr>
              <w:t>96</w:t>
            </w:r>
          </w:p>
        </w:tc>
        <w:tc>
          <w:tcPr>
            <w:tcW w:w="2340" w:type="dxa"/>
            <w:shd w:val="clear" w:color="auto" w:fill="auto"/>
          </w:tcPr>
          <w:p w:rsidR="00B23319" w:rsidRPr="00ED2D80" w:rsidRDefault="00B23319" w:rsidP="00374163">
            <w:pPr>
              <w:pStyle w:val="Ttulo7"/>
              <w:rPr>
                <w:b w:val="0"/>
                <w:sz w:val="20"/>
                <w:szCs w:val="20"/>
              </w:rPr>
            </w:pPr>
            <w:r w:rsidRPr="00ED2D80">
              <w:rPr>
                <w:b w:val="0"/>
                <w:sz w:val="20"/>
                <w:szCs w:val="20"/>
                <w:lang w:val="en-GB"/>
              </w:rPr>
              <w:t>Medios comunicación</w:t>
            </w:r>
          </w:p>
        </w:tc>
        <w:tc>
          <w:tcPr>
            <w:tcW w:w="1800" w:type="dxa"/>
            <w:shd w:val="clear" w:color="auto" w:fill="auto"/>
          </w:tcPr>
          <w:p w:rsidR="00B23319" w:rsidRPr="004C24AD" w:rsidRDefault="00B23319" w:rsidP="00374163">
            <w:pPr>
              <w:pStyle w:val="Ttulo7"/>
              <w:rPr>
                <w:b w:val="0"/>
                <w:sz w:val="20"/>
                <w:szCs w:val="20"/>
              </w:rPr>
            </w:pPr>
            <w:r>
              <w:rPr>
                <w:b w:val="0"/>
                <w:sz w:val="20"/>
                <w:szCs w:val="20"/>
              </w:rPr>
              <w:t xml:space="preserve">          187.854,70</w:t>
            </w:r>
          </w:p>
        </w:tc>
      </w:tr>
      <w:tr w:rsidR="00B23319" w:rsidRPr="004C24AD" w:rsidTr="00374163">
        <w:tblPrEx>
          <w:tblCellMar>
            <w:top w:w="0" w:type="dxa"/>
            <w:bottom w:w="0" w:type="dxa"/>
          </w:tblCellMar>
        </w:tblPrEx>
        <w:trPr>
          <w:cantSplit/>
          <w:trHeight w:val="115"/>
        </w:trPr>
        <w:tc>
          <w:tcPr>
            <w:tcW w:w="1510" w:type="dxa"/>
            <w:vMerge/>
          </w:tcPr>
          <w:p w:rsidR="00B23319" w:rsidRPr="004C24AD" w:rsidRDefault="00B23319" w:rsidP="00374163">
            <w:pPr>
              <w:pStyle w:val="Ttulo7"/>
              <w:rPr>
                <w:sz w:val="20"/>
                <w:szCs w:val="20"/>
              </w:rPr>
            </w:pPr>
          </w:p>
        </w:tc>
        <w:tc>
          <w:tcPr>
            <w:tcW w:w="2340" w:type="dxa"/>
          </w:tcPr>
          <w:p w:rsidR="00B23319" w:rsidRPr="004C24AD" w:rsidRDefault="00B23319" w:rsidP="00374163">
            <w:pPr>
              <w:pStyle w:val="Ttulo7"/>
              <w:rPr>
                <w:b w:val="0"/>
                <w:bCs w:val="0"/>
                <w:sz w:val="20"/>
                <w:szCs w:val="20"/>
              </w:rPr>
            </w:pPr>
            <w:r w:rsidRPr="004C24AD">
              <w:rPr>
                <w:b w:val="0"/>
                <w:sz w:val="20"/>
                <w:szCs w:val="20"/>
              </w:rPr>
              <w:t>Papúa-Nueva Guinea</w:t>
            </w:r>
          </w:p>
        </w:tc>
        <w:tc>
          <w:tcPr>
            <w:tcW w:w="1800" w:type="dxa"/>
            <w:shd w:val="clear" w:color="auto" w:fill="auto"/>
          </w:tcPr>
          <w:p w:rsidR="00B23319" w:rsidRPr="004C24AD" w:rsidRDefault="00B23319" w:rsidP="00374163">
            <w:pPr>
              <w:pStyle w:val="Ttulo7"/>
              <w:rPr>
                <w:b w:val="0"/>
                <w:bCs w:val="0"/>
                <w:sz w:val="20"/>
                <w:szCs w:val="20"/>
              </w:rPr>
            </w:pPr>
            <w:r>
              <w:rPr>
                <w:b w:val="0"/>
                <w:bCs w:val="0"/>
                <w:sz w:val="20"/>
                <w:szCs w:val="20"/>
              </w:rPr>
              <w:t xml:space="preserve">           16.326,53</w:t>
            </w:r>
          </w:p>
        </w:tc>
        <w:tc>
          <w:tcPr>
            <w:tcW w:w="2340" w:type="dxa"/>
            <w:shd w:val="clear" w:color="auto" w:fill="auto"/>
          </w:tcPr>
          <w:p w:rsidR="00B23319" w:rsidRPr="004C24AD" w:rsidRDefault="00B23319" w:rsidP="00374163">
            <w:pPr>
              <w:pStyle w:val="Ttulo7"/>
              <w:rPr>
                <w:b w:val="0"/>
                <w:sz w:val="20"/>
                <w:szCs w:val="20"/>
              </w:rPr>
            </w:pPr>
          </w:p>
        </w:tc>
        <w:tc>
          <w:tcPr>
            <w:tcW w:w="1800" w:type="dxa"/>
            <w:shd w:val="clear" w:color="auto" w:fill="auto"/>
          </w:tcPr>
          <w:p w:rsidR="00B23319" w:rsidRPr="004C24AD" w:rsidRDefault="00B23319" w:rsidP="00374163">
            <w:pPr>
              <w:pStyle w:val="Ttulo7"/>
              <w:rPr>
                <w:b w:val="0"/>
                <w:sz w:val="20"/>
                <w:szCs w:val="20"/>
              </w:rPr>
            </w:pPr>
          </w:p>
        </w:tc>
      </w:tr>
      <w:tr w:rsidR="00B23319" w:rsidRPr="004C24AD" w:rsidTr="00374163">
        <w:tblPrEx>
          <w:tblCellMar>
            <w:top w:w="0" w:type="dxa"/>
            <w:bottom w:w="0" w:type="dxa"/>
          </w:tblCellMar>
        </w:tblPrEx>
        <w:trPr>
          <w:cantSplit/>
          <w:trHeight w:val="219"/>
        </w:trPr>
        <w:tc>
          <w:tcPr>
            <w:tcW w:w="9790" w:type="dxa"/>
            <w:gridSpan w:val="5"/>
          </w:tcPr>
          <w:p w:rsidR="00B23319" w:rsidRPr="004C24AD" w:rsidRDefault="00B23319" w:rsidP="00374163">
            <w:pPr>
              <w:pStyle w:val="Ttulo7"/>
              <w:rPr>
                <w:sz w:val="20"/>
                <w:szCs w:val="20"/>
              </w:rPr>
            </w:pPr>
            <w:r w:rsidRPr="004C24AD">
              <w:rPr>
                <w:sz w:val="20"/>
                <w:szCs w:val="20"/>
              </w:rPr>
              <w:t xml:space="preserve">Total Oceanía:        </w:t>
            </w:r>
            <w:r>
              <w:rPr>
                <w:sz w:val="20"/>
                <w:szCs w:val="20"/>
              </w:rPr>
              <w:t>626</w:t>
            </w:r>
            <w:r w:rsidRPr="004C24AD">
              <w:rPr>
                <w:sz w:val="20"/>
                <w:szCs w:val="20"/>
              </w:rPr>
              <w:t>.</w:t>
            </w:r>
            <w:r>
              <w:rPr>
                <w:sz w:val="20"/>
                <w:szCs w:val="20"/>
              </w:rPr>
              <w:t>160</w:t>
            </w:r>
            <w:r w:rsidRPr="004C24AD">
              <w:rPr>
                <w:sz w:val="20"/>
                <w:szCs w:val="20"/>
              </w:rPr>
              <w:t>,</w:t>
            </w:r>
            <w:r>
              <w:rPr>
                <w:sz w:val="20"/>
                <w:szCs w:val="20"/>
              </w:rPr>
              <w:t>19</w:t>
            </w:r>
            <w:r w:rsidRPr="004C24AD">
              <w:rPr>
                <w:sz w:val="20"/>
                <w:szCs w:val="20"/>
              </w:rPr>
              <w:t xml:space="preserve"> euros.</w:t>
            </w:r>
          </w:p>
        </w:tc>
      </w:tr>
      <w:tr w:rsidR="00B23319" w:rsidRPr="004C24AD" w:rsidTr="00374163">
        <w:tblPrEx>
          <w:tblCellMar>
            <w:top w:w="0" w:type="dxa"/>
            <w:bottom w:w="0" w:type="dxa"/>
          </w:tblCellMar>
        </w:tblPrEx>
        <w:trPr>
          <w:cantSplit/>
        </w:trPr>
        <w:tc>
          <w:tcPr>
            <w:tcW w:w="9790" w:type="dxa"/>
            <w:gridSpan w:val="5"/>
          </w:tcPr>
          <w:p w:rsidR="00B23319" w:rsidRPr="004C24AD" w:rsidRDefault="00B23319" w:rsidP="00374163">
            <w:pPr>
              <w:jc w:val="both"/>
              <w:rPr>
                <w:b/>
                <w:bCs/>
                <w:sz w:val="20"/>
                <w:szCs w:val="20"/>
              </w:rPr>
            </w:pPr>
            <w:r w:rsidRPr="004C24AD">
              <w:rPr>
                <w:b/>
                <w:bCs/>
                <w:sz w:val="20"/>
                <w:szCs w:val="20"/>
              </w:rPr>
              <w:t>Total general: 1</w:t>
            </w:r>
            <w:r>
              <w:rPr>
                <w:b/>
                <w:bCs/>
                <w:sz w:val="20"/>
                <w:szCs w:val="20"/>
              </w:rPr>
              <w:t>3</w:t>
            </w:r>
            <w:r w:rsidRPr="004C24AD">
              <w:rPr>
                <w:b/>
                <w:bCs/>
                <w:sz w:val="20"/>
                <w:szCs w:val="20"/>
              </w:rPr>
              <w:t>.</w:t>
            </w:r>
            <w:r>
              <w:rPr>
                <w:b/>
                <w:bCs/>
                <w:sz w:val="20"/>
                <w:szCs w:val="20"/>
              </w:rPr>
              <w:t>757</w:t>
            </w:r>
            <w:r w:rsidRPr="004C24AD">
              <w:rPr>
                <w:b/>
                <w:bCs/>
                <w:sz w:val="20"/>
                <w:szCs w:val="20"/>
              </w:rPr>
              <w:t>.</w:t>
            </w:r>
            <w:r>
              <w:rPr>
                <w:b/>
                <w:bCs/>
                <w:sz w:val="20"/>
                <w:szCs w:val="20"/>
              </w:rPr>
              <w:t>830</w:t>
            </w:r>
            <w:r w:rsidRPr="004C24AD">
              <w:rPr>
                <w:b/>
                <w:bCs/>
                <w:sz w:val="20"/>
                <w:szCs w:val="20"/>
              </w:rPr>
              <w:t>,</w:t>
            </w:r>
            <w:r>
              <w:rPr>
                <w:b/>
                <w:bCs/>
                <w:sz w:val="20"/>
                <w:szCs w:val="20"/>
              </w:rPr>
              <w:t>88</w:t>
            </w:r>
            <w:r w:rsidRPr="004C24AD">
              <w:rPr>
                <w:b/>
                <w:bCs/>
                <w:sz w:val="20"/>
                <w:szCs w:val="20"/>
              </w:rPr>
              <w:t xml:space="preserve"> euros.</w:t>
            </w:r>
          </w:p>
        </w:tc>
      </w:tr>
    </w:tbl>
    <w:p w:rsidR="00B23319" w:rsidRDefault="00B23319" w:rsidP="00B23319">
      <w:pPr>
        <w:jc w:val="both"/>
        <w:rPr>
          <w:rFonts w:ascii="Tahoma" w:hAnsi="Tahoma" w:cs="Tahoma"/>
        </w:rPr>
      </w:pPr>
    </w:p>
    <w:p w:rsidR="00B23319" w:rsidRDefault="00B23319" w:rsidP="00B23319">
      <w:pPr>
        <w:jc w:val="both"/>
        <w:rPr>
          <w:rFonts w:ascii="Tahoma" w:hAnsi="Tahoma" w:cs="Tahoma"/>
        </w:rPr>
      </w:pPr>
    </w:p>
    <w:p w:rsidR="00B23319" w:rsidRDefault="007E5A93" w:rsidP="00537F49">
      <w:pPr>
        <w:jc w:val="both"/>
        <w:rPr>
          <w:rFonts w:ascii="Tahoma" w:hAnsi="Tahoma" w:cs="Tahoma"/>
        </w:rPr>
      </w:pPr>
      <w:r>
        <w:rPr>
          <w:rFonts w:ascii="Tahoma" w:hAnsi="Tahoma" w:cs="Tahoma"/>
        </w:rPr>
        <w:br w:type="page"/>
      </w:r>
    </w:p>
    <w:p w:rsidR="005738D1" w:rsidRPr="004714C5" w:rsidRDefault="005738D1" w:rsidP="005738D1">
      <w:pPr>
        <w:jc w:val="both"/>
        <w:rPr>
          <w:rFonts w:ascii="Tahoma" w:hAnsi="Tahoma" w:cs="Tahoma"/>
          <w:b/>
          <w:sz w:val="32"/>
          <w:szCs w:val="32"/>
        </w:rPr>
      </w:pPr>
      <w:r w:rsidRPr="004714C5">
        <w:rPr>
          <w:rFonts w:ascii="Tahoma" w:hAnsi="Tahoma" w:cs="Tahoma"/>
          <w:b/>
          <w:sz w:val="32"/>
          <w:szCs w:val="32"/>
        </w:rPr>
        <w:lastRenderedPageBreak/>
        <w:t>C</w:t>
      </w:r>
      <w:r w:rsidR="004714C5" w:rsidRPr="004714C5">
        <w:rPr>
          <w:rFonts w:ascii="Tahoma" w:hAnsi="Tahoma" w:cs="Tahoma"/>
          <w:b/>
          <w:sz w:val="32"/>
          <w:szCs w:val="32"/>
        </w:rPr>
        <w:t>elebraciones misioneras de España • Curso 2010-2011</w:t>
      </w:r>
    </w:p>
    <w:p w:rsidR="005738D1" w:rsidRDefault="005738D1" w:rsidP="005738D1">
      <w:pPr>
        <w:jc w:val="both"/>
        <w:rPr>
          <w:rFonts w:ascii="Tahoma" w:hAnsi="Tahoma" w:cs="Tahoma"/>
        </w:rPr>
      </w:pPr>
    </w:p>
    <w:p w:rsidR="008724E5" w:rsidRDefault="008724E5" w:rsidP="005738D1">
      <w:pPr>
        <w:jc w:val="both"/>
        <w:rPr>
          <w:rFonts w:ascii="Tahoma" w:hAnsi="Tahoma" w:cs="Tahoma"/>
        </w:rPr>
      </w:pPr>
    </w:p>
    <w:tbl>
      <w:tblPr>
        <w:tblW w:w="0" w:type="auto"/>
        <w:tblInd w:w="108" w:type="dxa"/>
        <w:tblBorders>
          <w:top w:val="double" w:sz="4" w:space="0" w:color="auto"/>
        </w:tblBorders>
        <w:tblLook w:val="01E0"/>
      </w:tblPr>
      <w:tblGrid>
        <w:gridCol w:w="1096"/>
        <w:gridCol w:w="1618"/>
        <w:gridCol w:w="2146"/>
        <w:gridCol w:w="4886"/>
      </w:tblGrid>
      <w:tr w:rsidR="005738D1" w:rsidRPr="00632F14" w:rsidTr="00632F14">
        <w:tc>
          <w:tcPr>
            <w:tcW w:w="9746" w:type="dxa"/>
            <w:gridSpan w:val="4"/>
          </w:tcPr>
          <w:p w:rsidR="005738D1" w:rsidRPr="00632F14" w:rsidRDefault="005738D1" w:rsidP="00632F14">
            <w:pPr>
              <w:jc w:val="both"/>
              <w:rPr>
                <w:rFonts w:ascii="Tahoma" w:hAnsi="Tahoma" w:cs="Tahoma"/>
              </w:rPr>
            </w:pPr>
            <w:r w:rsidRPr="00632F14">
              <w:rPr>
                <w:rFonts w:ascii="Tahoma" w:hAnsi="Tahoma" w:cs="Tahoma"/>
                <w:sz w:val="44"/>
                <w:szCs w:val="44"/>
              </w:rPr>
              <w:t>2010</w:t>
            </w:r>
          </w:p>
        </w:tc>
      </w:tr>
      <w:tr w:rsidR="005738D1" w:rsidRPr="00632F14" w:rsidTr="00632F14">
        <w:tc>
          <w:tcPr>
            <w:tcW w:w="1096" w:type="dxa"/>
            <w:shd w:val="clear" w:color="auto" w:fill="auto"/>
          </w:tcPr>
          <w:p w:rsidR="005738D1" w:rsidRPr="00632F14" w:rsidRDefault="005738D1" w:rsidP="00632F14">
            <w:pPr>
              <w:jc w:val="both"/>
              <w:rPr>
                <w:rFonts w:ascii="Tahoma" w:hAnsi="Tahoma" w:cs="Tahoma"/>
                <w:sz w:val="20"/>
                <w:szCs w:val="20"/>
              </w:rPr>
            </w:pPr>
          </w:p>
        </w:tc>
        <w:tc>
          <w:tcPr>
            <w:tcW w:w="1618" w:type="dxa"/>
            <w:tcBorders>
              <w:top w:val="single" w:sz="4" w:space="0" w:color="auto"/>
            </w:tcBorders>
            <w:shd w:val="clear" w:color="auto" w:fill="auto"/>
          </w:tcPr>
          <w:p w:rsidR="005738D1" w:rsidRPr="00632F14" w:rsidRDefault="005738D1" w:rsidP="00632F14">
            <w:pPr>
              <w:jc w:val="both"/>
              <w:rPr>
                <w:rFonts w:ascii="Tahoma" w:hAnsi="Tahoma" w:cs="Tahoma"/>
                <w:sz w:val="28"/>
                <w:szCs w:val="28"/>
              </w:rPr>
            </w:pPr>
            <w:r w:rsidRPr="00632F14">
              <w:rPr>
                <w:rFonts w:ascii="Tahoma" w:hAnsi="Tahoma" w:cs="Tahoma"/>
                <w:sz w:val="28"/>
                <w:szCs w:val="28"/>
              </w:rPr>
              <w:t>Septiembre</w:t>
            </w:r>
          </w:p>
        </w:tc>
        <w:tc>
          <w:tcPr>
            <w:tcW w:w="2146" w:type="dxa"/>
            <w:tcBorders>
              <w:top w:val="single" w:sz="4" w:space="0" w:color="auto"/>
            </w:tcBorders>
            <w:shd w:val="clear" w:color="auto" w:fill="auto"/>
          </w:tcPr>
          <w:p w:rsidR="005738D1" w:rsidRPr="00632F14" w:rsidRDefault="005738D1" w:rsidP="00632F14">
            <w:pPr>
              <w:jc w:val="both"/>
              <w:rPr>
                <w:rFonts w:ascii="Tahoma" w:hAnsi="Tahoma" w:cs="Tahoma"/>
                <w:sz w:val="20"/>
                <w:szCs w:val="20"/>
              </w:rPr>
            </w:pPr>
          </w:p>
        </w:tc>
        <w:tc>
          <w:tcPr>
            <w:tcW w:w="4886" w:type="dxa"/>
          </w:tcPr>
          <w:p w:rsidR="005738D1" w:rsidRPr="00632F14" w:rsidRDefault="005738D1" w:rsidP="00632F14">
            <w:pPr>
              <w:jc w:val="both"/>
              <w:rPr>
                <w:rFonts w:ascii="Tahoma" w:hAnsi="Tahoma" w:cs="Tahoma"/>
                <w:sz w:val="20"/>
                <w:szCs w:val="20"/>
              </w:rPr>
            </w:pPr>
          </w:p>
        </w:tc>
      </w:tr>
      <w:tr w:rsidR="005738D1" w:rsidRPr="00632F14" w:rsidTr="00632F14">
        <w:trPr>
          <w:trHeight w:val="240"/>
        </w:trPr>
        <w:tc>
          <w:tcPr>
            <w:tcW w:w="1096" w:type="dxa"/>
            <w:shd w:val="clear" w:color="auto" w:fill="auto"/>
          </w:tcPr>
          <w:p w:rsidR="005738D1" w:rsidRPr="00632F14" w:rsidRDefault="005738D1" w:rsidP="00632F14">
            <w:pPr>
              <w:jc w:val="both"/>
              <w:rPr>
                <w:rFonts w:ascii="Tahoma" w:hAnsi="Tahoma" w:cs="Tahoma"/>
                <w:sz w:val="20"/>
                <w:szCs w:val="20"/>
              </w:rPr>
            </w:pPr>
          </w:p>
        </w:tc>
        <w:tc>
          <w:tcPr>
            <w:tcW w:w="1618" w:type="dxa"/>
            <w:tcBorders>
              <w:bottom w:val="single" w:sz="4" w:space="0" w:color="auto"/>
            </w:tcBorders>
            <w:shd w:val="clear" w:color="auto" w:fill="auto"/>
          </w:tcPr>
          <w:p w:rsidR="005738D1" w:rsidRPr="00632F14" w:rsidRDefault="005738D1" w:rsidP="00632F14">
            <w:pPr>
              <w:jc w:val="both"/>
              <w:rPr>
                <w:rFonts w:ascii="Tahoma" w:hAnsi="Tahoma" w:cs="Tahoma"/>
                <w:sz w:val="20"/>
                <w:szCs w:val="20"/>
              </w:rPr>
            </w:pPr>
          </w:p>
        </w:tc>
        <w:tc>
          <w:tcPr>
            <w:tcW w:w="2146" w:type="dxa"/>
            <w:tcBorders>
              <w:bottom w:val="single" w:sz="4" w:space="0" w:color="auto"/>
            </w:tcBorders>
            <w:shd w:val="clear" w:color="auto" w:fill="auto"/>
          </w:tcPr>
          <w:p w:rsidR="005738D1" w:rsidRPr="00632F14" w:rsidRDefault="005738D1" w:rsidP="00632F14">
            <w:pPr>
              <w:jc w:val="both"/>
              <w:rPr>
                <w:rFonts w:ascii="Tahoma" w:hAnsi="Tahoma" w:cs="Tahoma"/>
                <w:sz w:val="20"/>
                <w:szCs w:val="20"/>
              </w:rPr>
            </w:pPr>
            <w:r w:rsidRPr="00632F14">
              <w:rPr>
                <w:rFonts w:ascii="Tahoma" w:hAnsi="Tahoma" w:cs="Tahoma"/>
                <w:sz w:val="20"/>
                <w:szCs w:val="20"/>
              </w:rPr>
              <w:t>25 de septiembre</w:t>
            </w:r>
          </w:p>
          <w:p w:rsidR="005738D1" w:rsidRPr="00632F14" w:rsidRDefault="005738D1" w:rsidP="00632F14">
            <w:pPr>
              <w:jc w:val="both"/>
              <w:rPr>
                <w:rFonts w:ascii="Tahoma" w:hAnsi="Tahoma" w:cs="Tahoma"/>
                <w:sz w:val="20"/>
                <w:szCs w:val="20"/>
              </w:rPr>
            </w:pPr>
          </w:p>
        </w:tc>
        <w:tc>
          <w:tcPr>
            <w:tcW w:w="4886" w:type="dxa"/>
            <w:shd w:val="clear" w:color="auto" w:fill="auto"/>
          </w:tcPr>
          <w:p w:rsidR="005738D1" w:rsidRPr="00632F14" w:rsidRDefault="005738D1" w:rsidP="00632F14">
            <w:pPr>
              <w:jc w:val="both"/>
              <w:rPr>
                <w:rFonts w:ascii="Tahoma" w:hAnsi="Tahoma" w:cs="Tahoma"/>
                <w:sz w:val="20"/>
                <w:szCs w:val="20"/>
              </w:rPr>
            </w:pPr>
            <w:r w:rsidRPr="00632F14">
              <w:rPr>
                <w:rFonts w:ascii="Tahoma" w:hAnsi="Tahoma" w:cs="Tahoma"/>
                <w:sz w:val="20"/>
                <w:szCs w:val="20"/>
              </w:rPr>
              <w:t xml:space="preserve">Inauguración de </w:t>
            </w:r>
            <w:smartTag w:uri="urn:schemas-microsoft-com:office:smarttags" w:element="PersonName">
              <w:smartTagPr>
                <w:attr w:name="ProductID" w:val="la Escuela"/>
              </w:smartTagPr>
              <w:r w:rsidRPr="00632F14">
                <w:rPr>
                  <w:rFonts w:ascii="Tahoma" w:hAnsi="Tahoma" w:cs="Tahoma"/>
                  <w:sz w:val="20"/>
                  <w:szCs w:val="20"/>
                </w:rPr>
                <w:t>la Escuela</w:t>
              </w:r>
            </w:smartTag>
            <w:r w:rsidRPr="00632F14">
              <w:rPr>
                <w:rFonts w:ascii="Tahoma" w:hAnsi="Tahoma" w:cs="Tahoma"/>
                <w:sz w:val="20"/>
                <w:szCs w:val="20"/>
              </w:rPr>
              <w:t xml:space="preserve"> de Formación Misionera</w:t>
            </w:r>
          </w:p>
        </w:tc>
      </w:tr>
      <w:tr w:rsidR="005738D1" w:rsidRPr="00632F14" w:rsidTr="00632F14">
        <w:trPr>
          <w:trHeight w:val="411"/>
        </w:trPr>
        <w:tc>
          <w:tcPr>
            <w:tcW w:w="1096" w:type="dxa"/>
            <w:shd w:val="clear" w:color="auto" w:fill="auto"/>
          </w:tcPr>
          <w:p w:rsidR="005738D1" w:rsidRPr="00632F14" w:rsidRDefault="005738D1" w:rsidP="00632F14">
            <w:pPr>
              <w:jc w:val="both"/>
              <w:rPr>
                <w:rFonts w:ascii="Tahoma" w:hAnsi="Tahoma" w:cs="Tahoma"/>
                <w:sz w:val="20"/>
                <w:szCs w:val="20"/>
              </w:rPr>
            </w:pPr>
          </w:p>
        </w:tc>
        <w:tc>
          <w:tcPr>
            <w:tcW w:w="1618" w:type="dxa"/>
            <w:tcBorders>
              <w:top w:val="single" w:sz="4" w:space="0" w:color="auto"/>
            </w:tcBorders>
            <w:shd w:val="clear" w:color="auto" w:fill="auto"/>
          </w:tcPr>
          <w:p w:rsidR="005738D1" w:rsidRPr="00632F14" w:rsidRDefault="005738D1" w:rsidP="00632F14">
            <w:pPr>
              <w:jc w:val="both"/>
              <w:rPr>
                <w:rFonts w:ascii="Tahoma" w:hAnsi="Tahoma" w:cs="Tahoma"/>
                <w:sz w:val="20"/>
                <w:szCs w:val="20"/>
              </w:rPr>
            </w:pPr>
            <w:r w:rsidRPr="00632F14">
              <w:rPr>
                <w:rFonts w:ascii="Tahoma" w:hAnsi="Tahoma" w:cs="Tahoma"/>
                <w:sz w:val="28"/>
                <w:szCs w:val="28"/>
              </w:rPr>
              <w:t>Octubre</w:t>
            </w:r>
          </w:p>
        </w:tc>
        <w:tc>
          <w:tcPr>
            <w:tcW w:w="2146" w:type="dxa"/>
            <w:tcBorders>
              <w:top w:val="single" w:sz="4" w:space="0" w:color="auto"/>
            </w:tcBorders>
            <w:shd w:val="clear" w:color="auto" w:fill="auto"/>
          </w:tcPr>
          <w:p w:rsidR="005738D1" w:rsidRPr="00632F14" w:rsidRDefault="005738D1" w:rsidP="00632F14">
            <w:pPr>
              <w:jc w:val="both"/>
              <w:rPr>
                <w:rFonts w:ascii="Tahoma" w:hAnsi="Tahoma" w:cs="Tahoma"/>
                <w:sz w:val="20"/>
                <w:szCs w:val="20"/>
              </w:rPr>
            </w:pPr>
          </w:p>
        </w:tc>
        <w:tc>
          <w:tcPr>
            <w:tcW w:w="4886" w:type="dxa"/>
            <w:shd w:val="clear" w:color="auto" w:fill="auto"/>
          </w:tcPr>
          <w:p w:rsidR="005738D1" w:rsidRPr="00632F14" w:rsidRDefault="005738D1" w:rsidP="00632F14">
            <w:pPr>
              <w:jc w:val="both"/>
              <w:rPr>
                <w:rFonts w:ascii="Tahoma" w:hAnsi="Tahoma" w:cs="Tahoma"/>
                <w:sz w:val="20"/>
                <w:szCs w:val="20"/>
              </w:rPr>
            </w:pPr>
          </w:p>
        </w:tc>
      </w:tr>
      <w:tr w:rsidR="008724E5" w:rsidRPr="00632F14" w:rsidTr="00632F14">
        <w:trPr>
          <w:trHeight w:val="351"/>
        </w:trPr>
        <w:tc>
          <w:tcPr>
            <w:tcW w:w="1096" w:type="dxa"/>
            <w:shd w:val="clear" w:color="auto" w:fill="auto"/>
          </w:tcPr>
          <w:p w:rsidR="008724E5" w:rsidRPr="00632F14" w:rsidRDefault="008724E5" w:rsidP="00632F14">
            <w:pPr>
              <w:jc w:val="both"/>
              <w:rPr>
                <w:rFonts w:ascii="Tahoma" w:hAnsi="Tahoma" w:cs="Tahoma"/>
                <w:sz w:val="28"/>
                <w:szCs w:val="28"/>
              </w:rPr>
            </w:pPr>
          </w:p>
        </w:tc>
        <w:tc>
          <w:tcPr>
            <w:tcW w:w="1618" w:type="dxa"/>
            <w:shd w:val="clear" w:color="auto" w:fill="auto"/>
          </w:tcPr>
          <w:p w:rsidR="008724E5" w:rsidRPr="00632F14" w:rsidRDefault="008724E5" w:rsidP="00632F14">
            <w:pPr>
              <w:jc w:val="both"/>
              <w:rPr>
                <w:rFonts w:ascii="Tahoma" w:hAnsi="Tahoma" w:cs="Tahoma"/>
                <w:sz w:val="28"/>
                <w:szCs w:val="28"/>
              </w:rPr>
            </w:pPr>
          </w:p>
        </w:tc>
        <w:tc>
          <w:tcPr>
            <w:tcW w:w="2146" w:type="dxa"/>
            <w:shd w:val="clear" w:color="auto" w:fill="auto"/>
          </w:tcPr>
          <w:p w:rsidR="008724E5" w:rsidRPr="00632F14" w:rsidRDefault="008724E5" w:rsidP="00632F14">
            <w:pPr>
              <w:jc w:val="both"/>
              <w:rPr>
                <w:rFonts w:ascii="Tahoma" w:hAnsi="Tahoma" w:cs="Tahoma"/>
                <w:b/>
              </w:rPr>
            </w:pPr>
            <w:r w:rsidRPr="00632F14">
              <w:rPr>
                <w:rFonts w:ascii="Tahoma" w:hAnsi="Tahoma" w:cs="Tahoma"/>
                <w:b/>
              </w:rPr>
              <w:t>24 de octubre</w:t>
            </w:r>
          </w:p>
          <w:p w:rsidR="008724E5" w:rsidRPr="00632F14" w:rsidRDefault="008724E5" w:rsidP="00632F14">
            <w:pPr>
              <w:jc w:val="both"/>
              <w:rPr>
                <w:rFonts w:ascii="Tahoma" w:hAnsi="Tahoma" w:cs="Tahoma"/>
                <w:sz w:val="20"/>
                <w:szCs w:val="20"/>
              </w:rPr>
            </w:pPr>
          </w:p>
        </w:tc>
        <w:tc>
          <w:tcPr>
            <w:tcW w:w="4886" w:type="dxa"/>
          </w:tcPr>
          <w:p w:rsidR="008724E5" w:rsidRPr="00632F14" w:rsidRDefault="008724E5" w:rsidP="00632F14">
            <w:pPr>
              <w:jc w:val="both"/>
              <w:rPr>
                <w:rFonts w:ascii="Tahoma" w:hAnsi="Tahoma" w:cs="Tahoma"/>
                <w:sz w:val="20"/>
                <w:szCs w:val="20"/>
              </w:rPr>
            </w:pPr>
            <w:r w:rsidRPr="00632F14">
              <w:rPr>
                <w:rFonts w:ascii="Tahoma" w:hAnsi="Tahoma" w:cs="Tahoma"/>
                <w:b/>
              </w:rPr>
              <w:t>Jornada del DOMUND</w:t>
            </w:r>
          </w:p>
        </w:tc>
      </w:tr>
      <w:tr w:rsidR="005738D1" w:rsidRPr="00632F14" w:rsidTr="00632F14">
        <w:trPr>
          <w:trHeight w:val="25"/>
        </w:trPr>
        <w:tc>
          <w:tcPr>
            <w:tcW w:w="1096" w:type="dxa"/>
            <w:shd w:val="clear" w:color="auto" w:fill="auto"/>
          </w:tcPr>
          <w:p w:rsidR="005738D1" w:rsidRPr="00632F14" w:rsidRDefault="005738D1" w:rsidP="00632F14">
            <w:pPr>
              <w:jc w:val="both"/>
              <w:rPr>
                <w:rFonts w:ascii="Tahoma" w:hAnsi="Tahoma" w:cs="Tahoma"/>
                <w:sz w:val="28"/>
                <w:szCs w:val="28"/>
              </w:rPr>
            </w:pPr>
          </w:p>
        </w:tc>
        <w:tc>
          <w:tcPr>
            <w:tcW w:w="1618" w:type="dxa"/>
            <w:tcBorders>
              <w:top w:val="single" w:sz="4" w:space="0" w:color="auto"/>
            </w:tcBorders>
            <w:shd w:val="clear" w:color="auto" w:fill="auto"/>
          </w:tcPr>
          <w:p w:rsidR="005738D1" w:rsidRPr="00632F14" w:rsidRDefault="005738D1" w:rsidP="00632F14">
            <w:pPr>
              <w:jc w:val="both"/>
              <w:rPr>
                <w:rFonts w:ascii="Tahoma" w:hAnsi="Tahoma" w:cs="Tahoma"/>
                <w:sz w:val="28"/>
                <w:szCs w:val="28"/>
              </w:rPr>
            </w:pPr>
            <w:r w:rsidRPr="00632F14">
              <w:rPr>
                <w:rFonts w:ascii="Tahoma" w:hAnsi="Tahoma" w:cs="Tahoma"/>
                <w:sz w:val="28"/>
                <w:szCs w:val="28"/>
              </w:rPr>
              <w:t>Diciembre</w:t>
            </w:r>
          </w:p>
        </w:tc>
        <w:tc>
          <w:tcPr>
            <w:tcW w:w="2146" w:type="dxa"/>
            <w:tcBorders>
              <w:top w:val="single" w:sz="4" w:space="0" w:color="auto"/>
            </w:tcBorders>
            <w:shd w:val="clear" w:color="auto" w:fill="auto"/>
          </w:tcPr>
          <w:p w:rsidR="005738D1" w:rsidRPr="00632F14" w:rsidRDefault="005738D1" w:rsidP="00632F14">
            <w:pPr>
              <w:jc w:val="both"/>
              <w:rPr>
                <w:rFonts w:ascii="Tahoma" w:hAnsi="Tahoma" w:cs="Tahoma"/>
                <w:sz w:val="20"/>
                <w:szCs w:val="20"/>
              </w:rPr>
            </w:pPr>
          </w:p>
        </w:tc>
        <w:tc>
          <w:tcPr>
            <w:tcW w:w="4886" w:type="dxa"/>
          </w:tcPr>
          <w:p w:rsidR="005738D1" w:rsidRPr="00632F14" w:rsidRDefault="005738D1" w:rsidP="00632F14">
            <w:pPr>
              <w:jc w:val="both"/>
              <w:rPr>
                <w:rFonts w:ascii="Tahoma" w:hAnsi="Tahoma" w:cs="Tahoma"/>
                <w:sz w:val="20"/>
                <w:szCs w:val="20"/>
              </w:rPr>
            </w:pPr>
          </w:p>
        </w:tc>
      </w:tr>
      <w:tr w:rsidR="005738D1" w:rsidRPr="00632F14" w:rsidTr="00632F14">
        <w:trPr>
          <w:trHeight w:val="25"/>
        </w:trPr>
        <w:tc>
          <w:tcPr>
            <w:tcW w:w="1096" w:type="dxa"/>
            <w:shd w:val="clear" w:color="auto" w:fill="auto"/>
          </w:tcPr>
          <w:p w:rsidR="005738D1" w:rsidRPr="00632F14" w:rsidRDefault="005738D1" w:rsidP="00632F14">
            <w:pPr>
              <w:jc w:val="both"/>
              <w:rPr>
                <w:rFonts w:ascii="Tahoma" w:hAnsi="Tahoma" w:cs="Tahoma"/>
                <w:sz w:val="28"/>
                <w:szCs w:val="28"/>
              </w:rPr>
            </w:pPr>
          </w:p>
        </w:tc>
        <w:tc>
          <w:tcPr>
            <w:tcW w:w="1618" w:type="dxa"/>
            <w:shd w:val="clear" w:color="auto" w:fill="auto"/>
          </w:tcPr>
          <w:p w:rsidR="005738D1" w:rsidRPr="00632F14" w:rsidRDefault="005738D1" w:rsidP="00632F14">
            <w:pPr>
              <w:jc w:val="both"/>
              <w:rPr>
                <w:rFonts w:ascii="Tahoma" w:hAnsi="Tahoma" w:cs="Tahoma"/>
                <w:sz w:val="28"/>
                <w:szCs w:val="28"/>
              </w:rPr>
            </w:pPr>
          </w:p>
        </w:tc>
        <w:tc>
          <w:tcPr>
            <w:tcW w:w="2146" w:type="dxa"/>
            <w:shd w:val="clear" w:color="auto" w:fill="auto"/>
          </w:tcPr>
          <w:p w:rsidR="005738D1" w:rsidRPr="00632F14" w:rsidRDefault="005738D1" w:rsidP="00632F14">
            <w:pPr>
              <w:jc w:val="both"/>
              <w:rPr>
                <w:rFonts w:ascii="Tahoma" w:hAnsi="Tahoma" w:cs="Tahoma"/>
                <w:sz w:val="20"/>
                <w:szCs w:val="20"/>
              </w:rPr>
            </w:pPr>
            <w:r w:rsidRPr="00632F14">
              <w:rPr>
                <w:rFonts w:ascii="Tahoma" w:hAnsi="Tahoma" w:cs="Tahoma"/>
                <w:sz w:val="20"/>
                <w:szCs w:val="20"/>
              </w:rPr>
              <w:t>3 de diciembre</w:t>
            </w:r>
          </w:p>
        </w:tc>
        <w:tc>
          <w:tcPr>
            <w:tcW w:w="4886" w:type="dxa"/>
          </w:tcPr>
          <w:p w:rsidR="005738D1" w:rsidRPr="00632F14" w:rsidRDefault="005738D1" w:rsidP="00632F14">
            <w:pPr>
              <w:jc w:val="both"/>
              <w:rPr>
                <w:rFonts w:ascii="Tahoma" w:hAnsi="Tahoma" w:cs="Tahoma"/>
                <w:sz w:val="20"/>
                <w:szCs w:val="20"/>
              </w:rPr>
            </w:pPr>
            <w:r w:rsidRPr="00632F14">
              <w:rPr>
                <w:rFonts w:ascii="Tahoma" w:hAnsi="Tahoma" w:cs="Tahoma"/>
                <w:sz w:val="20"/>
                <w:szCs w:val="20"/>
              </w:rPr>
              <w:t>Entrega crucifijos a misioneros en Javier</w:t>
            </w:r>
          </w:p>
        </w:tc>
      </w:tr>
      <w:tr w:rsidR="005738D1" w:rsidRPr="00632F14" w:rsidTr="00632F14">
        <w:trPr>
          <w:trHeight w:val="25"/>
        </w:trPr>
        <w:tc>
          <w:tcPr>
            <w:tcW w:w="1096" w:type="dxa"/>
            <w:tcBorders>
              <w:bottom w:val="double" w:sz="4" w:space="0" w:color="auto"/>
            </w:tcBorders>
            <w:shd w:val="clear" w:color="auto" w:fill="auto"/>
          </w:tcPr>
          <w:p w:rsidR="005738D1" w:rsidRPr="00632F14" w:rsidRDefault="005738D1" w:rsidP="00632F14">
            <w:pPr>
              <w:jc w:val="both"/>
              <w:rPr>
                <w:rFonts w:ascii="Tahoma" w:hAnsi="Tahoma" w:cs="Tahoma"/>
                <w:sz w:val="28"/>
                <w:szCs w:val="28"/>
              </w:rPr>
            </w:pPr>
          </w:p>
        </w:tc>
        <w:tc>
          <w:tcPr>
            <w:tcW w:w="1618" w:type="dxa"/>
            <w:tcBorders>
              <w:bottom w:val="double" w:sz="4" w:space="0" w:color="auto"/>
            </w:tcBorders>
            <w:shd w:val="clear" w:color="auto" w:fill="auto"/>
          </w:tcPr>
          <w:p w:rsidR="005738D1" w:rsidRPr="00632F14" w:rsidRDefault="005738D1" w:rsidP="00632F14">
            <w:pPr>
              <w:jc w:val="both"/>
              <w:rPr>
                <w:rFonts w:ascii="Tahoma" w:hAnsi="Tahoma" w:cs="Tahoma"/>
                <w:sz w:val="28"/>
                <w:szCs w:val="28"/>
              </w:rPr>
            </w:pPr>
          </w:p>
        </w:tc>
        <w:tc>
          <w:tcPr>
            <w:tcW w:w="2146" w:type="dxa"/>
            <w:tcBorders>
              <w:bottom w:val="double" w:sz="4" w:space="0" w:color="auto"/>
            </w:tcBorders>
            <w:shd w:val="clear" w:color="auto" w:fill="auto"/>
          </w:tcPr>
          <w:p w:rsidR="005738D1" w:rsidRPr="00632F14" w:rsidRDefault="005738D1" w:rsidP="00632F14">
            <w:pPr>
              <w:jc w:val="both"/>
              <w:rPr>
                <w:rFonts w:ascii="Tahoma" w:hAnsi="Tahoma" w:cs="Tahoma"/>
                <w:sz w:val="20"/>
                <w:szCs w:val="20"/>
              </w:rPr>
            </w:pPr>
            <w:r w:rsidRPr="00632F14">
              <w:rPr>
                <w:rFonts w:ascii="Tahoma" w:hAnsi="Tahoma" w:cs="Tahoma"/>
                <w:sz w:val="20"/>
                <w:szCs w:val="20"/>
              </w:rPr>
              <w:t>18 de diciembre</w:t>
            </w:r>
          </w:p>
          <w:p w:rsidR="008724E5" w:rsidRPr="00632F14" w:rsidRDefault="008724E5" w:rsidP="00632F14">
            <w:pPr>
              <w:jc w:val="both"/>
              <w:rPr>
                <w:rFonts w:ascii="Tahoma" w:hAnsi="Tahoma" w:cs="Tahoma"/>
                <w:sz w:val="20"/>
                <w:szCs w:val="20"/>
              </w:rPr>
            </w:pPr>
          </w:p>
        </w:tc>
        <w:tc>
          <w:tcPr>
            <w:tcW w:w="4886" w:type="dxa"/>
            <w:tcBorders>
              <w:bottom w:val="double" w:sz="4" w:space="0" w:color="auto"/>
            </w:tcBorders>
          </w:tcPr>
          <w:p w:rsidR="005738D1" w:rsidRPr="00632F14" w:rsidRDefault="005738D1" w:rsidP="00632F14">
            <w:pPr>
              <w:jc w:val="both"/>
              <w:rPr>
                <w:rFonts w:ascii="Tahoma" w:hAnsi="Tahoma" w:cs="Tahoma"/>
                <w:sz w:val="20"/>
                <w:szCs w:val="20"/>
              </w:rPr>
            </w:pPr>
            <w:r w:rsidRPr="00632F14">
              <w:rPr>
                <w:rFonts w:ascii="Tahoma" w:hAnsi="Tahoma" w:cs="Tahoma"/>
                <w:sz w:val="20"/>
                <w:szCs w:val="20"/>
              </w:rPr>
              <w:t xml:space="preserve">Clausura de </w:t>
            </w:r>
            <w:smartTag w:uri="urn:schemas-microsoft-com:office:smarttags" w:element="PersonName">
              <w:smartTagPr>
                <w:attr w:name="ProductID" w:val="la Escuela"/>
              </w:smartTagPr>
              <w:r w:rsidRPr="00632F14">
                <w:rPr>
                  <w:rFonts w:ascii="Tahoma" w:hAnsi="Tahoma" w:cs="Tahoma"/>
                  <w:sz w:val="20"/>
                  <w:szCs w:val="20"/>
                </w:rPr>
                <w:t>la Escuela</w:t>
              </w:r>
            </w:smartTag>
            <w:r w:rsidRPr="00632F14">
              <w:rPr>
                <w:rFonts w:ascii="Tahoma" w:hAnsi="Tahoma" w:cs="Tahoma"/>
                <w:sz w:val="20"/>
                <w:szCs w:val="20"/>
              </w:rPr>
              <w:t xml:space="preserve"> de Formación Misionera</w:t>
            </w:r>
          </w:p>
        </w:tc>
      </w:tr>
      <w:tr w:rsidR="005738D1" w:rsidRPr="00632F14" w:rsidTr="00632F14">
        <w:tc>
          <w:tcPr>
            <w:tcW w:w="9746" w:type="dxa"/>
            <w:gridSpan w:val="4"/>
            <w:tcBorders>
              <w:top w:val="double" w:sz="4" w:space="0" w:color="auto"/>
            </w:tcBorders>
          </w:tcPr>
          <w:p w:rsidR="005738D1" w:rsidRPr="00632F14" w:rsidRDefault="005738D1" w:rsidP="00632F14">
            <w:pPr>
              <w:jc w:val="both"/>
              <w:rPr>
                <w:rFonts w:ascii="Tahoma" w:hAnsi="Tahoma" w:cs="Tahoma"/>
              </w:rPr>
            </w:pPr>
            <w:r w:rsidRPr="00632F14">
              <w:rPr>
                <w:rFonts w:ascii="Tahoma" w:hAnsi="Tahoma" w:cs="Tahoma"/>
                <w:sz w:val="44"/>
                <w:szCs w:val="44"/>
              </w:rPr>
              <w:t>2011</w:t>
            </w:r>
          </w:p>
        </w:tc>
      </w:tr>
      <w:tr w:rsidR="005738D1" w:rsidRPr="00632F14" w:rsidTr="00632F14">
        <w:tc>
          <w:tcPr>
            <w:tcW w:w="1096" w:type="dxa"/>
            <w:shd w:val="clear" w:color="auto" w:fill="auto"/>
          </w:tcPr>
          <w:p w:rsidR="005738D1" w:rsidRPr="00632F14" w:rsidRDefault="005738D1" w:rsidP="00632F14">
            <w:pPr>
              <w:jc w:val="both"/>
              <w:rPr>
                <w:rFonts w:ascii="Tahoma" w:hAnsi="Tahoma" w:cs="Tahoma"/>
                <w:sz w:val="20"/>
                <w:szCs w:val="20"/>
              </w:rPr>
            </w:pPr>
          </w:p>
        </w:tc>
        <w:tc>
          <w:tcPr>
            <w:tcW w:w="1618" w:type="dxa"/>
            <w:tcBorders>
              <w:top w:val="single" w:sz="4" w:space="0" w:color="auto"/>
            </w:tcBorders>
            <w:shd w:val="clear" w:color="auto" w:fill="auto"/>
          </w:tcPr>
          <w:p w:rsidR="005738D1" w:rsidRPr="00632F14" w:rsidRDefault="005738D1" w:rsidP="00632F14">
            <w:pPr>
              <w:jc w:val="both"/>
              <w:rPr>
                <w:rFonts w:ascii="Tahoma" w:hAnsi="Tahoma" w:cs="Tahoma"/>
                <w:sz w:val="28"/>
                <w:szCs w:val="28"/>
              </w:rPr>
            </w:pPr>
            <w:r w:rsidRPr="00632F14">
              <w:rPr>
                <w:rFonts w:ascii="Tahoma" w:hAnsi="Tahoma" w:cs="Tahoma"/>
                <w:sz w:val="28"/>
                <w:szCs w:val="28"/>
              </w:rPr>
              <w:t>Enero</w:t>
            </w:r>
          </w:p>
        </w:tc>
        <w:tc>
          <w:tcPr>
            <w:tcW w:w="2146" w:type="dxa"/>
            <w:tcBorders>
              <w:top w:val="single" w:sz="4" w:space="0" w:color="auto"/>
            </w:tcBorders>
            <w:shd w:val="clear" w:color="auto" w:fill="auto"/>
          </w:tcPr>
          <w:p w:rsidR="005738D1" w:rsidRPr="00632F14" w:rsidRDefault="005738D1" w:rsidP="00632F14">
            <w:pPr>
              <w:jc w:val="both"/>
              <w:rPr>
                <w:rFonts w:ascii="Tahoma" w:hAnsi="Tahoma" w:cs="Tahoma"/>
                <w:sz w:val="20"/>
                <w:szCs w:val="20"/>
              </w:rPr>
            </w:pPr>
          </w:p>
        </w:tc>
        <w:tc>
          <w:tcPr>
            <w:tcW w:w="4886" w:type="dxa"/>
          </w:tcPr>
          <w:p w:rsidR="005738D1" w:rsidRPr="00632F14" w:rsidRDefault="005738D1" w:rsidP="00632F14">
            <w:pPr>
              <w:jc w:val="both"/>
              <w:rPr>
                <w:rFonts w:ascii="Tahoma" w:hAnsi="Tahoma" w:cs="Tahoma"/>
                <w:sz w:val="20"/>
                <w:szCs w:val="20"/>
              </w:rPr>
            </w:pPr>
          </w:p>
        </w:tc>
      </w:tr>
      <w:tr w:rsidR="005738D1" w:rsidRPr="00632F14" w:rsidTr="00632F14">
        <w:trPr>
          <w:trHeight w:val="240"/>
        </w:trPr>
        <w:tc>
          <w:tcPr>
            <w:tcW w:w="1096" w:type="dxa"/>
            <w:shd w:val="clear" w:color="auto" w:fill="auto"/>
          </w:tcPr>
          <w:p w:rsidR="005738D1" w:rsidRPr="00632F14" w:rsidRDefault="005738D1" w:rsidP="00632F14">
            <w:pPr>
              <w:jc w:val="both"/>
              <w:rPr>
                <w:rFonts w:ascii="Tahoma" w:hAnsi="Tahoma" w:cs="Tahoma"/>
                <w:sz w:val="20"/>
                <w:szCs w:val="20"/>
              </w:rPr>
            </w:pPr>
          </w:p>
        </w:tc>
        <w:tc>
          <w:tcPr>
            <w:tcW w:w="1618" w:type="dxa"/>
            <w:shd w:val="clear" w:color="auto" w:fill="auto"/>
          </w:tcPr>
          <w:p w:rsidR="005738D1" w:rsidRPr="00632F14" w:rsidRDefault="005738D1" w:rsidP="00632F14">
            <w:pPr>
              <w:jc w:val="both"/>
              <w:rPr>
                <w:rFonts w:ascii="Tahoma" w:hAnsi="Tahoma" w:cs="Tahoma"/>
                <w:sz w:val="20"/>
                <w:szCs w:val="20"/>
              </w:rPr>
            </w:pPr>
          </w:p>
        </w:tc>
        <w:tc>
          <w:tcPr>
            <w:tcW w:w="2146" w:type="dxa"/>
            <w:shd w:val="clear" w:color="auto" w:fill="auto"/>
          </w:tcPr>
          <w:p w:rsidR="005738D1" w:rsidRPr="00632F14" w:rsidRDefault="005738D1" w:rsidP="00632F14">
            <w:pPr>
              <w:jc w:val="both"/>
              <w:rPr>
                <w:rFonts w:ascii="Tahoma" w:hAnsi="Tahoma" w:cs="Tahoma"/>
                <w:b/>
              </w:rPr>
            </w:pPr>
            <w:r w:rsidRPr="00632F14">
              <w:rPr>
                <w:rFonts w:ascii="Tahoma" w:hAnsi="Tahoma" w:cs="Tahoma"/>
                <w:b/>
              </w:rPr>
              <w:t>6 de enero</w:t>
            </w:r>
          </w:p>
        </w:tc>
        <w:tc>
          <w:tcPr>
            <w:tcW w:w="4886" w:type="dxa"/>
            <w:shd w:val="clear" w:color="auto" w:fill="auto"/>
          </w:tcPr>
          <w:p w:rsidR="005738D1" w:rsidRPr="00632F14" w:rsidRDefault="005738D1" w:rsidP="00632F14">
            <w:pPr>
              <w:jc w:val="both"/>
              <w:rPr>
                <w:rFonts w:ascii="Tahoma" w:hAnsi="Tahoma" w:cs="Tahoma"/>
                <w:b/>
              </w:rPr>
            </w:pPr>
            <w:r w:rsidRPr="00632F14">
              <w:rPr>
                <w:rFonts w:ascii="Tahoma" w:hAnsi="Tahoma" w:cs="Tahoma"/>
                <w:b/>
              </w:rPr>
              <w:t>Jornada del Catequista Misionero</w:t>
            </w:r>
          </w:p>
        </w:tc>
      </w:tr>
      <w:tr w:rsidR="005738D1" w:rsidRPr="00632F14" w:rsidTr="00632F14">
        <w:trPr>
          <w:trHeight w:val="123"/>
        </w:trPr>
        <w:tc>
          <w:tcPr>
            <w:tcW w:w="1096" w:type="dxa"/>
            <w:shd w:val="clear" w:color="auto" w:fill="auto"/>
          </w:tcPr>
          <w:p w:rsidR="005738D1" w:rsidRPr="00632F14" w:rsidRDefault="005738D1" w:rsidP="00632F14">
            <w:pPr>
              <w:jc w:val="both"/>
              <w:rPr>
                <w:rFonts w:ascii="Tahoma" w:hAnsi="Tahoma" w:cs="Tahoma"/>
                <w:sz w:val="28"/>
                <w:szCs w:val="28"/>
              </w:rPr>
            </w:pPr>
          </w:p>
        </w:tc>
        <w:tc>
          <w:tcPr>
            <w:tcW w:w="1618" w:type="dxa"/>
            <w:tcBorders>
              <w:bottom w:val="single" w:sz="4" w:space="0" w:color="auto"/>
            </w:tcBorders>
            <w:shd w:val="clear" w:color="auto" w:fill="auto"/>
          </w:tcPr>
          <w:p w:rsidR="005738D1" w:rsidRPr="00632F14" w:rsidRDefault="005738D1" w:rsidP="00632F14">
            <w:pPr>
              <w:jc w:val="both"/>
              <w:rPr>
                <w:rFonts w:ascii="Tahoma" w:hAnsi="Tahoma" w:cs="Tahoma"/>
                <w:sz w:val="28"/>
                <w:szCs w:val="28"/>
              </w:rPr>
            </w:pPr>
          </w:p>
        </w:tc>
        <w:tc>
          <w:tcPr>
            <w:tcW w:w="2146" w:type="dxa"/>
            <w:tcBorders>
              <w:bottom w:val="single" w:sz="4" w:space="0" w:color="auto"/>
            </w:tcBorders>
            <w:shd w:val="clear" w:color="auto" w:fill="auto"/>
          </w:tcPr>
          <w:p w:rsidR="005738D1" w:rsidRPr="00632F14" w:rsidRDefault="005738D1" w:rsidP="00632F14">
            <w:pPr>
              <w:jc w:val="both"/>
              <w:rPr>
                <w:rFonts w:ascii="Tahoma" w:hAnsi="Tahoma" w:cs="Tahoma"/>
                <w:b/>
              </w:rPr>
            </w:pPr>
            <w:r w:rsidRPr="00632F14">
              <w:rPr>
                <w:rFonts w:ascii="Tahoma" w:hAnsi="Tahoma" w:cs="Tahoma"/>
                <w:b/>
              </w:rPr>
              <w:t>23 de enero</w:t>
            </w:r>
          </w:p>
          <w:p w:rsidR="005738D1" w:rsidRPr="00632F14" w:rsidRDefault="005738D1" w:rsidP="00632F14">
            <w:pPr>
              <w:jc w:val="both"/>
              <w:rPr>
                <w:rFonts w:ascii="Tahoma" w:hAnsi="Tahoma" w:cs="Tahoma"/>
                <w:sz w:val="20"/>
                <w:szCs w:val="20"/>
              </w:rPr>
            </w:pPr>
          </w:p>
        </w:tc>
        <w:tc>
          <w:tcPr>
            <w:tcW w:w="4886" w:type="dxa"/>
          </w:tcPr>
          <w:p w:rsidR="005738D1" w:rsidRPr="00632F14" w:rsidRDefault="005738D1" w:rsidP="00632F14">
            <w:pPr>
              <w:jc w:val="both"/>
              <w:rPr>
                <w:rFonts w:ascii="Tahoma" w:hAnsi="Tahoma" w:cs="Tahoma"/>
                <w:sz w:val="20"/>
                <w:szCs w:val="20"/>
              </w:rPr>
            </w:pPr>
            <w:r w:rsidRPr="00632F14">
              <w:rPr>
                <w:rFonts w:ascii="Tahoma" w:hAnsi="Tahoma" w:cs="Tahoma"/>
                <w:b/>
              </w:rPr>
              <w:t>Jornada de Infancia Misionera</w:t>
            </w:r>
          </w:p>
        </w:tc>
      </w:tr>
      <w:tr w:rsidR="005738D1" w:rsidRPr="00632F14" w:rsidTr="00632F14">
        <w:trPr>
          <w:trHeight w:val="35"/>
        </w:trPr>
        <w:tc>
          <w:tcPr>
            <w:tcW w:w="1096" w:type="dxa"/>
            <w:shd w:val="clear" w:color="auto" w:fill="auto"/>
          </w:tcPr>
          <w:p w:rsidR="005738D1" w:rsidRPr="00632F14" w:rsidRDefault="005738D1" w:rsidP="00632F14">
            <w:pPr>
              <w:jc w:val="both"/>
              <w:rPr>
                <w:rFonts w:ascii="Tahoma" w:hAnsi="Tahoma" w:cs="Tahoma"/>
                <w:sz w:val="28"/>
                <w:szCs w:val="28"/>
              </w:rPr>
            </w:pPr>
          </w:p>
        </w:tc>
        <w:tc>
          <w:tcPr>
            <w:tcW w:w="1618" w:type="dxa"/>
            <w:tcBorders>
              <w:top w:val="single" w:sz="4" w:space="0" w:color="auto"/>
            </w:tcBorders>
            <w:shd w:val="clear" w:color="auto" w:fill="auto"/>
          </w:tcPr>
          <w:p w:rsidR="005738D1" w:rsidRPr="00632F14" w:rsidRDefault="005738D1" w:rsidP="00632F14">
            <w:pPr>
              <w:jc w:val="both"/>
              <w:rPr>
                <w:rFonts w:ascii="Tahoma" w:hAnsi="Tahoma" w:cs="Tahoma"/>
                <w:sz w:val="28"/>
                <w:szCs w:val="28"/>
              </w:rPr>
            </w:pPr>
            <w:r w:rsidRPr="00632F14">
              <w:rPr>
                <w:rFonts w:ascii="Tahoma" w:hAnsi="Tahoma" w:cs="Tahoma"/>
                <w:sz w:val="28"/>
                <w:szCs w:val="28"/>
              </w:rPr>
              <w:t>Febrero</w:t>
            </w:r>
          </w:p>
        </w:tc>
        <w:tc>
          <w:tcPr>
            <w:tcW w:w="2146" w:type="dxa"/>
            <w:tcBorders>
              <w:top w:val="single" w:sz="4" w:space="0" w:color="auto"/>
            </w:tcBorders>
            <w:shd w:val="clear" w:color="auto" w:fill="auto"/>
          </w:tcPr>
          <w:p w:rsidR="005738D1" w:rsidRPr="00632F14" w:rsidRDefault="005738D1" w:rsidP="00632F14">
            <w:pPr>
              <w:jc w:val="both"/>
              <w:rPr>
                <w:rFonts w:ascii="Tahoma" w:hAnsi="Tahoma" w:cs="Tahoma"/>
              </w:rPr>
            </w:pPr>
          </w:p>
        </w:tc>
        <w:tc>
          <w:tcPr>
            <w:tcW w:w="4886" w:type="dxa"/>
          </w:tcPr>
          <w:p w:rsidR="005738D1" w:rsidRPr="00632F14" w:rsidRDefault="005738D1" w:rsidP="00632F14">
            <w:pPr>
              <w:jc w:val="both"/>
              <w:rPr>
                <w:rFonts w:ascii="Tahoma" w:hAnsi="Tahoma" w:cs="Tahoma"/>
              </w:rPr>
            </w:pPr>
          </w:p>
        </w:tc>
      </w:tr>
      <w:tr w:rsidR="005738D1" w:rsidRPr="00632F14" w:rsidTr="00632F14">
        <w:trPr>
          <w:trHeight w:val="25"/>
        </w:trPr>
        <w:tc>
          <w:tcPr>
            <w:tcW w:w="1096" w:type="dxa"/>
            <w:shd w:val="clear" w:color="auto" w:fill="auto"/>
          </w:tcPr>
          <w:p w:rsidR="005738D1" w:rsidRPr="00632F14" w:rsidRDefault="005738D1" w:rsidP="00632F14">
            <w:pPr>
              <w:jc w:val="both"/>
              <w:rPr>
                <w:rFonts w:ascii="Tahoma" w:hAnsi="Tahoma" w:cs="Tahoma"/>
                <w:sz w:val="28"/>
                <w:szCs w:val="28"/>
              </w:rPr>
            </w:pPr>
          </w:p>
        </w:tc>
        <w:tc>
          <w:tcPr>
            <w:tcW w:w="1618" w:type="dxa"/>
            <w:shd w:val="clear" w:color="auto" w:fill="auto"/>
          </w:tcPr>
          <w:p w:rsidR="005738D1" w:rsidRPr="00632F14" w:rsidRDefault="005738D1" w:rsidP="00632F14">
            <w:pPr>
              <w:jc w:val="both"/>
              <w:rPr>
                <w:rFonts w:ascii="Tahoma" w:hAnsi="Tahoma" w:cs="Tahoma"/>
                <w:sz w:val="28"/>
                <w:szCs w:val="28"/>
              </w:rPr>
            </w:pPr>
          </w:p>
        </w:tc>
        <w:tc>
          <w:tcPr>
            <w:tcW w:w="2146" w:type="dxa"/>
            <w:shd w:val="clear" w:color="auto" w:fill="auto"/>
          </w:tcPr>
          <w:p w:rsidR="005738D1" w:rsidRPr="00632F14" w:rsidRDefault="008724E5" w:rsidP="00632F14">
            <w:pPr>
              <w:jc w:val="both"/>
              <w:rPr>
                <w:rFonts w:ascii="Tahoma" w:hAnsi="Tahoma" w:cs="Tahoma"/>
                <w:sz w:val="20"/>
                <w:szCs w:val="20"/>
              </w:rPr>
            </w:pPr>
            <w:r w:rsidRPr="00632F14">
              <w:rPr>
                <w:rFonts w:ascii="Tahoma" w:hAnsi="Tahoma" w:cs="Tahoma"/>
                <w:sz w:val="20"/>
                <w:szCs w:val="20"/>
              </w:rPr>
              <w:t>6-11</w:t>
            </w:r>
            <w:r w:rsidR="005738D1" w:rsidRPr="00632F14">
              <w:rPr>
                <w:rFonts w:ascii="Tahoma" w:hAnsi="Tahoma" w:cs="Tahoma"/>
                <w:sz w:val="20"/>
                <w:szCs w:val="20"/>
              </w:rPr>
              <w:t xml:space="preserve"> de febrero</w:t>
            </w:r>
          </w:p>
        </w:tc>
        <w:tc>
          <w:tcPr>
            <w:tcW w:w="4886" w:type="dxa"/>
          </w:tcPr>
          <w:p w:rsidR="005738D1" w:rsidRPr="00632F14" w:rsidRDefault="005738D1" w:rsidP="00632F14">
            <w:pPr>
              <w:jc w:val="both"/>
              <w:rPr>
                <w:rFonts w:ascii="Tahoma" w:hAnsi="Tahoma" w:cs="Tahoma"/>
                <w:sz w:val="20"/>
                <w:szCs w:val="20"/>
              </w:rPr>
            </w:pPr>
            <w:r w:rsidRPr="00632F14">
              <w:rPr>
                <w:rFonts w:ascii="Tahoma" w:hAnsi="Tahoma" w:cs="Tahoma"/>
                <w:sz w:val="20"/>
                <w:szCs w:val="20"/>
              </w:rPr>
              <w:t xml:space="preserve">Encuentro </w:t>
            </w:r>
            <w:r w:rsidR="008724E5" w:rsidRPr="00632F14">
              <w:rPr>
                <w:rFonts w:ascii="Tahoma" w:hAnsi="Tahoma" w:cs="Tahoma"/>
                <w:sz w:val="20"/>
                <w:szCs w:val="20"/>
              </w:rPr>
              <w:t>responsables Fidei Donum en Colombia</w:t>
            </w:r>
          </w:p>
        </w:tc>
      </w:tr>
      <w:tr w:rsidR="008724E5" w:rsidRPr="00632F14" w:rsidTr="00632F14">
        <w:trPr>
          <w:trHeight w:val="237"/>
        </w:trPr>
        <w:tc>
          <w:tcPr>
            <w:tcW w:w="1096" w:type="dxa"/>
            <w:shd w:val="clear" w:color="auto" w:fill="auto"/>
          </w:tcPr>
          <w:p w:rsidR="008724E5" w:rsidRPr="00632F14" w:rsidRDefault="008724E5" w:rsidP="00632F14">
            <w:pPr>
              <w:jc w:val="both"/>
              <w:rPr>
                <w:rFonts w:ascii="Tahoma" w:hAnsi="Tahoma" w:cs="Tahoma"/>
                <w:sz w:val="28"/>
                <w:szCs w:val="28"/>
              </w:rPr>
            </w:pPr>
          </w:p>
        </w:tc>
        <w:tc>
          <w:tcPr>
            <w:tcW w:w="1618" w:type="dxa"/>
            <w:shd w:val="clear" w:color="auto" w:fill="auto"/>
          </w:tcPr>
          <w:p w:rsidR="008724E5" w:rsidRPr="00632F14" w:rsidRDefault="008724E5" w:rsidP="00632F14">
            <w:pPr>
              <w:jc w:val="both"/>
              <w:rPr>
                <w:rFonts w:ascii="Tahoma" w:hAnsi="Tahoma" w:cs="Tahoma"/>
                <w:sz w:val="28"/>
                <w:szCs w:val="28"/>
              </w:rPr>
            </w:pPr>
          </w:p>
        </w:tc>
        <w:tc>
          <w:tcPr>
            <w:tcW w:w="2146" w:type="dxa"/>
            <w:shd w:val="clear" w:color="auto" w:fill="auto"/>
          </w:tcPr>
          <w:p w:rsidR="008724E5" w:rsidRPr="00632F14" w:rsidRDefault="008724E5" w:rsidP="00632F14">
            <w:pPr>
              <w:jc w:val="both"/>
              <w:rPr>
                <w:rFonts w:ascii="Tahoma" w:hAnsi="Tahoma" w:cs="Tahoma"/>
                <w:sz w:val="20"/>
                <w:szCs w:val="20"/>
              </w:rPr>
            </w:pPr>
            <w:r w:rsidRPr="00632F14">
              <w:rPr>
                <w:rFonts w:ascii="Tahoma" w:hAnsi="Tahoma" w:cs="Tahoma"/>
                <w:sz w:val="20"/>
                <w:szCs w:val="20"/>
              </w:rPr>
              <w:t>11-12 de febrero</w:t>
            </w:r>
          </w:p>
          <w:p w:rsidR="008724E5" w:rsidRPr="00632F14" w:rsidRDefault="008724E5" w:rsidP="00632F14">
            <w:pPr>
              <w:jc w:val="both"/>
              <w:rPr>
                <w:rFonts w:ascii="Tahoma" w:hAnsi="Tahoma" w:cs="Tahoma"/>
                <w:sz w:val="20"/>
                <w:szCs w:val="20"/>
              </w:rPr>
            </w:pPr>
          </w:p>
        </w:tc>
        <w:tc>
          <w:tcPr>
            <w:tcW w:w="4886" w:type="dxa"/>
          </w:tcPr>
          <w:p w:rsidR="008724E5" w:rsidRPr="00632F14" w:rsidRDefault="008724E5" w:rsidP="00632F14">
            <w:pPr>
              <w:jc w:val="both"/>
              <w:rPr>
                <w:rFonts w:ascii="Tahoma" w:hAnsi="Tahoma" w:cs="Tahoma"/>
                <w:sz w:val="20"/>
                <w:szCs w:val="20"/>
              </w:rPr>
            </w:pPr>
            <w:r w:rsidRPr="00632F14">
              <w:rPr>
                <w:rFonts w:ascii="Tahoma" w:hAnsi="Tahoma" w:cs="Tahoma"/>
                <w:sz w:val="20"/>
                <w:szCs w:val="20"/>
              </w:rPr>
              <w:t>VIII Jornadas de Empleados y Voluntarios</w:t>
            </w:r>
          </w:p>
        </w:tc>
      </w:tr>
      <w:tr w:rsidR="005738D1" w:rsidRPr="00632F14" w:rsidTr="00632F14">
        <w:trPr>
          <w:trHeight w:val="25"/>
        </w:trPr>
        <w:tc>
          <w:tcPr>
            <w:tcW w:w="1096" w:type="dxa"/>
            <w:shd w:val="clear" w:color="auto" w:fill="auto"/>
          </w:tcPr>
          <w:p w:rsidR="005738D1" w:rsidRPr="00632F14" w:rsidRDefault="005738D1" w:rsidP="00632F14">
            <w:pPr>
              <w:jc w:val="both"/>
              <w:rPr>
                <w:rFonts w:ascii="Tahoma" w:hAnsi="Tahoma" w:cs="Tahoma"/>
                <w:sz w:val="28"/>
                <w:szCs w:val="28"/>
              </w:rPr>
            </w:pPr>
          </w:p>
        </w:tc>
        <w:tc>
          <w:tcPr>
            <w:tcW w:w="1618" w:type="dxa"/>
            <w:tcBorders>
              <w:top w:val="single" w:sz="4" w:space="0" w:color="auto"/>
            </w:tcBorders>
            <w:shd w:val="clear" w:color="auto" w:fill="auto"/>
          </w:tcPr>
          <w:p w:rsidR="005738D1" w:rsidRPr="00632F14" w:rsidRDefault="005738D1" w:rsidP="00632F14">
            <w:pPr>
              <w:jc w:val="both"/>
              <w:rPr>
                <w:rFonts w:ascii="Tahoma" w:hAnsi="Tahoma" w:cs="Tahoma"/>
                <w:sz w:val="28"/>
                <w:szCs w:val="28"/>
              </w:rPr>
            </w:pPr>
            <w:r w:rsidRPr="00632F14">
              <w:rPr>
                <w:rFonts w:ascii="Tahoma" w:hAnsi="Tahoma" w:cs="Tahoma"/>
                <w:sz w:val="28"/>
                <w:szCs w:val="28"/>
              </w:rPr>
              <w:t>Marzo</w:t>
            </w:r>
          </w:p>
        </w:tc>
        <w:tc>
          <w:tcPr>
            <w:tcW w:w="2146" w:type="dxa"/>
            <w:tcBorders>
              <w:top w:val="single" w:sz="4" w:space="0" w:color="auto"/>
            </w:tcBorders>
            <w:shd w:val="clear" w:color="auto" w:fill="auto"/>
          </w:tcPr>
          <w:p w:rsidR="005738D1" w:rsidRPr="00632F14" w:rsidRDefault="005738D1" w:rsidP="00632F14">
            <w:pPr>
              <w:jc w:val="both"/>
              <w:rPr>
                <w:rFonts w:ascii="Tahoma" w:hAnsi="Tahoma" w:cs="Tahoma"/>
                <w:sz w:val="20"/>
                <w:szCs w:val="20"/>
              </w:rPr>
            </w:pPr>
          </w:p>
        </w:tc>
        <w:tc>
          <w:tcPr>
            <w:tcW w:w="4886" w:type="dxa"/>
          </w:tcPr>
          <w:p w:rsidR="005738D1" w:rsidRPr="00632F14" w:rsidRDefault="005738D1" w:rsidP="00632F14">
            <w:pPr>
              <w:jc w:val="both"/>
              <w:rPr>
                <w:rFonts w:ascii="Tahoma" w:hAnsi="Tahoma" w:cs="Tahoma"/>
                <w:sz w:val="20"/>
                <w:szCs w:val="20"/>
              </w:rPr>
            </w:pPr>
          </w:p>
        </w:tc>
      </w:tr>
      <w:tr w:rsidR="005738D1" w:rsidRPr="00632F14" w:rsidTr="00632F14">
        <w:trPr>
          <w:trHeight w:val="25"/>
        </w:trPr>
        <w:tc>
          <w:tcPr>
            <w:tcW w:w="1096" w:type="dxa"/>
            <w:shd w:val="clear" w:color="auto" w:fill="auto"/>
          </w:tcPr>
          <w:p w:rsidR="005738D1" w:rsidRPr="00632F14" w:rsidRDefault="005738D1" w:rsidP="00632F14">
            <w:pPr>
              <w:jc w:val="both"/>
              <w:rPr>
                <w:rFonts w:ascii="Tahoma" w:hAnsi="Tahoma" w:cs="Tahoma"/>
                <w:sz w:val="28"/>
                <w:szCs w:val="28"/>
              </w:rPr>
            </w:pPr>
          </w:p>
        </w:tc>
        <w:tc>
          <w:tcPr>
            <w:tcW w:w="1618" w:type="dxa"/>
            <w:tcBorders>
              <w:bottom w:val="single" w:sz="4" w:space="0" w:color="auto"/>
            </w:tcBorders>
            <w:shd w:val="clear" w:color="auto" w:fill="auto"/>
          </w:tcPr>
          <w:p w:rsidR="005738D1" w:rsidRPr="00632F14" w:rsidRDefault="005738D1" w:rsidP="00632F14">
            <w:pPr>
              <w:jc w:val="both"/>
              <w:rPr>
                <w:rFonts w:ascii="Tahoma" w:hAnsi="Tahoma" w:cs="Tahoma"/>
                <w:sz w:val="28"/>
                <w:szCs w:val="28"/>
              </w:rPr>
            </w:pPr>
          </w:p>
        </w:tc>
        <w:tc>
          <w:tcPr>
            <w:tcW w:w="2146" w:type="dxa"/>
            <w:tcBorders>
              <w:bottom w:val="single" w:sz="4" w:space="0" w:color="auto"/>
            </w:tcBorders>
            <w:shd w:val="clear" w:color="auto" w:fill="auto"/>
          </w:tcPr>
          <w:p w:rsidR="005738D1" w:rsidRPr="00632F14" w:rsidRDefault="008724E5" w:rsidP="00632F14">
            <w:pPr>
              <w:jc w:val="both"/>
              <w:rPr>
                <w:rFonts w:ascii="Tahoma" w:hAnsi="Tahoma" w:cs="Tahoma"/>
                <w:b/>
              </w:rPr>
            </w:pPr>
            <w:r w:rsidRPr="00632F14">
              <w:rPr>
                <w:rFonts w:ascii="Tahoma" w:hAnsi="Tahoma" w:cs="Tahoma"/>
                <w:b/>
              </w:rPr>
              <w:t>6</w:t>
            </w:r>
            <w:r w:rsidR="005738D1" w:rsidRPr="00632F14">
              <w:rPr>
                <w:rFonts w:ascii="Tahoma" w:hAnsi="Tahoma" w:cs="Tahoma"/>
                <w:b/>
              </w:rPr>
              <w:t xml:space="preserve"> de marzo</w:t>
            </w:r>
          </w:p>
          <w:p w:rsidR="005738D1" w:rsidRPr="00632F14" w:rsidRDefault="005738D1" w:rsidP="00632F14">
            <w:pPr>
              <w:jc w:val="both"/>
              <w:rPr>
                <w:rFonts w:ascii="Tahoma" w:hAnsi="Tahoma" w:cs="Tahoma"/>
                <w:b/>
              </w:rPr>
            </w:pPr>
          </w:p>
        </w:tc>
        <w:tc>
          <w:tcPr>
            <w:tcW w:w="4886" w:type="dxa"/>
          </w:tcPr>
          <w:p w:rsidR="005738D1" w:rsidRPr="00632F14" w:rsidRDefault="005738D1" w:rsidP="00632F14">
            <w:pPr>
              <w:jc w:val="both"/>
              <w:rPr>
                <w:rFonts w:ascii="Tahoma" w:hAnsi="Tahoma" w:cs="Tahoma"/>
                <w:b/>
              </w:rPr>
            </w:pPr>
            <w:r w:rsidRPr="00632F14">
              <w:rPr>
                <w:rFonts w:ascii="Tahoma" w:hAnsi="Tahoma" w:cs="Tahoma"/>
                <w:b/>
              </w:rPr>
              <w:t xml:space="preserve">Día de Hispanoamérica </w:t>
            </w:r>
          </w:p>
        </w:tc>
      </w:tr>
      <w:tr w:rsidR="005738D1" w:rsidRPr="00632F14" w:rsidTr="00632F14">
        <w:trPr>
          <w:trHeight w:val="25"/>
        </w:trPr>
        <w:tc>
          <w:tcPr>
            <w:tcW w:w="1096" w:type="dxa"/>
            <w:shd w:val="clear" w:color="auto" w:fill="auto"/>
          </w:tcPr>
          <w:p w:rsidR="005738D1" w:rsidRPr="00632F14" w:rsidRDefault="005738D1" w:rsidP="00632F14">
            <w:pPr>
              <w:jc w:val="both"/>
              <w:rPr>
                <w:rFonts w:ascii="Tahoma" w:hAnsi="Tahoma" w:cs="Tahoma"/>
                <w:sz w:val="28"/>
                <w:szCs w:val="28"/>
              </w:rPr>
            </w:pPr>
          </w:p>
        </w:tc>
        <w:tc>
          <w:tcPr>
            <w:tcW w:w="1618" w:type="dxa"/>
            <w:tcBorders>
              <w:top w:val="single" w:sz="4" w:space="0" w:color="auto"/>
            </w:tcBorders>
            <w:shd w:val="clear" w:color="auto" w:fill="auto"/>
          </w:tcPr>
          <w:p w:rsidR="005738D1" w:rsidRPr="00632F14" w:rsidRDefault="005738D1" w:rsidP="00632F14">
            <w:pPr>
              <w:jc w:val="both"/>
              <w:rPr>
                <w:rFonts w:ascii="Tahoma" w:hAnsi="Tahoma" w:cs="Tahoma"/>
                <w:sz w:val="28"/>
                <w:szCs w:val="28"/>
              </w:rPr>
            </w:pPr>
            <w:r w:rsidRPr="00632F14">
              <w:rPr>
                <w:rFonts w:ascii="Tahoma" w:hAnsi="Tahoma" w:cs="Tahoma"/>
                <w:sz w:val="28"/>
                <w:szCs w:val="28"/>
              </w:rPr>
              <w:t>Abril</w:t>
            </w:r>
          </w:p>
        </w:tc>
        <w:tc>
          <w:tcPr>
            <w:tcW w:w="2146" w:type="dxa"/>
            <w:tcBorders>
              <w:top w:val="single" w:sz="4" w:space="0" w:color="auto"/>
            </w:tcBorders>
            <w:shd w:val="clear" w:color="auto" w:fill="auto"/>
          </w:tcPr>
          <w:p w:rsidR="005738D1" w:rsidRPr="00632F14" w:rsidRDefault="005738D1" w:rsidP="00632F14">
            <w:pPr>
              <w:jc w:val="both"/>
              <w:rPr>
                <w:rFonts w:ascii="Tahoma" w:hAnsi="Tahoma" w:cs="Tahoma"/>
                <w:sz w:val="20"/>
                <w:szCs w:val="20"/>
              </w:rPr>
            </w:pPr>
          </w:p>
        </w:tc>
        <w:tc>
          <w:tcPr>
            <w:tcW w:w="4886" w:type="dxa"/>
          </w:tcPr>
          <w:p w:rsidR="005738D1" w:rsidRPr="00632F14" w:rsidRDefault="005738D1" w:rsidP="00632F14">
            <w:pPr>
              <w:jc w:val="both"/>
              <w:rPr>
                <w:rFonts w:ascii="Tahoma" w:hAnsi="Tahoma" w:cs="Tahoma"/>
                <w:sz w:val="20"/>
                <w:szCs w:val="20"/>
              </w:rPr>
            </w:pPr>
          </w:p>
        </w:tc>
      </w:tr>
      <w:tr w:rsidR="005738D1" w:rsidRPr="00632F14" w:rsidTr="00632F14">
        <w:trPr>
          <w:trHeight w:val="25"/>
        </w:trPr>
        <w:tc>
          <w:tcPr>
            <w:tcW w:w="1096" w:type="dxa"/>
          </w:tcPr>
          <w:p w:rsidR="005738D1" w:rsidRPr="00632F14" w:rsidRDefault="005738D1" w:rsidP="00632F14">
            <w:pPr>
              <w:jc w:val="both"/>
              <w:rPr>
                <w:rFonts w:ascii="Tahoma" w:hAnsi="Tahoma" w:cs="Tahoma"/>
                <w:sz w:val="28"/>
                <w:szCs w:val="28"/>
              </w:rPr>
            </w:pPr>
          </w:p>
        </w:tc>
        <w:tc>
          <w:tcPr>
            <w:tcW w:w="1618" w:type="dxa"/>
          </w:tcPr>
          <w:p w:rsidR="005738D1" w:rsidRPr="00632F14" w:rsidRDefault="005738D1" w:rsidP="00632F14">
            <w:pPr>
              <w:jc w:val="both"/>
              <w:rPr>
                <w:rFonts w:ascii="Tahoma" w:hAnsi="Tahoma" w:cs="Tahoma"/>
                <w:sz w:val="28"/>
                <w:szCs w:val="28"/>
              </w:rPr>
            </w:pPr>
          </w:p>
        </w:tc>
        <w:tc>
          <w:tcPr>
            <w:tcW w:w="2146" w:type="dxa"/>
          </w:tcPr>
          <w:p w:rsidR="005738D1" w:rsidRPr="00632F14" w:rsidRDefault="005738D1" w:rsidP="00632F14">
            <w:pPr>
              <w:jc w:val="both"/>
              <w:rPr>
                <w:rFonts w:ascii="Tahoma" w:hAnsi="Tahoma" w:cs="Tahoma"/>
                <w:sz w:val="20"/>
                <w:szCs w:val="20"/>
              </w:rPr>
            </w:pPr>
            <w:r w:rsidRPr="00632F14">
              <w:rPr>
                <w:rFonts w:ascii="Tahoma" w:hAnsi="Tahoma" w:cs="Tahoma"/>
                <w:sz w:val="20"/>
                <w:szCs w:val="20"/>
              </w:rPr>
              <w:t>1</w:t>
            </w:r>
            <w:r w:rsidR="008724E5" w:rsidRPr="00632F14">
              <w:rPr>
                <w:rFonts w:ascii="Tahoma" w:hAnsi="Tahoma" w:cs="Tahoma"/>
                <w:sz w:val="20"/>
                <w:szCs w:val="20"/>
              </w:rPr>
              <w:t>-3</w:t>
            </w:r>
            <w:r w:rsidRPr="00632F14">
              <w:rPr>
                <w:rFonts w:ascii="Tahoma" w:hAnsi="Tahoma" w:cs="Tahoma"/>
                <w:sz w:val="20"/>
                <w:szCs w:val="20"/>
              </w:rPr>
              <w:t xml:space="preserve"> de abril</w:t>
            </w:r>
          </w:p>
          <w:p w:rsidR="008724E5" w:rsidRPr="00632F14" w:rsidRDefault="008724E5" w:rsidP="00632F14">
            <w:pPr>
              <w:jc w:val="both"/>
              <w:rPr>
                <w:rFonts w:ascii="Tahoma" w:hAnsi="Tahoma" w:cs="Tahoma"/>
                <w:sz w:val="20"/>
                <w:szCs w:val="20"/>
              </w:rPr>
            </w:pPr>
          </w:p>
        </w:tc>
        <w:tc>
          <w:tcPr>
            <w:tcW w:w="4886" w:type="dxa"/>
          </w:tcPr>
          <w:p w:rsidR="005738D1" w:rsidRPr="00632F14" w:rsidRDefault="005738D1" w:rsidP="00632F14">
            <w:pPr>
              <w:jc w:val="both"/>
              <w:rPr>
                <w:rFonts w:ascii="Tahoma" w:hAnsi="Tahoma" w:cs="Tahoma"/>
                <w:sz w:val="20"/>
                <w:szCs w:val="20"/>
              </w:rPr>
            </w:pPr>
            <w:r w:rsidRPr="00632F14">
              <w:rPr>
                <w:rFonts w:ascii="Tahoma" w:hAnsi="Tahoma" w:cs="Tahoma"/>
                <w:sz w:val="20"/>
                <w:szCs w:val="20"/>
              </w:rPr>
              <w:t>VII</w:t>
            </w:r>
            <w:r w:rsidR="008724E5" w:rsidRPr="00632F14">
              <w:rPr>
                <w:rFonts w:ascii="Tahoma" w:hAnsi="Tahoma" w:cs="Tahoma"/>
                <w:sz w:val="20"/>
                <w:szCs w:val="20"/>
              </w:rPr>
              <w:t>I</w:t>
            </w:r>
            <w:r w:rsidRPr="00632F14">
              <w:rPr>
                <w:rFonts w:ascii="Tahoma" w:hAnsi="Tahoma" w:cs="Tahoma"/>
                <w:sz w:val="20"/>
                <w:szCs w:val="20"/>
              </w:rPr>
              <w:t xml:space="preserve"> Encuentro Misionero de Jóvenes</w:t>
            </w:r>
          </w:p>
        </w:tc>
      </w:tr>
      <w:tr w:rsidR="005738D1" w:rsidRPr="00632F14" w:rsidTr="00632F14">
        <w:trPr>
          <w:trHeight w:val="25"/>
        </w:trPr>
        <w:tc>
          <w:tcPr>
            <w:tcW w:w="1096" w:type="dxa"/>
          </w:tcPr>
          <w:p w:rsidR="005738D1" w:rsidRPr="00632F14" w:rsidRDefault="005738D1" w:rsidP="00632F14">
            <w:pPr>
              <w:jc w:val="both"/>
              <w:rPr>
                <w:rFonts w:ascii="Tahoma" w:hAnsi="Tahoma" w:cs="Tahoma"/>
                <w:sz w:val="28"/>
                <w:szCs w:val="28"/>
              </w:rPr>
            </w:pPr>
          </w:p>
        </w:tc>
        <w:tc>
          <w:tcPr>
            <w:tcW w:w="1618" w:type="dxa"/>
            <w:tcBorders>
              <w:top w:val="single" w:sz="4" w:space="0" w:color="auto"/>
            </w:tcBorders>
          </w:tcPr>
          <w:p w:rsidR="005738D1" w:rsidRPr="00632F14" w:rsidRDefault="005738D1" w:rsidP="00632F14">
            <w:pPr>
              <w:jc w:val="both"/>
              <w:rPr>
                <w:rFonts w:ascii="Tahoma" w:hAnsi="Tahoma" w:cs="Tahoma"/>
                <w:sz w:val="28"/>
                <w:szCs w:val="28"/>
              </w:rPr>
            </w:pPr>
            <w:r w:rsidRPr="00632F14">
              <w:rPr>
                <w:rFonts w:ascii="Tahoma" w:hAnsi="Tahoma" w:cs="Tahoma"/>
                <w:sz w:val="28"/>
                <w:szCs w:val="28"/>
              </w:rPr>
              <w:t>Mayo</w:t>
            </w:r>
          </w:p>
        </w:tc>
        <w:tc>
          <w:tcPr>
            <w:tcW w:w="2146" w:type="dxa"/>
            <w:tcBorders>
              <w:top w:val="single" w:sz="4" w:space="0" w:color="auto"/>
            </w:tcBorders>
          </w:tcPr>
          <w:p w:rsidR="005738D1" w:rsidRPr="00632F14" w:rsidRDefault="005738D1" w:rsidP="00632F14">
            <w:pPr>
              <w:jc w:val="both"/>
              <w:rPr>
                <w:rFonts w:ascii="Tahoma" w:hAnsi="Tahoma" w:cs="Tahoma"/>
                <w:sz w:val="20"/>
                <w:szCs w:val="20"/>
              </w:rPr>
            </w:pPr>
          </w:p>
        </w:tc>
        <w:tc>
          <w:tcPr>
            <w:tcW w:w="4886" w:type="dxa"/>
          </w:tcPr>
          <w:p w:rsidR="005738D1" w:rsidRPr="00632F14" w:rsidRDefault="005738D1" w:rsidP="00632F14">
            <w:pPr>
              <w:jc w:val="both"/>
              <w:rPr>
                <w:rFonts w:ascii="Tahoma" w:hAnsi="Tahoma" w:cs="Tahoma"/>
                <w:sz w:val="20"/>
                <w:szCs w:val="20"/>
              </w:rPr>
            </w:pPr>
          </w:p>
        </w:tc>
      </w:tr>
      <w:tr w:rsidR="008724E5" w:rsidRPr="00632F14" w:rsidTr="00632F14">
        <w:trPr>
          <w:trHeight w:val="240"/>
        </w:trPr>
        <w:tc>
          <w:tcPr>
            <w:tcW w:w="1096" w:type="dxa"/>
          </w:tcPr>
          <w:p w:rsidR="008724E5" w:rsidRPr="00632F14" w:rsidRDefault="008724E5" w:rsidP="00632F14">
            <w:pPr>
              <w:jc w:val="both"/>
              <w:rPr>
                <w:rFonts w:ascii="Tahoma" w:hAnsi="Tahoma" w:cs="Tahoma"/>
                <w:sz w:val="28"/>
                <w:szCs w:val="28"/>
              </w:rPr>
            </w:pPr>
          </w:p>
        </w:tc>
        <w:tc>
          <w:tcPr>
            <w:tcW w:w="1618" w:type="dxa"/>
            <w:shd w:val="clear" w:color="auto" w:fill="auto"/>
          </w:tcPr>
          <w:p w:rsidR="008724E5" w:rsidRPr="00632F14" w:rsidRDefault="008724E5" w:rsidP="00632F14">
            <w:pPr>
              <w:jc w:val="both"/>
              <w:rPr>
                <w:rFonts w:ascii="Tahoma" w:hAnsi="Tahoma" w:cs="Tahoma"/>
                <w:sz w:val="28"/>
                <w:szCs w:val="28"/>
              </w:rPr>
            </w:pPr>
          </w:p>
        </w:tc>
        <w:tc>
          <w:tcPr>
            <w:tcW w:w="2146" w:type="dxa"/>
            <w:shd w:val="clear" w:color="auto" w:fill="auto"/>
          </w:tcPr>
          <w:p w:rsidR="008724E5" w:rsidRPr="00632F14" w:rsidRDefault="008724E5" w:rsidP="00632F14">
            <w:pPr>
              <w:jc w:val="both"/>
              <w:rPr>
                <w:rFonts w:ascii="Tahoma" w:hAnsi="Tahoma" w:cs="Tahoma"/>
                <w:b/>
              </w:rPr>
            </w:pPr>
            <w:r w:rsidRPr="00632F14">
              <w:rPr>
                <w:rFonts w:ascii="Tahoma" w:hAnsi="Tahoma" w:cs="Tahoma"/>
                <w:b/>
              </w:rPr>
              <w:t>8 de mayo</w:t>
            </w:r>
          </w:p>
          <w:p w:rsidR="008724E5" w:rsidRPr="00632F14" w:rsidRDefault="008724E5" w:rsidP="00632F14">
            <w:pPr>
              <w:jc w:val="both"/>
              <w:rPr>
                <w:rFonts w:ascii="Tahoma" w:hAnsi="Tahoma" w:cs="Tahoma"/>
                <w:b/>
              </w:rPr>
            </w:pPr>
          </w:p>
        </w:tc>
        <w:tc>
          <w:tcPr>
            <w:tcW w:w="4886" w:type="dxa"/>
            <w:shd w:val="clear" w:color="auto" w:fill="auto"/>
          </w:tcPr>
          <w:p w:rsidR="008724E5" w:rsidRPr="00632F14" w:rsidRDefault="008724E5" w:rsidP="00632F14">
            <w:pPr>
              <w:jc w:val="both"/>
              <w:rPr>
                <w:rFonts w:ascii="Tahoma" w:hAnsi="Tahoma" w:cs="Tahoma"/>
                <w:b/>
              </w:rPr>
            </w:pPr>
            <w:r w:rsidRPr="00632F14">
              <w:rPr>
                <w:rFonts w:ascii="Tahoma" w:hAnsi="Tahoma" w:cs="Tahoma"/>
                <w:b/>
              </w:rPr>
              <w:t>Jornada de Vocaciones Nativas</w:t>
            </w:r>
          </w:p>
        </w:tc>
      </w:tr>
      <w:tr w:rsidR="008724E5" w:rsidRPr="00632F14" w:rsidTr="00632F14">
        <w:trPr>
          <w:trHeight w:val="240"/>
        </w:trPr>
        <w:tc>
          <w:tcPr>
            <w:tcW w:w="1096" w:type="dxa"/>
          </w:tcPr>
          <w:p w:rsidR="008724E5" w:rsidRPr="00632F14" w:rsidRDefault="008724E5" w:rsidP="00632F14">
            <w:pPr>
              <w:jc w:val="both"/>
              <w:rPr>
                <w:rFonts w:ascii="Tahoma" w:hAnsi="Tahoma" w:cs="Tahoma"/>
                <w:sz w:val="28"/>
                <w:szCs w:val="28"/>
              </w:rPr>
            </w:pPr>
          </w:p>
        </w:tc>
        <w:tc>
          <w:tcPr>
            <w:tcW w:w="1618" w:type="dxa"/>
            <w:tcBorders>
              <w:bottom w:val="single" w:sz="4" w:space="0" w:color="auto"/>
            </w:tcBorders>
            <w:shd w:val="clear" w:color="auto" w:fill="auto"/>
          </w:tcPr>
          <w:p w:rsidR="008724E5" w:rsidRPr="00632F14" w:rsidRDefault="008724E5" w:rsidP="00632F14">
            <w:pPr>
              <w:jc w:val="both"/>
              <w:rPr>
                <w:rFonts w:ascii="Tahoma" w:hAnsi="Tahoma" w:cs="Tahoma"/>
                <w:sz w:val="28"/>
                <w:szCs w:val="28"/>
              </w:rPr>
            </w:pPr>
          </w:p>
        </w:tc>
        <w:tc>
          <w:tcPr>
            <w:tcW w:w="2146" w:type="dxa"/>
            <w:tcBorders>
              <w:bottom w:val="single" w:sz="4" w:space="0" w:color="auto"/>
            </w:tcBorders>
            <w:shd w:val="clear" w:color="auto" w:fill="auto"/>
          </w:tcPr>
          <w:p w:rsidR="008724E5" w:rsidRPr="00632F14" w:rsidRDefault="008724E5" w:rsidP="00632F14">
            <w:pPr>
              <w:jc w:val="both"/>
              <w:rPr>
                <w:rFonts w:ascii="Tahoma" w:hAnsi="Tahoma" w:cs="Tahoma"/>
                <w:sz w:val="20"/>
                <w:szCs w:val="20"/>
              </w:rPr>
            </w:pPr>
            <w:r w:rsidRPr="00632F14">
              <w:rPr>
                <w:rFonts w:ascii="Tahoma" w:hAnsi="Tahoma" w:cs="Tahoma"/>
                <w:sz w:val="20"/>
                <w:szCs w:val="20"/>
              </w:rPr>
              <w:t>24-26 de mayo</w:t>
            </w:r>
          </w:p>
          <w:p w:rsidR="008724E5" w:rsidRPr="00632F14" w:rsidRDefault="008724E5" w:rsidP="00632F14">
            <w:pPr>
              <w:jc w:val="both"/>
              <w:rPr>
                <w:rFonts w:ascii="Tahoma" w:hAnsi="Tahoma" w:cs="Tahoma"/>
                <w:sz w:val="20"/>
                <w:szCs w:val="20"/>
              </w:rPr>
            </w:pPr>
          </w:p>
        </w:tc>
        <w:tc>
          <w:tcPr>
            <w:tcW w:w="4886" w:type="dxa"/>
            <w:shd w:val="clear" w:color="auto" w:fill="auto"/>
          </w:tcPr>
          <w:p w:rsidR="008724E5" w:rsidRPr="00632F14" w:rsidRDefault="008724E5" w:rsidP="00632F14">
            <w:pPr>
              <w:jc w:val="both"/>
              <w:rPr>
                <w:rFonts w:ascii="Tahoma" w:hAnsi="Tahoma" w:cs="Tahoma"/>
                <w:sz w:val="20"/>
                <w:szCs w:val="20"/>
              </w:rPr>
            </w:pPr>
            <w:r w:rsidRPr="00632F14">
              <w:rPr>
                <w:rFonts w:ascii="Tahoma" w:hAnsi="Tahoma" w:cs="Tahoma"/>
                <w:sz w:val="20"/>
                <w:szCs w:val="20"/>
              </w:rPr>
              <w:t>Jornadas de delegados y Asamblea de OMP</w:t>
            </w:r>
          </w:p>
        </w:tc>
      </w:tr>
      <w:tr w:rsidR="005738D1" w:rsidRPr="00632F14" w:rsidTr="00632F14">
        <w:trPr>
          <w:trHeight w:val="35"/>
        </w:trPr>
        <w:tc>
          <w:tcPr>
            <w:tcW w:w="1096" w:type="dxa"/>
          </w:tcPr>
          <w:p w:rsidR="005738D1" w:rsidRPr="00632F14" w:rsidRDefault="005738D1" w:rsidP="00632F14">
            <w:pPr>
              <w:jc w:val="both"/>
              <w:rPr>
                <w:rFonts w:ascii="Tahoma" w:hAnsi="Tahoma" w:cs="Tahoma"/>
                <w:sz w:val="28"/>
                <w:szCs w:val="28"/>
              </w:rPr>
            </w:pPr>
          </w:p>
        </w:tc>
        <w:tc>
          <w:tcPr>
            <w:tcW w:w="1618" w:type="dxa"/>
            <w:tcBorders>
              <w:top w:val="single" w:sz="4" w:space="0" w:color="auto"/>
            </w:tcBorders>
          </w:tcPr>
          <w:p w:rsidR="005738D1" w:rsidRPr="00632F14" w:rsidRDefault="005738D1" w:rsidP="00632F14">
            <w:pPr>
              <w:jc w:val="both"/>
              <w:rPr>
                <w:rFonts w:ascii="Tahoma" w:hAnsi="Tahoma" w:cs="Tahoma"/>
                <w:sz w:val="28"/>
                <w:szCs w:val="28"/>
              </w:rPr>
            </w:pPr>
            <w:r w:rsidRPr="00632F14">
              <w:rPr>
                <w:rFonts w:ascii="Tahoma" w:hAnsi="Tahoma" w:cs="Tahoma"/>
                <w:sz w:val="28"/>
                <w:szCs w:val="28"/>
              </w:rPr>
              <w:t>Julio</w:t>
            </w:r>
          </w:p>
        </w:tc>
        <w:tc>
          <w:tcPr>
            <w:tcW w:w="2146" w:type="dxa"/>
            <w:tcBorders>
              <w:top w:val="single" w:sz="4" w:space="0" w:color="auto"/>
            </w:tcBorders>
          </w:tcPr>
          <w:p w:rsidR="005738D1" w:rsidRPr="00632F14" w:rsidRDefault="005738D1" w:rsidP="00632F14">
            <w:pPr>
              <w:jc w:val="both"/>
              <w:rPr>
                <w:rFonts w:ascii="Tahoma" w:hAnsi="Tahoma" w:cs="Tahoma"/>
              </w:rPr>
            </w:pPr>
          </w:p>
        </w:tc>
        <w:tc>
          <w:tcPr>
            <w:tcW w:w="4886" w:type="dxa"/>
          </w:tcPr>
          <w:p w:rsidR="005738D1" w:rsidRPr="00632F14" w:rsidRDefault="005738D1" w:rsidP="00632F14">
            <w:pPr>
              <w:jc w:val="both"/>
              <w:rPr>
                <w:rFonts w:ascii="Tahoma" w:hAnsi="Tahoma" w:cs="Tahoma"/>
              </w:rPr>
            </w:pPr>
          </w:p>
        </w:tc>
      </w:tr>
      <w:tr w:rsidR="008724E5" w:rsidRPr="00632F14" w:rsidTr="00632F14">
        <w:trPr>
          <w:trHeight w:val="114"/>
        </w:trPr>
        <w:tc>
          <w:tcPr>
            <w:tcW w:w="1096" w:type="dxa"/>
          </w:tcPr>
          <w:p w:rsidR="008724E5" w:rsidRPr="00632F14" w:rsidRDefault="008724E5" w:rsidP="00632F14">
            <w:pPr>
              <w:jc w:val="both"/>
              <w:rPr>
                <w:rFonts w:ascii="Tahoma" w:hAnsi="Tahoma" w:cs="Tahoma"/>
                <w:sz w:val="28"/>
                <w:szCs w:val="28"/>
              </w:rPr>
            </w:pPr>
          </w:p>
        </w:tc>
        <w:tc>
          <w:tcPr>
            <w:tcW w:w="1618" w:type="dxa"/>
            <w:tcBorders>
              <w:bottom w:val="single" w:sz="4" w:space="0" w:color="auto"/>
            </w:tcBorders>
            <w:shd w:val="clear" w:color="auto" w:fill="auto"/>
          </w:tcPr>
          <w:p w:rsidR="008724E5" w:rsidRPr="00632F14" w:rsidRDefault="008724E5" w:rsidP="00632F14">
            <w:pPr>
              <w:jc w:val="both"/>
              <w:rPr>
                <w:rFonts w:ascii="Tahoma" w:hAnsi="Tahoma" w:cs="Tahoma"/>
                <w:sz w:val="28"/>
                <w:szCs w:val="28"/>
              </w:rPr>
            </w:pPr>
          </w:p>
        </w:tc>
        <w:tc>
          <w:tcPr>
            <w:tcW w:w="2146" w:type="dxa"/>
            <w:tcBorders>
              <w:bottom w:val="single" w:sz="4" w:space="0" w:color="auto"/>
            </w:tcBorders>
            <w:shd w:val="clear" w:color="auto" w:fill="auto"/>
          </w:tcPr>
          <w:p w:rsidR="008724E5" w:rsidRPr="00632F14" w:rsidRDefault="008724E5" w:rsidP="00632F14">
            <w:pPr>
              <w:jc w:val="both"/>
              <w:rPr>
                <w:rFonts w:ascii="Tahoma" w:hAnsi="Tahoma" w:cs="Tahoma"/>
                <w:sz w:val="20"/>
                <w:szCs w:val="20"/>
              </w:rPr>
            </w:pPr>
            <w:r w:rsidRPr="00632F14">
              <w:rPr>
                <w:rFonts w:ascii="Tahoma" w:hAnsi="Tahoma" w:cs="Tahoma"/>
                <w:sz w:val="20"/>
                <w:szCs w:val="20"/>
              </w:rPr>
              <w:t>11-15 de julio</w:t>
            </w:r>
          </w:p>
          <w:p w:rsidR="00C46BAE" w:rsidRPr="00632F14" w:rsidRDefault="00C46BAE" w:rsidP="00632F14">
            <w:pPr>
              <w:jc w:val="both"/>
              <w:rPr>
                <w:rFonts w:ascii="Tahoma" w:hAnsi="Tahoma" w:cs="Tahoma"/>
                <w:sz w:val="20"/>
                <w:szCs w:val="20"/>
              </w:rPr>
            </w:pPr>
          </w:p>
        </w:tc>
        <w:tc>
          <w:tcPr>
            <w:tcW w:w="4886" w:type="dxa"/>
            <w:shd w:val="clear" w:color="auto" w:fill="auto"/>
          </w:tcPr>
          <w:p w:rsidR="008724E5" w:rsidRPr="00632F14" w:rsidRDefault="008724E5" w:rsidP="00632F14">
            <w:pPr>
              <w:jc w:val="both"/>
              <w:rPr>
                <w:rFonts w:ascii="Tahoma" w:hAnsi="Tahoma" w:cs="Tahoma"/>
                <w:sz w:val="20"/>
                <w:szCs w:val="20"/>
              </w:rPr>
            </w:pPr>
            <w:r w:rsidRPr="00632F14">
              <w:rPr>
                <w:rFonts w:ascii="Tahoma" w:hAnsi="Tahoma" w:cs="Tahoma"/>
                <w:sz w:val="20"/>
                <w:szCs w:val="20"/>
              </w:rPr>
              <w:t xml:space="preserve">64 Semana </w:t>
            </w:r>
            <w:r w:rsidR="004714C5" w:rsidRPr="00632F14">
              <w:rPr>
                <w:rFonts w:ascii="Tahoma" w:hAnsi="Tahoma" w:cs="Tahoma"/>
                <w:sz w:val="20"/>
                <w:szCs w:val="20"/>
              </w:rPr>
              <w:t xml:space="preserve">Española </w:t>
            </w:r>
            <w:r w:rsidRPr="00632F14">
              <w:rPr>
                <w:rFonts w:ascii="Tahoma" w:hAnsi="Tahoma" w:cs="Tahoma"/>
                <w:sz w:val="20"/>
                <w:szCs w:val="20"/>
              </w:rPr>
              <w:t>de Misionología</w:t>
            </w:r>
            <w:r w:rsidR="004714C5" w:rsidRPr="00632F14">
              <w:rPr>
                <w:rFonts w:ascii="Tahoma" w:hAnsi="Tahoma" w:cs="Tahoma"/>
                <w:sz w:val="20"/>
                <w:szCs w:val="20"/>
              </w:rPr>
              <w:t xml:space="preserve">. </w:t>
            </w:r>
            <w:r w:rsidRPr="00632F14">
              <w:rPr>
                <w:rFonts w:ascii="Tahoma" w:hAnsi="Tahoma" w:cs="Tahoma"/>
                <w:sz w:val="20"/>
                <w:szCs w:val="20"/>
              </w:rPr>
              <w:t>Burgos</w:t>
            </w:r>
          </w:p>
        </w:tc>
      </w:tr>
      <w:tr w:rsidR="008724E5" w:rsidRPr="00632F14" w:rsidTr="00632F14">
        <w:trPr>
          <w:trHeight w:val="113"/>
        </w:trPr>
        <w:tc>
          <w:tcPr>
            <w:tcW w:w="1096" w:type="dxa"/>
          </w:tcPr>
          <w:p w:rsidR="008724E5" w:rsidRPr="00632F14" w:rsidRDefault="008724E5" w:rsidP="00632F14">
            <w:pPr>
              <w:jc w:val="both"/>
              <w:rPr>
                <w:rFonts w:ascii="Tahoma" w:hAnsi="Tahoma" w:cs="Tahoma"/>
                <w:sz w:val="28"/>
                <w:szCs w:val="28"/>
              </w:rPr>
            </w:pPr>
          </w:p>
        </w:tc>
        <w:tc>
          <w:tcPr>
            <w:tcW w:w="1618" w:type="dxa"/>
            <w:tcBorders>
              <w:top w:val="single" w:sz="4" w:space="0" w:color="auto"/>
            </w:tcBorders>
            <w:shd w:val="clear" w:color="auto" w:fill="auto"/>
          </w:tcPr>
          <w:p w:rsidR="008724E5" w:rsidRPr="00632F14" w:rsidRDefault="00C46BAE" w:rsidP="00632F14">
            <w:pPr>
              <w:jc w:val="both"/>
              <w:rPr>
                <w:rFonts w:ascii="Tahoma" w:hAnsi="Tahoma" w:cs="Tahoma"/>
                <w:sz w:val="28"/>
                <w:szCs w:val="28"/>
              </w:rPr>
            </w:pPr>
            <w:r w:rsidRPr="00632F14">
              <w:rPr>
                <w:rFonts w:ascii="Tahoma" w:hAnsi="Tahoma" w:cs="Tahoma"/>
                <w:sz w:val="28"/>
                <w:szCs w:val="28"/>
              </w:rPr>
              <w:t>Agosto</w:t>
            </w:r>
          </w:p>
        </w:tc>
        <w:tc>
          <w:tcPr>
            <w:tcW w:w="2146" w:type="dxa"/>
            <w:tcBorders>
              <w:top w:val="single" w:sz="4" w:space="0" w:color="auto"/>
            </w:tcBorders>
            <w:shd w:val="clear" w:color="auto" w:fill="auto"/>
          </w:tcPr>
          <w:p w:rsidR="008724E5" w:rsidRPr="00632F14" w:rsidRDefault="008724E5" w:rsidP="00632F14">
            <w:pPr>
              <w:jc w:val="both"/>
              <w:rPr>
                <w:rFonts w:ascii="Tahoma" w:hAnsi="Tahoma" w:cs="Tahoma"/>
                <w:sz w:val="20"/>
                <w:szCs w:val="20"/>
              </w:rPr>
            </w:pPr>
          </w:p>
        </w:tc>
        <w:tc>
          <w:tcPr>
            <w:tcW w:w="4886" w:type="dxa"/>
            <w:shd w:val="clear" w:color="auto" w:fill="auto"/>
          </w:tcPr>
          <w:p w:rsidR="008724E5" w:rsidRPr="00632F14" w:rsidRDefault="008724E5" w:rsidP="00632F14">
            <w:pPr>
              <w:jc w:val="both"/>
              <w:rPr>
                <w:rFonts w:ascii="Tahoma" w:hAnsi="Tahoma" w:cs="Tahoma"/>
                <w:sz w:val="20"/>
                <w:szCs w:val="20"/>
              </w:rPr>
            </w:pPr>
          </w:p>
        </w:tc>
      </w:tr>
      <w:tr w:rsidR="008724E5" w:rsidRPr="00632F14" w:rsidTr="00632F14">
        <w:trPr>
          <w:trHeight w:val="113"/>
        </w:trPr>
        <w:tc>
          <w:tcPr>
            <w:tcW w:w="1096" w:type="dxa"/>
          </w:tcPr>
          <w:p w:rsidR="008724E5" w:rsidRPr="00632F14" w:rsidRDefault="008724E5" w:rsidP="00632F14">
            <w:pPr>
              <w:jc w:val="both"/>
              <w:rPr>
                <w:rFonts w:ascii="Tahoma" w:hAnsi="Tahoma" w:cs="Tahoma"/>
                <w:sz w:val="28"/>
                <w:szCs w:val="28"/>
              </w:rPr>
            </w:pPr>
          </w:p>
        </w:tc>
        <w:tc>
          <w:tcPr>
            <w:tcW w:w="1618" w:type="dxa"/>
            <w:shd w:val="clear" w:color="auto" w:fill="auto"/>
          </w:tcPr>
          <w:p w:rsidR="008724E5" w:rsidRPr="00632F14" w:rsidRDefault="008724E5" w:rsidP="00632F14">
            <w:pPr>
              <w:jc w:val="both"/>
              <w:rPr>
                <w:rFonts w:ascii="Tahoma" w:hAnsi="Tahoma" w:cs="Tahoma"/>
                <w:sz w:val="28"/>
                <w:szCs w:val="28"/>
              </w:rPr>
            </w:pPr>
          </w:p>
        </w:tc>
        <w:tc>
          <w:tcPr>
            <w:tcW w:w="2146" w:type="dxa"/>
            <w:shd w:val="clear" w:color="auto" w:fill="auto"/>
          </w:tcPr>
          <w:p w:rsidR="008724E5" w:rsidRPr="00632F14" w:rsidRDefault="00C46BAE" w:rsidP="00632F14">
            <w:pPr>
              <w:jc w:val="both"/>
              <w:rPr>
                <w:rFonts w:ascii="Tahoma" w:hAnsi="Tahoma" w:cs="Tahoma"/>
                <w:b/>
              </w:rPr>
            </w:pPr>
            <w:r w:rsidRPr="00632F14">
              <w:rPr>
                <w:rFonts w:ascii="Tahoma" w:hAnsi="Tahoma" w:cs="Tahoma"/>
                <w:b/>
              </w:rPr>
              <w:t>16 de agosto-</w:t>
            </w:r>
          </w:p>
          <w:p w:rsidR="00C46BAE" w:rsidRPr="00632F14" w:rsidRDefault="00C46BAE" w:rsidP="00632F14">
            <w:pPr>
              <w:jc w:val="both"/>
              <w:rPr>
                <w:rFonts w:ascii="Tahoma" w:hAnsi="Tahoma" w:cs="Tahoma"/>
                <w:b/>
              </w:rPr>
            </w:pPr>
            <w:r w:rsidRPr="00632F14">
              <w:rPr>
                <w:rFonts w:ascii="Tahoma" w:hAnsi="Tahoma" w:cs="Tahoma"/>
                <w:b/>
              </w:rPr>
              <w:t>21 de agosto</w:t>
            </w:r>
          </w:p>
          <w:p w:rsidR="00C46BAE" w:rsidRPr="00632F14" w:rsidRDefault="00C46BAE" w:rsidP="00632F14">
            <w:pPr>
              <w:jc w:val="both"/>
              <w:rPr>
                <w:rFonts w:ascii="Tahoma" w:hAnsi="Tahoma" w:cs="Tahoma"/>
                <w:b/>
              </w:rPr>
            </w:pPr>
          </w:p>
        </w:tc>
        <w:tc>
          <w:tcPr>
            <w:tcW w:w="4886" w:type="dxa"/>
            <w:shd w:val="clear" w:color="auto" w:fill="auto"/>
          </w:tcPr>
          <w:p w:rsidR="008724E5" w:rsidRPr="00632F14" w:rsidRDefault="00C46BAE" w:rsidP="00632F14">
            <w:pPr>
              <w:jc w:val="both"/>
              <w:rPr>
                <w:rFonts w:ascii="Tahoma" w:hAnsi="Tahoma" w:cs="Tahoma"/>
                <w:b/>
              </w:rPr>
            </w:pPr>
            <w:r w:rsidRPr="00632F14">
              <w:rPr>
                <w:rFonts w:ascii="Tahoma" w:hAnsi="Tahoma" w:cs="Tahoma"/>
                <w:b/>
              </w:rPr>
              <w:t>Jornada Mundial de la Juventud</w:t>
            </w:r>
          </w:p>
        </w:tc>
      </w:tr>
    </w:tbl>
    <w:p w:rsidR="005738D1" w:rsidRDefault="005738D1" w:rsidP="005738D1">
      <w:pPr>
        <w:jc w:val="both"/>
        <w:rPr>
          <w:rFonts w:ascii="Tahoma" w:hAnsi="Tahoma" w:cs="Tahoma"/>
          <w:sz w:val="20"/>
          <w:szCs w:val="20"/>
        </w:rPr>
      </w:pPr>
    </w:p>
    <w:p w:rsidR="00C46BAE" w:rsidRDefault="00C46BAE" w:rsidP="005738D1">
      <w:pPr>
        <w:jc w:val="both"/>
        <w:rPr>
          <w:rFonts w:ascii="Tahoma" w:hAnsi="Tahoma" w:cs="Tahoma"/>
          <w:sz w:val="20"/>
          <w:szCs w:val="20"/>
        </w:rPr>
      </w:pPr>
    </w:p>
    <w:p w:rsidR="00812DE8" w:rsidRPr="00FD33BD" w:rsidRDefault="00812DE8" w:rsidP="00812DE8">
      <w:pPr>
        <w:jc w:val="both"/>
        <w:rPr>
          <w:rFonts w:ascii="Tahoma" w:hAnsi="Tahoma" w:cs="Tahoma"/>
          <w:sz w:val="32"/>
          <w:szCs w:val="32"/>
        </w:rPr>
      </w:pPr>
      <w:r>
        <w:rPr>
          <w:rFonts w:ascii="Tahoma" w:hAnsi="Tahoma" w:cs="Tahoma"/>
          <w:sz w:val="20"/>
          <w:szCs w:val="20"/>
        </w:rPr>
        <w:br w:type="page"/>
      </w:r>
    </w:p>
    <w:p w:rsidR="00812DE8" w:rsidRDefault="00812DE8" w:rsidP="00812DE8">
      <w:pPr>
        <w:jc w:val="both"/>
        <w:rPr>
          <w:rFonts w:ascii="Tahoma" w:hAnsi="Tahoma" w:cs="Tahoma"/>
          <w:b/>
          <w:sz w:val="32"/>
          <w:szCs w:val="32"/>
        </w:rPr>
      </w:pPr>
      <w:r w:rsidRPr="001C0BCE">
        <w:rPr>
          <w:rFonts w:ascii="Tahoma" w:hAnsi="Tahoma" w:cs="Tahoma"/>
          <w:b/>
          <w:sz w:val="32"/>
          <w:szCs w:val="32"/>
        </w:rPr>
        <w:lastRenderedPageBreak/>
        <w:t>Mensaje del Santo Padre Benedicto</w:t>
      </w:r>
      <w:r>
        <w:rPr>
          <w:rFonts w:ascii="Tahoma" w:hAnsi="Tahoma" w:cs="Tahoma"/>
          <w:b/>
          <w:sz w:val="32"/>
          <w:szCs w:val="32"/>
        </w:rPr>
        <w:t xml:space="preserve"> XVI</w:t>
      </w:r>
    </w:p>
    <w:p w:rsidR="00812DE8" w:rsidRPr="001C0BCE" w:rsidRDefault="00812DE8" w:rsidP="00812DE8">
      <w:pPr>
        <w:jc w:val="both"/>
        <w:rPr>
          <w:rFonts w:ascii="Tahoma" w:hAnsi="Tahoma" w:cs="Tahoma"/>
          <w:b/>
          <w:sz w:val="32"/>
          <w:szCs w:val="32"/>
        </w:rPr>
      </w:pPr>
      <w:r w:rsidRPr="001C0BCE">
        <w:rPr>
          <w:rFonts w:ascii="Tahoma" w:hAnsi="Tahoma" w:cs="Tahoma"/>
          <w:b/>
          <w:sz w:val="32"/>
          <w:szCs w:val="32"/>
        </w:rPr>
        <w:t xml:space="preserve">para </w:t>
      </w:r>
      <w:smartTag w:uri="urn:schemas-microsoft-com:office:smarttags" w:element="PersonName">
        <w:smartTagPr>
          <w:attr w:name="ProductID" w:val="la Jornada Mundial"/>
        </w:smartTagPr>
        <w:r w:rsidRPr="001C0BCE">
          <w:rPr>
            <w:rFonts w:ascii="Tahoma" w:hAnsi="Tahoma" w:cs="Tahoma"/>
            <w:b/>
            <w:sz w:val="32"/>
            <w:szCs w:val="32"/>
          </w:rPr>
          <w:t>la Jornada Mundial</w:t>
        </w:r>
      </w:smartTag>
      <w:r w:rsidRPr="001C0BCE">
        <w:rPr>
          <w:rFonts w:ascii="Tahoma" w:hAnsi="Tahoma" w:cs="Tahoma"/>
          <w:b/>
          <w:sz w:val="32"/>
          <w:szCs w:val="32"/>
        </w:rPr>
        <w:t xml:space="preserve"> de las Misiones 20</w:t>
      </w:r>
      <w:r>
        <w:rPr>
          <w:rFonts w:ascii="Tahoma" w:hAnsi="Tahoma" w:cs="Tahoma"/>
          <w:b/>
          <w:sz w:val="32"/>
          <w:szCs w:val="32"/>
        </w:rPr>
        <w:t>1</w:t>
      </w:r>
      <w:r w:rsidRPr="001C0BCE">
        <w:rPr>
          <w:rFonts w:ascii="Tahoma" w:hAnsi="Tahoma" w:cs="Tahoma"/>
          <w:b/>
          <w:sz w:val="32"/>
          <w:szCs w:val="32"/>
        </w:rPr>
        <w:t>0</w:t>
      </w:r>
    </w:p>
    <w:p w:rsidR="00812DE8" w:rsidRPr="004C78AC" w:rsidRDefault="00812DE8" w:rsidP="00812DE8">
      <w:pPr>
        <w:jc w:val="both"/>
        <w:rPr>
          <w:rFonts w:ascii="Tahoma" w:hAnsi="Tahoma" w:cs="Tahoma"/>
          <w:sz w:val="20"/>
          <w:szCs w:val="20"/>
        </w:rPr>
      </w:pPr>
    </w:p>
    <w:p w:rsidR="00812DE8" w:rsidRPr="004C78AC" w:rsidRDefault="00812DE8" w:rsidP="00812DE8">
      <w:pPr>
        <w:jc w:val="both"/>
        <w:rPr>
          <w:rFonts w:ascii="Tahoma" w:hAnsi="Tahoma" w:cs="Tahoma"/>
          <w:i/>
          <w:sz w:val="20"/>
          <w:szCs w:val="20"/>
        </w:rPr>
      </w:pPr>
      <w:r w:rsidRPr="00487B43">
        <w:rPr>
          <w:rFonts w:ascii="Tahoma" w:hAnsi="Tahoma" w:cs="Tahoma"/>
          <w:i/>
          <w:sz w:val="20"/>
          <w:szCs w:val="20"/>
        </w:rPr>
        <w:t>La construcción de la comunión eclesial</w:t>
      </w:r>
      <w:r>
        <w:rPr>
          <w:rFonts w:ascii="Tahoma" w:hAnsi="Tahoma" w:cs="Tahoma"/>
          <w:i/>
          <w:sz w:val="20"/>
          <w:szCs w:val="20"/>
        </w:rPr>
        <w:t xml:space="preserve"> </w:t>
      </w:r>
      <w:r w:rsidRPr="00487B43">
        <w:rPr>
          <w:rFonts w:ascii="Tahoma" w:hAnsi="Tahoma" w:cs="Tahoma"/>
          <w:i/>
          <w:sz w:val="20"/>
          <w:szCs w:val="20"/>
        </w:rPr>
        <w:t>es la clave de la misión</w:t>
      </w:r>
    </w:p>
    <w:p w:rsidR="00812DE8" w:rsidRDefault="00812DE8" w:rsidP="00812DE8">
      <w:pPr>
        <w:jc w:val="both"/>
        <w:rPr>
          <w:rFonts w:ascii="Tahoma" w:hAnsi="Tahoma" w:cs="Tahoma"/>
          <w:sz w:val="20"/>
          <w:szCs w:val="20"/>
        </w:rPr>
      </w:pPr>
    </w:p>
    <w:p w:rsidR="00812DE8" w:rsidRPr="004C78AC" w:rsidRDefault="00812DE8" w:rsidP="00812DE8">
      <w:pPr>
        <w:jc w:val="both"/>
        <w:rPr>
          <w:rFonts w:ascii="Tahoma" w:hAnsi="Tahoma" w:cs="Tahoma"/>
          <w:sz w:val="20"/>
          <w:szCs w:val="20"/>
        </w:rPr>
      </w:pPr>
    </w:p>
    <w:p w:rsidR="00B0383B" w:rsidRPr="00B0383B" w:rsidRDefault="00B0383B" w:rsidP="00B0383B">
      <w:pPr>
        <w:jc w:val="both"/>
        <w:rPr>
          <w:rFonts w:ascii="Tahoma" w:hAnsi="Tahoma" w:cs="Tahoma"/>
          <w:sz w:val="20"/>
          <w:szCs w:val="20"/>
        </w:rPr>
      </w:pPr>
      <w:r w:rsidRPr="00B0383B">
        <w:rPr>
          <w:rFonts w:ascii="Tahoma" w:hAnsi="Tahoma" w:cs="Tahoma"/>
          <w:sz w:val="20"/>
          <w:szCs w:val="20"/>
        </w:rPr>
        <w:t xml:space="preserve">El mes de octubre, con la celebración de </w:t>
      </w:r>
      <w:smartTag w:uri="urn:schemas-microsoft-com:office:smarttags" w:element="PersonName">
        <w:smartTagPr>
          <w:attr w:name="ProductID" w:val="la Jornada Mundial"/>
        </w:smartTagPr>
        <w:r w:rsidRPr="00B0383B">
          <w:rPr>
            <w:rFonts w:ascii="Tahoma" w:hAnsi="Tahoma" w:cs="Tahoma"/>
            <w:sz w:val="20"/>
            <w:szCs w:val="20"/>
          </w:rPr>
          <w:t>la Jornada Mundial</w:t>
        </w:r>
      </w:smartTag>
      <w:r w:rsidRPr="00B0383B">
        <w:rPr>
          <w:rFonts w:ascii="Tahoma" w:hAnsi="Tahoma" w:cs="Tahoma"/>
          <w:sz w:val="20"/>
          <w:szCs w:val="20"/>
        </w:rPr>
        <w:t xml:space="preserve"> de las Misiones, ofrece a las comunidades diocesanas y parroquiales, a los institutos de vida consagrada, a los movimientos eclesiales y a todo el pueblo de Dios la ocasión de renovar el compromiso de anunciar el Evangelio y de dar a las actividades pastorales un aliento misionero más amplio. Esta cita anual nos invita a vivir intensamente los itinerarios litúrgicos y catequéticos, caritativos y culturales, con los que Jesucristo nos convoca a la mesa de su Palabra y de </w:t>
      </w:r>
      <w:smartTag w:uri="urn:schemas-microsoft-com:office:smarttags" w:element="PersonName">
        <w:smartTagPr>
          <w:attr w:name="ProductID" w:val="la Eucarist￭a"/>
        </w:smartTagPr>
        <w:r w:rsidRPr="00B0383B">
          <w:rPr>
            <w:rFonts w:ascii="Tahoma" w:hAnsi="Tahoma" w:cs="Tahoma"/>
            <w:sz w:val="20"/>
            <w:szCs w:val="20"/>
          </w:rPr>
          <w:t>la Eucaristía</w:t>
        </w:r>
      </w:smartTag>
      <w:r w:rsidRPr="00B0383B">
        <w:rPr>
          <w:rFonts w:ascii="Tahoma" w:hAnsi="Tahoma" w:cs="Tahoma"/>
          <w:sz w:val="20"/>
          <w:szCs w:val="20"/>
        </w:rPr>
        <w:t xml:space="preserve">, para gustar el don de su presencia, formarnos en su escuela y vivir cada vez más conscientemente unidos a Él, Maestro y Señor. Él mismo nos dice: “El que me ame será amado de mi Padre, y yo le amaré y me manifestaré a él” (Jn 14,21). Sólo a partir de este encuentro con el Amor de Dios, que cambia la existencia, podemos vivir en comunión con Él y entre nosotros, y ofrecer a los hermanos un testimonio creíble, dando razón de nuestra esperanza (cf. 1P 3,15). Una fe adulta, capaz de abandonarse totalmente a Dios con actitud filial, alimentada por la oración, por la meditación de </w:t>
      </w:r>
      <w:smartTag w:uri="urn:schemas-microsoft-com:office:smarttags" w:element="PersonName">
        <w:smartTagPr>
          <w:attr w:name="ProductID" w:val="la Palabra"/>
        </w:smartTagPr>
        <w:r w:rsidRPr="00B0383B">
          <w:rPr>
            <w:rFonts w:ascii="Tahoma" w:hAnsi="Tahoma" w:cs="Tahoma"/>
            <w:sz w:val="20"/>
            <w:szCs w:val="20"/>
          </w:rPr>
          <w:t>la Palabra</w:t>
        </w:r>
      </w:smartTag>
      <w:r w:rsidRPr="00B0383B">
        <w:rPr>
          <w:rFonts w:ascii="Tahoma" w:hAnsi="Tahoma" w:cs="Tahoma"/>
          <w:sz w:val="20"/>
          <w:szCs w:val="20"/>
        </w:rPr>
        <w:t xml:space="preserve"> de Dios y por el estudio de las verdades de la fe, es condición para poder promover un humanismo nuevo, fundado en el Evangelio de Jesús.</w:t>
      </w:r>
    </w:p>
    <w:p w:rsidR="00B0383B" w:rsidRPr="00B0383B" w:rsidRDefault="00B0383B" w:rsidP="00B0383B">
      <w:pPr>
        <w:jc w:val="both"/>
        <w:rPr>
          <w:rFonts w:ascii="Tahoma" w:hAnsi="Tahoma" w:cs="Tahoma"/>
          <w:sz w:val="20"/>
          <w:szCs w:val="20"/>
        </w:rPr>
      </w:pPr>
    </w:p>
    <w:p w:rsidR="00812DE8" w:rsidRDefault="00B0383B" w:rsidP="00B0383B">
      <w:pPr>
        <w:jc w:val="both"/>
        <w:rPr>
          <w:rFonts w:ascii="Tahoma" w:hAnsi="Tahoma" w:cs="Tahoma"/>
          <w:sz w:val="20"/>
          <w:szCs w:val="20"/>
        </w:rPr>
      </w:pPr>
      <w:r w:rsidRPr="00B0383B">
        <w:rPr>
          <w:rFonts w:ascii="Tahoma" w:hAnsi="Tahoma" w:cs="Tahoma"/>
          <w:sz w:val="20"/>
          <w:szCs w:val="20"/>
        </w:rPr>
        <w:t xml:space="preserve">En octubre, además, en muchos países se reanudan las diferentes actividades eclesiales después de la pausa estival, y </w:t>
      </w:r>
      <w:smartTag w:uri="urn:schemas-microsoft-com:office:smarttags" w:element="PersonName">
        <w:smartTagPr>
          <w:attr w:name="ProductID" w:val="la Iglesia"/>
        </w:smartTagPr>
        <w:r w:rsidRPr="00B0383B">
          <w:rPr>
            <w:rFonts w:ascii="Tahoma" w:hAnsi="Tahoma" w:cs="Tahoma"/>
            <w:sz w:val="20"/>
            <w:szCs w:val="20"/>
          </w:rPr>
          <w:t>la Iglesia</w:t>
        </w:r>
      </w:smartTag>
      <w:r w:rsidRPr="00B0383B">
        <w:rPr>
          <w:rFonts w:ascii="Tahoma" w:hAnsi="Tahoma" w:cs="Tahoma"/>
          <w:sz w:val="20"/>
          <w:szCs w:val="20"/>
        </w:rPr>
        <w:t xml:space="preserve"> nos invita a aprender de María, mediante el rezo del Santo Rosario, a contemplar el proyecto de amor del Padre sobre la humanidad, para amarla como Él la ama. ¿No es quizá este también el sentido de la misión?</w:t>
      </w:r>
    </w:p>
    <w:p w:rsidR="00B0383B" w:rsidRDefault="00B0383B" w:rsidP="00B0383B">
      <w:pPr>
        <w:jc w:val="both"/>
        <w:rPr>
          <w:rFonts w:ascii="Tahoma" w:hAnsi="Tahoma" w:cs="Tahoma"/>
          <w:sz w:val="20"/>
          <w:szCs w:val="20"/>
        </w:rPr>
      </w:pPr>
    </w:p>
    <w:p w:rsidR="00B0383B" w:rsidRPr="00B0383B" w:rsidRDefault="00B0383B" w:rsidP="00B0383B">
      <w:pPr>
        <w:jc w:val="both"/>
        <w:rPr>
          <w:rFonts w:ascii="Tahoma" w:hAnsi="Tahoma" w:cs="Tahoma"/>
          <w:b/>
        </w:rPr>
      </w:pPr>
      <w:r w:rsidRPr="00B0383B">
        <w:rPr>
          <w:rFonts w:ascii="Tahoma" w:hAnsi="Tahoma" w:cs="Tahoma"/>
          <w:b/>
        </w:rPr>
        <w:t>Hacer ver a Jesús</w:t>
      </w:r>
    </w:p>
    <w:p w:rsidR="00B0383B" w:rsidRPr="00487B43" w:rsidRDefault="00B0383B" w:rsidP="00812DE8">
      <w:pPr>
        <w:jc w:val="both"/>
        <w:rPr>
          <w:rFonts w:ascii="Tahoma" w:hAnsi="Tahoma" w:cs="Tahoma"/>
          <w:sz w:val="20"/>
          <w:szCs w:val="20"/>
        </w:rPr>
      </w:pPr>
    </w:p>
    <w:p w:rsidR="00B0383B" w:rsidRPr="00B0383B" w:rsidRDefault="00B0383B" w:rsidP="00B0383B">
      <w:pPr>
        <w:jc w:val="both"/>
        <w:rPr>
          <w:rFonts w:ascii="Tahoma" w:hAnsi="Tahoma" w:cs="Tahoma"/>
          <w:sz w:val="20"/>
          <w:szCs w:val="20"/>
        </w:rPr>
      </w:pPr>
      <w:r w:rsidRPr="00B0383B">
        <w:rPr>
          <w:rFonts w:ascii="Tahoma" w:hAnsi="Tahoma" w:cs="Tahoma"/>
          <w:sz w:val="20"/>
          <w:szCs w:val="20"/>
        </w:rPr>
        <w:t>Efectivamente, el Padre nos llama a ser hijos amados en su Hijo, el Amado, y a reconocernos todos hermanos en Él, don de salvación para la humanidad dividida por la discordia y el pecado, y revelador del verdadero rostro del Dios que “tanto amó al mundo que dio a su Hijo único, para que todo el que crea en Él no perezca, sino que tenga vida eterna” (Jn 3,16).</w:t>
      </w:r>
    </w:p>
    <w:p w:rsidR="00B0383B" w:rsidRPr="00B0383B" w:rsidRDefault="00B0383B" w:rsidP="00B0383B">
      <w:pPr>
        <w:jc w:val="both"/>
        <w:rPr>
          <w:rFonts w:ascii="Tahoma" w:hAnsi="Tahoma" w:cs="Tahoma"/>
          <w:sz w:val="20"/>
          <w:szCs w:val="20"/>
        </w:rPr>
      </w:pPr>
    </w:p>
    <w:p w:rsidR="00B0383B" w:rsidRPr="00B0383B" w:rsidRDefault="00B0383B" w:rsidP="00B0383B">
      <w:pPr>
        <w:jc w:val="both"/>
        <w:rPr>
          <w:rFonts w:ascii="Tahoma" w:hAnsi="Tahoma" w:cs="Tahoma"/>
          <w:sz w:val="20"/>
          <w:szCs w:val="20"/>
        </w:rPr>
      </w:pPr>
      <w:r w:rsidRPr="00B0383B">
        <w:rPr>
          <w:rFonts w:ascii="Tahoma" w:hAnsi="Tahoma" w:cs="Tahoma"/>
          <w:b/>
          <w:sz w:val="20"/>
          <w:szCs w:val="20"/>
        </w:rPr>
        <w:t>“Queremos ver a Jesús”</w:t>
      </w:r>
      <w:r w:rsidRPr="00B0383B">
        <w:rPr>
          <w:rFonts w:ascii="Tahoma" w:hAnsi="Tahoma" w:cs="Tahoma"/>
          <w:sz w:val="20"/>
          <w:szCs w:val="20"/>
        </w:rPr>
        <w:t xml:space="preserve"> (Jn 12,21) es la petición que, en el evangelio de Juan, algunos griegos, llegados a Jerusalén para la peregrinación pascual, presentan al apóstol Felipe. La misma petición resuena también en nuestro corazón en este mes de octubre, que nos recuerda cómo el compromiso y la tarea del anuncio evangélico compete a </w:t>
      </w:r>
      <w:smartTag w:uri="urn:schemas-microsoft-com:office:smarttags" w:element="PersonName">
        <w:smartTagPr>
          <w:attr w:name="ProductID" w:val="la Iglesia"/>
        </w:smartTagPr>
        <w:r w:rsidRPr="00B0383B">
          <w:rPr>
            <w:rFonts w:ascii="Tahoma" w:hAnsi="Tahoma" w:cs="Tahoma"/>
            <w:sz w:val="20"/>
            <w:szCs w:val="20"/>
          </w:rPr>
          <w:t>la Iglesia</w:t>
        </w:r>
      </w:smartTag>
      <w:r w:rsidRPr="00B0383B">
        <w:rPr>
          <w:rFonts w:ascii="Tahoma" w:hAnsi="Tahoma" w:cs="Tahoma"/>
          <w:sz w:val="20"/>
          <w:szCs w:val="20"/>
        </w:rPr>
        <w:t xml:space="preserve"> entera, “misionera por su naturaleza” (Ad gentes, 2), y nos invita a hacernos promotores de la novedad de vida, hecha de relaciones auténticas, en comunidades fundadas en el Evangelio. En una sociedad multiétnica que cada vez más experimenta formas de soledad y de indiferencia preocupantes, los cristianos deben aprender a ofrecer signos de esperanza y a convertirse en hermanos universales, cultivando los grandes ideales que transforman la historia, y, sin falsas ilusiones o inútiles miedos, comprometerse a hacer del planeta la casa de todos los pueblos.</w:t>
      </w:r>
    </w:p>
    <w:p w:rsidR="00B0383B" w:rsidRPr="00B0383B" w:rsidRDefault="00B0383B" w:rsidP="00B0383B">
      <w:pPr>
        <w:jc w:val="both"/>
        <w:rPr>
          <w:rFonts w:ascii="Tahoma" w:hAnsi="Tahoma" w:cs="Tahoma"/>
          <w:sz w:val="20"/>
          <w:szCs w:val="20"/>
        </w:rPr>
      </w:pPr>
    </w:p>
    <w:p w:rsidR="00812DE8" w:rsidRDefault="00B0383B" w:rsidP="00B0383B">
      <w:pPr>
        <w:jc w:val="both"/>
        <w:rPr>
          <w:rFonts w:ascii="Tahoma" w:hAnsi="Tahoma" w:cs="Tahoma"/>
          <w:sz w:val="20"/>
          <w:szCs w:val="20"/>
        </w:rPr>
      </w:pPr>
      <w:r w:rsidRPr="00B0383B">
        <w:rPr>
          <w:rFonts w:ascii="Tahoma" w:hAnsi="Tahoma" w:cs="Tahoma"/>
          <w:sz w:val="20"/>
          <w:szCs w:val="20"/>
        </w:rPr>
        <w:t xml:space="preserve">Como los peregrinos griegos de hace dos mil años, también los hombres de nuestro tiempo, quizás no siempre conscientemente, piden a los creyentes, no solo que “hablen” de Jesús, sino que “hagan ver” a Jesús, que hagan resplandecer el rostro del Redentor en cada ángulo de </w:t>
      </w:r>
      <w:smartTag w:uri="urn:schemas-microsoft-com:office:smarttags" w:element="PersonName">
        <w:smartTagPr>
          <w:attr w:name="ProductID" w:val="la Tierra"/>
        </w:smartTagPr>
        <w:r w:rsidRPr="00B0383B">
          <w:rPr>
            <w:rFonts w:ascii="Tahoma" w:hAnsi="Tahoma" w:cs="Tahoma"/>
            <w:sz w:val="20"/>
            <w:szCs w:val="20"/>
          </w:rPr>
          <w:t>la Tierra</w:t>
        </w:r>
      </w:smartTag>
      <w:r w:rsidRPr="00B0383B">
        <w:rPr>
          <w:rFonts w:ascii="Tahoma" w:hAnsi="Tahoma" w:cs="Tahoma"/>
          <w:sz w:val="20"/>
          <w:szCs w:val="20"/>
        </w:rPr>
        <w:t xml:space="preserve"> ante las generaciones del nuevo milenio, y especialmente ante los jóvenes de todos los continentes, destinatarios privilegiados y sujetos activos del anuncio evangélico. Estos deben percibir que los cristianos llevan la palabra de Cristo porque Él es </w:t>
      </w:r>
      <w:smartTag w:uri="urn:schemas-microsoft-com:office:smarttags" w:element="PersonName">
        <w:smartTagPr>
          <w:attr w:name="ProductID" w:val="la Verdad"/>
        </w:smartTagPr>
        <w:r w:rsidRPr="00B0383B">
          <w:rPr>
            <w:rFonts w:ascii="Tahoma" w:hAnsi="Tahoma" w:cs="Tahoma"/>
            <w:sz w:val="20"/>
            <w:szCs w:val="20"/>
          </w:rPr>
          <w:t>la Verdad</w:t>
        </w:r>
      </w:smartTag>
      <w:r w:rsidRPr="00B0383B">
        <w:rPr>
          <w:rFonts w:ascii="Tahoma" w:hAnsi="Tahoma" w:cs="Tahoma"/>
          <w:sz w:val="20"/>
          <w:szCs w:val="20"/>
        </w:rPr>
        <w:t>, porque han encontrado en Él el sentido, la verdad para sus vidas.</w:t>
      </w:r>
    </w:p>
    <w:p w:rsidR="00B0383B" w:rsidRDefault="00B0383B" w:rsidP="00B0383B">
      <w:pPr>
        <w:jc w:val="both"/>
        <w:rPr>
          <w:rFonts w:ascii="Tahoma" w:hAnsi="Tahoma" w:cs="Tahoma"/>
          <w:sz w:val="20"/>
          <w:szCs w:val="20"/>
        </w:rPr>
      </w:pPr>
    </w:p>
    <w:p w:rsidR="00B0383B" w:rsidRPr="00B0383B" w:rsidRDefault="00B0383B" w:rsidP="00B0383B">
      <w:pPr>
        <w:jc w:val="both"/>
        <w:rPr>
          <w:rFonts w:ascii="Tahoma" w:hAnsi="Tahoma" w:cs="Tahoma"/>
          <w:b/>
        </w:rPr>
      </w:pPr>
      <w:r>
        <w:rPr>
          <w:rFonts w:ascii="Tahoma" w:hAnsi="Tahoma" w:cs="Tahoma"/>
          <w:b/>
        </w:rPr>
        <w:t>El mandato misionero de Jesús</w:t>
      </w:r>
    </w:p>
    <w:p w:rsidR="00B0383B" w:rsidRDefault="00B0383B" w:rsidP="00B0383B">
      <w:pPr>
        <w:jc w:val="both"/>
        <w:rPr>
          <w:rFonts w:ascii="Tahoma" w:hAnsi="Tahoma" w:cs="Tahoma"/>
          <w:sz w:val="20"/>
          <w:szCs w:val="20"/>
        </w:rPr>
      </w:pPr>
    </w:p>
    <w:p w:rsidR="00B0383B" w:rsidRPr="00B0383B" w:rsidRDefault="00B0383B" w:rsidP="00B0383B">
      <w:pPr>
        <w:jc w:val="both"/>
        <w:rPr>
          <w:rFonts w:ascii="Tahoma" w:hAnsi="Tahoma" w:cs="Tahoma"/>
          <w:sz w:val="20"/>
          <w:szCs w:val="20"/>
        </w:rPr>
      </w:pPr>
      <w:r w:rsidRPr="00B0383B">
        <w:rPr>
          <w:rFonts w:ascii="Tahoma" w:hAnsi="Tahoma" w:cs="Tahoma"/>
          <w:sz w:val="20"/>
          <w:szCs w:val="20"/>
        </w:rPr>
        <w:t xml:space="preserve">Estas consideraciones remiten al mandato misionero que han recibido todos los bautizados y </w:t>
      </w:r>
      <w:smartTag w:uri="urn:schemas-microsoft-com:office:smarttags" w:element="PersonName">
        <w:smartTagPr>
          <w:attr w:name="ProductID" w:val="la Iglesia"/>
        </w:smartTagPr>
        <w:r w:rsidRPr="00B0383B">
          <w:rPr>
            <w:rFonts w:ascii="Tahoma" w:hAnsi="Tahoma" w:cs="Tahoma"/>
            <w:sz w:val="20"/>
            <w:szCs w:val="20"/>
          </w:rPr>
          <w:t>la Iglesia</w:t>
        </w:r>
      </w:smartTag>
      <w:r w:rsidRPr="00B0383B">
        <w:rPr>
          <w:rFonts w:ascii="Tahoma" w:hAnsi="Tahoma" w:cs="Tahoma"/>
          <w:sz w:val="20"/>
          <w:szCs w:val="20"/>
        </w:rPr>
        <w:t xml:space="preserve"> entera, pero que no puede realizarse de manera creíble sin una profunda conversión personal, comunitaria y pastoral. De hecho, la conciencia de la llamada a anunciar el Evangelio estimula no solo a cada uno de los fieles, sino a todas las comunidades diocesanas y parroquiales, a una renovación integral y a abrirse cada vez más a la cooperación misionera entre las Iglesias, para promover el anuncio del Evangelio en el corazón de cada persona, de todo pueblo, cultura, raza, nacionalidad, y en todas las latitudes. Esta conciencia se alimenta por medio de la obra de sacerdotes Fidei Donum, de consagrados, de catequistas, de laicos </w:t>
      </w:r>
      <w:r w:rsidRPr="00B0383B">
        <w:rPr>
          <w:rFonts w:ascii="Tahoma" w:hAnsi="Tahoma" w:cs="Tahoma"/>
          <w:sz w:val="20"/>
          <w:szCs w:val="20"/>
        </w:rPr>
        <w:lastRenderedPageBreak/>
        <w:t xml:space="preserve">misioneros, en una búsqueda constante por promover la comunión eclesial, de manera que también el fenómeno de la “interculturalidad” pueda integrarse en un modelo de unidad, en el que el Evangelio sea fermento de libertad y de progreso, fuente de fraternidad, de humildad y de paz (cf. Ad gentes, 8). En efecto, </w:t>
      </w:r>
      <w:smartTag w:uri="urn:schemas-microsoft-com:office:smarttags" w:element="PersonName">
        <w:smartTagPr>
          <w:attr w:name="ProductID" w:val="la Iglesia"/>
        </w:smartTagPr>
        <w:r w:rsidRPr="00B0383B">
          <w:rPr>
            <w:rFonts w:ascii="Tahoma" w:hAnsi="Tahoma" w:cs="Tahoma"/>
            <w:sz w:val="20"/>
            <w:szCs w:val="20"/>
          </w:rPr>
          <w:t>la Iglesia</w:t>
        </w:r>
      </w:smartTag>
      <w:r w:rsidRPr="00B0383B">
        <w:rPr>
          <w:rFonts w:ascii="Tahoma" w:hAnsi="Tahoma" w:cs="Tahoma"/>
          <w:sz w:val="20"/>
          <w:szCs w:val="20"/>
        </w:rPr>
        <w:t xml:space="preserve"> “es en Cristo como un sacramento o signo e instrumento de la íntima unión con Dios y de la unidad de todo el género humano” (Lumen gentium, 1).</w:t>
      </w:r>
    </w:p>
    <w:p w:rsidR="00B0383B" w:rsidRDefault="00B0383B" w:rsidP="00B0383B">
      <w:pPr>
        <w:jc w:val="both"/>
        <w:rPr>
          <w:rFonts w:ascii="Tahoma" w:hAnsi="Tahoma" w:cs="Tahoma"/>
          <w:sz w:val="20"/>
          <w:szCs w:val="20"/>
        </w:rPr>
      </w:pPr>
    </w:p>
    <w:p w:rsidR="00B0383B" w:rsidRPr="00B0383B" w:rsidRDefault="00B0383B" w:rsidP="00B0383B">
      <w:pPr>
        <w:jc w:val="both"/>
        <w:rPr>
          <w:rFonts w:ascii="Tahoma" w:hAnsi="Tahoma" w:cs="Tahoma"/>
          <w:b/>
        </w:rPr>
      </w:pPr>
      <w:smartTag w:uri="urn:schemas-microsoft-com:office:smarttags" w:element="PersonName">
        <w:smartTagPr>
          <w:attr w:name="ProductID" w:val="la Iglesia"/>
        </w:smartTagPr>
        <w:r>
          <w:rPr>
            <w:rFonts w:ascii="Tahoma" w:hAnsi="Tahoma" w:cs="Tahoma"/>
            <w:b/>
          </w:rPr>
          <w:t>La Iglesia</w:t>
        </w:r>
      </w:smartTag>
      <w:r>
        <w:rPr>
          <w:rFonts w:ascii="Tahoma" w:hAnsi="Tahoma" w:cs="Tahoma"/>
          <w:b/>
        </w:rPr>
        <w:t>, lugar del verdadero humanismo</w:t>
      </w:r>
    </w:p>
    <w:p w:rsidR="00B0383B" w:rsidRDefault="00B0383B" w:rsidP="00B0383B">
      <w:pPr>
        <w:jc w:val="both"/>
        <w:rPr>
          <w:rFonts w:ascii="Tahoma" w:hAnsi="Tahoma" w:cs="Tahoma"/>
          <w:sz w:val="20"/>
          <w:szCs w:val="20"/>
        </w:rPr>
      </w:pPr>
    </w:p>
    <w:p w:rsidR="00B0383B" w:rsidRPr="00B0383B" w:rsidRDefault="00B0383B" w:rsidP="00B0383B">
      <w:pPr>
        <w:jc w:val="both"/>
        <w:rPr>
          <w:rFonts w:ascii="Tahoma" w:hAnsi="Tahoma" w:cs="Tahoma"/>
          <w:sz w:val="20"/>
          <w:szCs w:val="20"/>
        </w:rPr>
      </w:pPr>
      <w:r w:rsidRPr="00B0383B">
        <w:rPr>
          <w:rFonts w:ascii="Tahoma" w:hAnsi="Tahoma" w:cs="Tahoma"/>
          <w:sz w:val="20"/>
          <w:szCs w:val="20"/>
        </w:rPr>
        <w:t xml:space="preserve">La comunión eclesial nace del encuentro con el Hijo de Dios, Jesucristo, que, en el anuncio de </w:t>
      </w:r>
      <w:smartTag w:uri="urn:schemas-microsoft-com:office:smarttags" w:element="PersonName">
        <w:smartTagPr>
          <w:attr w:name="ProductID" w:val="la Iglesia"/>
        </w:smartTagPr>
        <w:r w:rsidRPr="00B0383B">
          <w:rPr>
            <w:rFonts w:ascii="Tahoma" w:hAnsi="Tahoma" w:cs="Tahoma"/>
            <w:sz w:val="20"/>
            <w:szCs w:val="20"/>
          </w:rPr>
          <w:t>la Iglesia</w:t>
        </w:r>
      </w:smartTag>
      <w:r w:rsidRPr="00B0383B">
        <w:rPr>
          <w:rFonts w:ascii="Tahoma" w:hAnsi="Tahoma" w:cs="Tahoma"/>
          <w:sz w:val="20"/>
          <w:szCs w:val="20"/>
        </w:rPr>
        <w:t>, alcanza a los hombres y crea comunión con Él mismo y, consiguientemente, con el Padre y el Espíritu Santo (cf. 1Jn 1,3). Cristo establece la nueva relación entre el hombre y Dios. “Él mismo nos revela que «Dios es amor» (1Jn 4,8), y al mismo tiempo nos enseña que la ley fundamental de la perfección humana, y por ello de la transformación del mundo, es el mandamiento nuevo del amor. Así pues, a los que creen en la caridad divina les da la certeza de que el camino del amor está abierto a todos los hombres y de que no es inútil el esfuerzo por instaurar la fraternidad universal” (Gaudium et spes, 38).</w:t>
      </w:r>
    </w:p>
    <w:p w:rsidR="00B0383B" w:rsidRPr="00B0383B" w:rsidRDefault="00B0383B" w:rsidP="00B0383B">
      <w:pPr>
        <w:jc w:val="both"/>
        <w:rPr>
          <w:rFonts w:ascii="Tahoma" w:hAnsi="Tahoma" w:cs="Tahoma"/>
          <w:sz w:val="20"/>
          <w:szCs w:val="20"/>
        </w:rPr>
      </w:pPr>
    </w:p>
    <w:p w:rsidR="00B0383B" w:rsidRPr="00B0383B" w:rsidRDefault="00B0383B" w:rsidP="00B0383B">
      <w:pPr>
        <w:jc w:val="both"/>
        <w:rPr>
          <w:rFonts w:ascii="Tahoma" w:hAnsi="Tahoma" w:cs="Tahoma"/>
          <w:sz w:val="20"/>
          <w:szCs w:val="20"/>
        </w:rPr>
      </w:pPr>
      <w:smartTag w:uri="urn:schemas-microsoft-com:office:smarttags" w:element="PersonName">
        <w:smartTagPr>
          <w:attr w:name="ProductID" w:val="la Iglesia"/>
        </w:smartTagPr>
        <w:r w:rsidRPr="00B0383B">
          <w:rPr>
            <w:rFonts w:ascii="Tahoma" w:hAnsi="Tahoma" w:cs="Tahoma"/>
            <w:sz w:val="20"/>
            <w:szCs w:val="20"/>
          </w:rPr>
          <w:t>La Iglesia</w:t>
        </w:r>
      </w:smartTag>
      <w:r w:rsidRPr="00B0383B">
        <w:rPr>
          <w:rFonts w:ascii="Tahoma" w:hAnsi="Tahoma" w:cs="Tahoma"/>
          <w:sz w:val="20"/>
          <w:szCs w:val="20"/>
        </w:rPr>
        <w:t xml:space="preserve"> se convierte en “comunión” a partir de </w:t>
      </w:r>
      <w:smartTag w:uri="urn:schemas-microsoft-com:office:smarttags" w:element="PersonName">
        <w:smartTagPr>
          <w:attr w:name="ProductID" w:val="la Eucarist￭a"/>
        </w:smartTagPr>
        <w:r w:rsidRPr="00B0383B">
          <w:rPr>
            <w:rFonts w:ascii="Tahoma" w:hAnsi="Tahoma" w:cs="Tahoma"/>
            <w:sz w:val="20"/>
            <w:szCs w:val="20"/>
          </w:rPr>
          <w:t>la Eucaristía</w:t>
        </w:r>
      </w:smartTag>
      <w:r w:rsidRPr="00B0383B">
        <w:rPr>
          <w:rFonts w:ascii="Tahoma" w:hAnsi="Tahoma" w:cs="Tahoma"/>
          <w:sz w:val="20"/>
          <w:szCs w:val="20"/>
        </w:rPr>
        <w:t xml:space="preserve">, en la que Cristo, presente en el pan y en el vino, con su sacrificio de amor edifica a </w:t>
      </w:r>
      <w:smartTag w:uri="urn:schemas-microsoft-com:office:smarttags" w:element="PersonName">
        <w:smartTagPr>
          <w:attr w:name="ProductID" w:val="la Iglesia"/>
        </w:smartTagPr>
        <w:r w:rsidRPr="00B0383B">
          <w:rPr>
            <w:rFonts w:ascii="Tahoma" w:hAnsi="Tahoma" w:cs="Tahoma"/>
            <w:sz w:val="20"/>
            <w:szCs w:val="20"/>
          </w:rPr>
          <w:t>la Iglesia</w:t>
        </w:r>
      </w:smartTag>
      <w:r w:rsidRPr="00B0383B">
        <w:rPr>
          <w:rFonts w:ascii="Tahoma" w:hAnsi="Tahoma" w:cs="Tahoma"/>
          <w:sz w:val="20"/>
          <w:szCs w:val="20"/>
        </w:rPr>
        <w:t xml:space="preserve"> como su cuerpo, uniéndonos al Dios uno y trino y entre nosotros (cf. 1Co 10,16ss). En la exhortación apostólica Sacramentum caritatis escribí: “No podemos guardar para nosotros el amor que celebramos en el Sacramento. Este exige por su naturaleza que sea comunicado a todos. Lo que el mundo necesita es el amor de Dios, encontrar a Cristo y creer en Él” (n. 84). Por esta razón, </w:t>
      </w:r>
      <w:smartTag w:uri="urn:schemas-microsoft-com:office:smarttags" w:element="PersonName">
        <w:smartTagPr>
          <w:attr w:name="ProductID" w:val="la Eucarist￭a"/>
        </w:smartTagPr>
        <w:r w:rsidRPr="00B0383B">
          <w:rPr>
            <w:rFonts w:ascii="Tahoma" w:hAnsi="Tahoma" w:cs="Tahoma"/>
            <w:sz w:val="20"/>
            <w:szCs w:val="20"/>
          </w:rPr>
          <w:t>la Eucaristía</w:t>
        </w:r>
      </w:smartTag>
      <w:r w:rsidRPr="00B0383B">
        <w:rPr>
          <w:rFonts w:ascii="Tahoma" w:hAnsi="Tahoma" w:cs="Tahoma"/>
          <w:sz w:val="20"/>
          <w:szCs w:val="20"/>
        </w:rPr>
        <w:t xml:space="preserve"> no solo es fuente y culmen de la vida de </w:t>
      </w:r>
      <w:smartTag w:uri="urn:schemas-microsoft-com:office:smarttags" w:element="PersonName">
        <w:smartTagPr>
          <w:attr w:name="ProductID" w:val="la Iglesia"/>
        </w:smartTagPr>
        <w:r w:rsidRPr="00B0383B">
          <w:rPr>
            <w:rFonts w:ascii="Tahoma" w:hAnsi="Tahoma" w:cs="Tahoma"/>
            <w:sz w:val="20"/>
            <w:szCs w:val="20"/>
          </w:rPr>
          <w:t>la Iglesia</w:t>
        </w:r>
      </w:smartTag>
      <w:r w:rsidRPr="00B0383B">
        <w:rPr>
          <w:rFonts w:ascii="Tahoma" w:hAnsi="Tahoma" w:cs="Tahoma"/>
          <w:sz w:val="20"/>
          <w:szCs w:val="20"/>
        </w:rPr>
        <w:t>, sino también de su misión: “Una Iglesia auténticamente eucarística es una Iglesia misionera” (ibíd.), capaz de llevar a todos a la comunión con Dios, anunciando con convicción: “Lo que hemos visto y oído, os lo anunciamos, para que también vosotros estéis en comunión con nosotros” (1Jn 1,3).</w:t>
      </w:r>
    </w:p>
    <w:p w:rsidR="00B0383B" w:rsidRDefault="00B0383B" w:rsidP="00B0383B">
      <w:pPr>
        <w:jc w:val="both"/>
        <w:rPr>
          <w:rFonts w:ascii="Tahoma" w:hAnsi="Tahoma" w:cs="Tahoma"/>
          <w:sz w:val="20"/>
          <w:szCs w:val="20"/>
        </w:rPr>
      </w:pPr>
    </w:p>
    <w:p w:rsidR="00873281" w:rsidRPr="00B0383B" w:rsidRDefault="00873281" w:rsidP="00873281">
      <w:pPr>
        <w:jc w:val="both"/>
        <w:rPr>
          <w:rFonts w:ascii="Tahoma" w:hAnsi="Tahoma" w:cs="Tahoma"/>
          <w:b/>
        </w:rPr>
      </w:pPr>
      <w:r>
        <w:rPr>
          <w:rFonts w:ascii="Tahoma" w:hAnsi="Tahoma" w:cs="Tahoma"/>
          <w:b/>
        </w:rPr>
        <w:t>Renovar el compromiso misionero</w:t>
      </w:r>
    </w:p>
    <w:p w:rsidR="00873281" w:rsidRDefault="00873281" w:rsidP="00873281">
      <w:pPr>
        <w:jc w:val="both"/>
        <w:rPr>
          <w:rFonts w:ascii="Tahoma" w:hAnsi="Tahoma" w:cs="Tahoma"/>
          <w:sz w:val="20"/>
          <w:szCs w:val="20"/>
        </w:rPr>
      </w:pPr>
    </w:p>
    <w:p w:rsidR="00B0383B" w:rsidRPr="00B0383B" w:rsidRDefault="00B0383B" w:rsidP="00B0383B">
      <w:pPr>
        <w:jc w:val="both"/>
        <w:rPr>
          <w:rFonts w:ascii="Tahoma" w:hAnsi="Tahoma" w:cs="Tahoma"/>
          <w:sz w:val="20"/>
          <w:szCs w:val="20"/>
        </w:rPr>
      </w:pPr>
      <w:r w:rsidRPr="00B0383B">
        <w:rPr>
          <w:rFonts w:ascii="Tahoma" w:hAnsi="Tahoma" w:cs="Tahoma"/>
          <w:sz w:val="20"/>
          <w:szCs w:val="20"/>
        </w:rPr>
        <w:t xml:space="preserve">Queridos hermanos, en esta Jornada Mundial de las Misiones, en la que la mirada del corazón se dilata sobre los inmensos espacios de la misión, sintámonos todos protagonistas del compromiso de </w:t>
      </w:r>
      <w:smartTag w:uri="urn:schemas-microsoft-com:office:smarttags" w:element="PersonName">
        <w:smartTagPr>
          <w:attr w:name="ProductID" w:val="la Iglesia"/>
        </w:smartTagPr>
        <w:r w:rsidRPr="00B0383B">
          <w:rPr>
            <w:rFonts w:ascii="Tahoma" w:hAnsi="Tahoma" w:cs="Tahoma"/>
            <w:sz w:val="20"/>
            <w:szCs w:val="20"/>
          </w:rPr>
          <w:t>la Iglesia</w:t>
        </w:r>
      </w:smartTag>
      <w:r w:rsidRPr="00B0383B">
        <w:rPr>
          <w:rFonts w:ascii="Tahoma" w:hAnsi="Tahoma" w:cs="Tahoma"/>
          <w:sz w:val="20"/>
          <w:szCs w:val="20"/>
        </w:rPr>
        <w:t xml:space="preserve"> de anunciar el Evangelio. El impulso misionero ha sido siempre un signo de vitalidad para nuestras Iglesias (cf. Redemptoris missio, 2) y su cooperación es testimonio singular de unidad, de fraternidad y de solidaridad, que hace creíbles anunciadores del Amor que salva.</w:t>
      </w:r>
    </w:p>
    <w:p w:rsidR="00B0383B" w:rsidRPr="00B0383B" w:rsidRDefault="00B0383B" w:rsidP="00B0383B">
      <w:pPr>
        <w:jc w:val="both"/>
        <w:rPr>
          <w:rFonts w:ascii="Tahoma" w:hAnsi="Tahoma" w:cs="Tahoma"/>
          <w:sz w:val="20"/>
          <w:szCs w:val="20"/>
        </w:rPr>
      </w:pPr>
    </w:p>
    <w:p w:rsidR="00B0383B" w:rsidRDefault="00B0383B" w:rsidP="00B0383B">
      <w:pPr>
        <w:jc w:val="both"/>
        <w:rPr>
          <w:rFonts w:ascii="Tahoma" w:hAnsi="Tahoma" w:cs="Tahoma"/>
          <w:sz w:val="20"/>
          <w:szCs w:val="20"/>
        </w:rPr>
      </w:pPr>
      <w:r w:rsidRPr="00B0383B">
        <w:rPr>
          <w:rFonts w:ascii="Tahoma" w:hAnsi="Tahoma" w:cs="Tahoma"/>
          <w:sz w:val="20"/>
          <w:szCs w:val="20"/>
        </w:rPr>
        <w:t>Por ello, renuevo a todos la invitación a la oración y, a pesar de las dificultades económicas, al compromiso de la ayuda fraterna y concreta para sostener a las jóvenes Iglesias. Este gesto de amor y de compartir, que el valioso servicio de las Obras Misionales Pontificias, a las que va mi gratitud, proveerá a distribuir, sostendrá la formación de sacerdotes, seminaristas y catequistas en las tierras de misión más lejanas y animará a las jóvenes comunidades eclesiales.</w:t>
      </w:r>
    </w:p>
    <w:p w:rsidR="00873281" w:rsidRPr="00B0383B" w:rsidRDefault="00873281" w:rsidP="00B0383B">
      <w:pPr>
        <w:jc w:val="both"/>
        <w:rPr>
          <w:rFonts w:ascii="Tahoma" w:hAnsi="Tahoma" w:cs="Tahoma"/>
          <w:sz w:val="20"/>
          <w:szCs w:val="20"/>
        </w:rPr>
      </w:pPr>
    </w:p>
    <w:p w:rsidR="00B0383B" w:rsidRPr="00B0383B" w:rsidRDefault="00B0383B" w:rsidP="00B0383B">
      <w:pPr>
        <w:jc w:val="both"/>
        <w:rPr>
          <w:rFonts w:ascii="Tahoma" w:hAnsi="Tahoma" w:cs="Tahoma"/>
          <w:sz w:val="20"/>
          <w:szCs w:val="20"/>
        </w:rPr>
      </w:pPr>
      <w:r w:rsidRPr="00B0383B">
        <w:rPr>
          <w:rFonts w:ascii="Tahoma" w:hAnsi="Tahoma" w:cs="Tahoma"/>
          <w:sz w:val="20"/>
          <w:szCs w:val="20"/>
        </w:rPr>
        <w:t xml:space="preserve">Al concluir el mensaje anual para </w:t>
      </w:r>
      <w:smartTag w:uri="urn:schemas-microsoft-com:office:smarttags" w:element="PersonName">
        <w:smartTagPr>
          <w:attr w:name="ProductID" w:val="la Jornada Mundial"/>
        </w:smartTagPr>
        <w:r w:rsidRPr="00B0383B">
          <w:rPr>
            <w:rFonts w:ascii="Tahoma" w:hAnsi="Tahoma" w:cs="Tahoma"/>
            <w:sz w:val="20"/>
            <w:szCs w:val="20"/>
          </w:rPr>
          <w:t>la Jornada Mundial</w:t>
        </w:r>
      </w:smartTag>
      <w:r w:rsidRPr="00B0383B">
        <w:rPr>
          <w:rFonts w:ascii="Tahoma" w:hAnsi="Tahoma" w:cs="Tahoma"/>
          <w:sz w:val="20"/>
          <w:szCs w:val="20"/>
        </w:rPr>
        <w:t xml:space="preserve"> de las Misiones, deseo expresar con particular afecto mi reconocimiento a los misioneros y a las misioneras, que dan testimonio en los lugares más lejanos y difíciles, a menudo incluso con la vida, de la llegada del reino de Dios. A ellos, que representan la vanguardia del anuncio del Evangelio, va la amistad, la cercanía y el apoyo de todo creyente. “Dios, [que] ama al que da con alegría” (2Co 9,7), les colme de fervor espiritual y de profunda alegría.</w:t>
      </w:r>
    </w:p>
    <w:p w:rsidR="00B0383B" w:rsidRPr="00B0383B" w:rsidRDefault="00B0383B" w:rsidP="00B0383B">
      <w:pPr>
        <w:jc w:val="both"/>
        <w:rPr>
          <w:rFonts w:ascii="Tahoma" w:hAnsi="Tahoma" w:cs="Tahoma"/>
          <w:sz w:val="20"/>
          <w:szCs w:val="20"/>
        </w:rPr>
      </w:pPr>
    </w:p>
    <w:p w:rsidR="00B0383B" w:rsidRPr="00B0383B" w:rsidRDefault="00B0383B" w:rsidP="00B0383B">
      <w:pPr>
        <w:jc w:val="both"/>
        <w:rPr>
          <w:rFonts w:ascii="Tahoma" w:hAnsi="Tahoma" w:cs="Tahoma"/>
          <w:sz w:val="20"/>
          <w:szCs w:val="20"/>
        </w:rPr>
      </w:pPr>
      <w:r w:rsidRPr="00B0383B">
        <w:rPr>
          <w:rFonts w:ascii="Tahoma" w:hAnsi="Tahoma" w:cs="Tahoma"/>
          <w:sz w:val="20"/>
          <w:szCs w:val="20"/>
        </w:rPr>
        <w:t>Como el “sí” de María, toda respuesta generosa de la comunidad eclesial a la invitación divina al amor a los hermanos suscitará una nueva maternidad apostólica y eclesial (cf. Ga 4,4.19.26), que, dejándose sorprender por el misterio de Dios amor, el cual, “al llegar la plenitud de los tiempos, envió […] a su Hijo, nacido de mujer” (Ga 4,4), dará confianza y audacia a nuevos apóstoles. Esta respuesta hará a todos los creyentes capaces de estar “alegres en la esperanza” (Rm 12,12) al realizar el proyecto de Dios, que quiere “que todo el género humano forme un único pueblo de Dios, se una en un único cuerpo de Cristo, se coedifique en un único templo del Espíritu Santo” (Ad gentes, 7).</w:t>
      </w:r>
    </w:p>
    <w:p w:rsidR="00812DE8" w:rsidRDefault="00812DE8" w:rsidP="00812DE8">
      <w:pPr>
        <w:jc w:val="both"/>
        <w:rPr>
          <w:rFonts w:ascii="Tahoma" w:hAnsi="Tahoma" w:cs="Tahoma"/>
          <w:sz w:val="20"/>
          <w:szCs w:val="20"/>
        </w:rPr>
      </w:pPr>
    </w:p>
    <w:p w:rsidR="00812DE8" w:rsidRDefault="00812DE8" w:rsidP="00812DE8">
      <w:pPr>
        <w:jc w:val="both"/>
        <w:rPr>
          <w:rFonts w:ascii="Tahoma" w:hAnsi="Tahoma" w:cs="Tahoma"/>
          <w:sz w:val="20"/>
          <w:szCs w:val="20"/>
        </w:rPr>
      </w:pPr>
      <w:r w:rsidRPr="009C1A07">
        <w:rPr>
          <w:rFonts w:ascii="Tahoma" w:hAnsi="Tahoma" w:cs="Tahoma"/>
          <w:sz w:val="20"/>
          <w:szCs w:val="20"/>
        </w:rPr>
        <w:t>A todos mi Bendición</w:t>
      </w:r>
      <w:r>
        <w:rPr>
          <w:rFonts w:ascii="Tahoma" w:hAnsi="Tahoma" w:cs="Tahoma"/>
          <w:sz w:val="20"/>
          <w:szCs w:val="20"/>
        </w:rPr>
        <w:t>.</w:t>
      </w:r>
    </w:p>
    <w:p w:rsidR="00812DE8" w:rsidRPr="009C1A07" w:rsidRDefault="00812DE8" w:rsidP="00812DE8">
      <w:pPr>
        <w:rPr>
          <w:rFonts w:ascii="Tahoma" w:hAnsi="Tahoma" w:cs="Tahoma"/>
          <w:sz w:val="20"/>
          <w:szCs w:val="20"/>
        </w:rPr>
      </w:pPr>
      <w:r w:rsidRPr="009C1A07">
        <w:rPr>
          <w:rFonts w:ascii="Tahoma" w:hAnsi="Tahoma" w:cs="Tahoma"/>
          <w:sz w:val="20"/>
          <w:szCs w:val="20"/>
        </w:rPr>
        <w:t xml:space="preserve">Vaticano, </w:t>
      </w:r>
      <w:r>
        <w:rPr>
          <w:rFonts w:ascii="Tahoma" w:hAnsi="Tahoma" w:cs="Tahoma"/>
          <w:sz w:val="20"/>
          <w:szCs w:val="20"/>
        </w:rPr>
        <w:t xml:space="preserve">6 de febrero </w:t>
      </w:r>
      <w:r w:rsidRPr="009C1A07">
        <w:rPr>
          <w:rFonts w:ascii="Tahoma" w:hAnsi="Tahoma" w:cs="Tahoma"/>
          <w:sz w:val="20"/>
          <w:szCs w:val="20"/>
        </w:rPr>
        <w:t>de 2009</w:t>
      </w:r>
    </w:p>
    <w:p w:rsidR="00537F49" w:rsidRDefault="00812DE8" w:rsidP="00812DE8">
      <w:pPr>
        <w:jc w:val="both"/>
        <w:rPr>
          <w:rFonts w:ascii="Tahoma" w:hAnsi="Tahoma" w:cs="Tahoma"/>
          <w:sz w:val="20"/>
          <w:szCs w:val="20"/>
        </w:rPr>
      </w:pPr>
      <w:r w:rsidRPr="001E5515">
        <w:rPr>
          <w:rFonts w:ascii="Tahoma" w:hAnsi="Tahoma" w:cs="Tahoma"/>
          <w:sz w:val="20"/>
          <w:szCs w:val="20"/>
        </w:rPr>
        <w:t>Benedicto XVI</w:t>
      </w:r>
    </w:p>
    <w:p w:rsidR="0014072F" w:rsidRDefault="0014072F" w:rsidP="0014072F">
      <w:pPr>
        <w:jc w:val="center"/>
        <w:rPr>
          <w:b/>
          <w:bCs/>
          <w:sz w:val="28"/>
        </w:rPr>
      </w:pPr>
      <w:r>
        <w:rPr>
          <w:b/>
          <w:bCs/>
          <w:sz w:val="28"/>
        </w:rPr>
        <w:t>--------Información--------</w:t>
      </w:r>
    </w:p>
    <w:p w:rsidR="0014072F" w:rsidRDefault="0014072F" w:rsidP="0014072F">
      <w:pPr>
        <w:jc w:val="both"/>
      </w:pPr>
    </w:p>
    <w:p w:rsidR="0014072F" w:rsidRDefault="0014072F" w:rsidP="0014072F">
      <w:pPr>
        <w:jc w:val="both"/>
      </w:pPr>
    </w:p>
    <w:p w:rsidR="0014072F" w:rsidRDefault="0014072F" w:rsidP="0014072F">
      <w:pPr>
        <w:jc w:val="center"/>
        <w:rPr>
          <w:b/>
        </w:rPr>
      </w:pPr>
      <w:r>
        <w:rPr>
          <w:b/>
        </w:rPr>
        <w:t>DATOS DE INTERÉS MISIONERO</w:t>
      </w:r>
    </w:p>
    <w:p w:rsidR="0014072F" w:rsidRDefault="0014072F" w:rsidP="0014072F">
      <w:pPr>
        <w:jc w:val="center"/>
        <w:rPr>
          <w:b/>
        </w:rPr>
      </w:pPr>
      <w:r>
        <w:rPr>
          <w:b/>
        </w:rPr>
        <w:t>DE NUESTRA DIÓCESIS DE ORIHUELA-ALICANTE</w:t>
      </w:r>
    </w:p>
    <w:p w:rsidR="0014072F" w:rsidRDefault="0014072F" w:rsidP="0014072F">
      <w:pPr>
        <w:jc w:val="both"/>
      </w:pPr>
    </w:p>
    <w:p w:rsidR="0014072F" w:rsidRDefault="0014072F" w:rsidP="0014072F">
      <w:pPr>
        <w:jc w:val="both"/>
      </w:pPr>
    </w:p>
    <w:p w:rsidR="0014072F" w:rsidRDefault="0014072F" w:rsidP="0014072F">
      <w:pPr>
        <w:jc w:val="both"/>
      </w:pPr>
      <w:r>
        <w:tab/>
      </w:r>
      <w:smartTag w:uri="urn:schemas-microsoft-com:office:smarttags" w:element="PersonName">
        <w:smartTagPr>
          <w:attr w:name="ProductID" w:val="La Diócesis"/>
        </w:smartTagPr>
        <w:r>
          <w:t>La Diócesis</w:t>
        </w:r>
      </w:smartTag>
      <w:r>
        <w:t xml:space="preserve"> de Orihuela-Alicante tiene más de 160 misioneros y misioneras (sacerdotes, religiosos y religiosas, laicos y laicas) distribuidos en los cinco continentes. Es la presencia de </w:t>
      </w:r>
      <w:smartTag w:uri="urn:schemas-microsoft-com:office:smarttags" w:element="PersonName">
        <w:smartTagPr>
          <w:attr w:name="ProductID" w:val="la Iglesia"/>
        </w:smartTagPr>
        <w:r>
          <w:t>la Iglesia</w:t>
        </w:r>
      </w:smartTag>
      <w:r>
        <w:t xml:space="preserve"> diocesana de Alicante en el mundo entero. Están entregando su vida al servicio de los hombres, trasmitiendo el evangelio de Jesucristo y solidarizándose con los más pobres compartiendo su misma vida y ayudándoles a través de numerosos proyectos de solidaridad gracias a las aportaciones que generosamente se hacen en estas campañas llamadas “misioneras” como es la que celebramos el próximo 24 de Octubre, día del DOMUND. Con nuestra aportación estamos ayudando a que nuestros misioneros evangelicen y ayuden a promocionarse humanamente a los más pobres.</w:t>
      </w:r>
    </w:p>
    <w:p w:rsidR="0014072F" w:rsidRDefault="0014072F" w:rsidP="0014072F">
      <w:pPr>
        <w:pStyle w:val="NormalWeb"/>
        <w:jc w:val="both"/>
        <w:rPr>
          <w:rFonts w:ascii="Verdara" w:hAnsi="Verdara"/>
          <w:sz w:val="27"/>
          <w:szCs w:val="27"/>
        </w:rPr>
      </w:pPr>
      <w:r>
        <w:rPr>
          <w:rStyle w:val="Textoennegrita"/>
          <w:rFonts w:ascii="Verdara" w:hAnsi="Verdara"/>
          <w:sz w:val="36"/>
          <w:szCs w:val="36"/>
        </w:rPr>
        <w:t>Informe económico y memoria DOMUND 2009</w:t>
      </w:r>
    </w:p>
    <w:p w:rsidR="0014072F" w:rsidRDefault="0014072F" w:rsidP="0014072F">
      <w:pPr>
        <w:ind w:firstLine="708"/>
        <w:jc w:val="both"/>
      </w:pPr>
      <w:r>
        <w:t>DIÓCESIS COMUNIDAD VALENCIANA (Corresponde a la comunidad valenciana las diócesis de Valencia, Castellón y Orihuela-Alicante)</w:t>
      </w:r>
    </w:p>
    <w:p w:rsidR="0014072F" w:rsidRDefault="0014072F" w:rsidP="0014072F">
      <w:pPr>
        <w:ind w:left="708" w:firstLine="708"/>
        <w:jc w:val="both"/>
      </w:pPr>
    </w:p>
    <w:p w:rsidR="0014072F" w:rsidRDefault="0014072F" w:rsidP="0014072F">
      <w:pPr>
        <w:ind w:left="708" w:firstLine="708"/>
        <w:jc w:val="both"/>
      </w:pPr>
      <w:r>
        <w:rPr>
          <w:noProof/>
        </w:rPr>
        <w:pict>
          <v:rect id="_x0000_s1091" style="position:absolute;left:0;text-align:left;margin-left:99pt;margin-top:1.15pt;width:306pt;height:36.65pt;z-index:251661824" filled="f"/>
        </w:pict>
      </w:r>
    </w:p>
    <w:p w:rsidR="0014072F" w:rsidRPr="0014072F" w:rsidRDefault="0014072F" w:rsidP="0014072F">
      <w:pPr>
        <w:jc w:val="both"/>
        <w:rPr>
          <w:rFonts w:ascii="Calibri" w:hAnsi="Calibri"/>
          <w:color w:val="000000"/>
          <w:sz w:val="22"/>
          <w:szCs w:val="22"/>
        </w:rPr>
      </w:pPr>
      <w:r>
        <w:tab/>
      </w:r>
      <w:r w:rsidR="005C19B2">
        <w:tab/>
      </w:r>
      <w:r w:rsidR="005C19B2">
        <w:tab/>
      </w:r>
      <w:r w:rsidR="005C19B2">
        <w:tab/>
      </w:r>
      <w:r>
        <w:t>Total aportado:</w:t>
      </w:r>
      <w:r>
        <w:tab/>
        <w:t xml:space="preserve"> </w:t>
      </w:r>
      <w:r w:rsidRPr="0014072F">
        <w:rPr>
          <w:rFonts w:ascii="Calibri" w:hAnsi="Calibri"/>
          <w:color w:val="000000"/>
          <w:sz w:val="22"/>
          <w:szCs w:val="22"/>
        </w:rPr>
        <w:t xml:space="preserve">   1.318.368,67 € </w:t>
      </w:r>
    </w:p>
    <w:p w:rsidR="0014072F" w:rsidRDefault="0014072F" w:rsidP="0014072F">
      <w:pPr>
        <w:ind w:left="708" w:firstLine="708"/>
        <w:jc w:val="both"/>
      </w:pPr>
      <w:r>
        <w:t xml:space="preserve">   </w:t>
      </w:r>
    </w:p>
    <w:p w:rsidR="0014072F" w:rsidRDefault="0014072F" w:rsidP="0014072F">
      <w:pPr>
        <w:jc w:val="both"/>
      </w:pPr>
      <w:r>
        <w:tab/>
      </w:r>
    </w:p>
    <w:p w:rsidR="0014072F" w:rsidRDefault="0014072F" w:rsidP="0014072F">
      <w:pPr>
        <w:jc w:val="both"/>
      </w:pPr>
    </w:p>
    <w:p w:rsidR="0014072F" w:rsidRDefault="0014072F" w:rsidP="0014072F">
      <w:pPr>
        <w:ind w:firstLine="708"/>
        <w:jc w:val="both"/>
        <w:rPr>
          <w:u w:val="single"/>
        </w:rPr>
      </w:pPr>
    </w:p>
    <w:p w:rsidR="0014072F" w:rsidRDefault="0014072F" w:rsidP="0014072F">
      <w:pPr>
        <w:ind w:firstLine="708"/>
        <w:jc w:val="both"/>
        <w:rPr>
          <w:u w:val="single"/>
        </w:rPr>
      </w:pPr>
      <w:r>
        <w:rPr>
          <w:u w:val="single"/>
        </w:rPr>
        <w:t>DETALLE DIÓCESIS</w:t>
      </w:r>
      <w:r>
        <w:rPr>
          <w:u w:val="single"/>
        </w:rPr>
        <w:tab/>
      </w:r>
      <w:r w:rsidR="005C19B2">
        <w:rPr>
          <w:u w:val="single"/>
        </w:rPr>
        <w:t>DOMUND   2009</w:t>
      </w:r>
      <w:r>
        <w:rPr>
          <w:u w:val="single"/>
        </w:rPr>
        <w:t xml:space="preserve">           </w:t>
      </w:r>
      <w:r>
        <w:rPr>
          <w:u w:val="single"/>
        </w:rPr>
        <w:tab/>
      </w:r>
      <w:r>
        <w:rPr>
          <w:u w:val="single"/>
        </w:rPr>
        <w:tab/>
      </w:r>
      <w:r>
        <w:rPr>
          <w:u w:val="single"/>
        </w:rPr>
        <w:tab/>
        <w:t>PORCENTAJE</w:t>
      </w:r>
    </w:p>
    <w:p w:rsidR="0014072F" w:rsidRDefault="0014072F" w:rsidP="0014072F">
      <w:pPr>
        <w:jc w:val="both"/>
      </w:pPr>
    </w:p>
    <w:p w:rsidR="0014072F" w:rsidRPr="005C19B2" w:rsidRDefault="005C19B2" w:rsidP="0014072F">
      <w:pPr>
        <w:jc w:val="both"/>
        <w:rPr>
          <w:rFonts w:ascii="Calibri" w:hAnsi="Calibri"/>
          <w:color w:val="000000"/>
          <w:sz w:val="22"/>
          <w:szCs w:val="22"/>
        </w:rPr>
      </w:pPr>
      <w:r>
        <w:tab/>
        <w:t>Segorbe-Castellón</w:t>
      </w:r>
      <w:r>
        <w:tab/>
      </w:r>
      <w:r>
        <w:tab/>
        <w:t xml:space="preserve">  </w:t>
      </w:r>
      <w:r w:rsidR="0014072F">
        <w:t xml:space="preserve">   </w:t>
      </w:r>
      <w:r>
        <w:rPr>
          <w:rFonts w:ascii="Calibri" w:hAnsi="Calibri"/>
          <w:color w:val="000000"/>
          <w:sz w:val="22"/>
          <w:szCs w:val="22"/>
        </w:rPr>
        <w:t xml:space="preserve"> </w:t>
      </w:r>
      <w:r w:rsidRPr="005C19B2">
        <w:rPr>
          <w:rFonts w:ascii="Calibri" w:hAnsi="Calibri"/>
          <w:color w:val="000000"/>
          <w:sz w:val="22"/>
          <w:szCs w:val="22"/>
        </w:rPr>
        <w:t xml:space="preserve">223.132,45 € </w:t>
      </w:r>
      <w:r>
        <w:rPr>
          <w:rFonts w:ascii="Calibri" w:hAnsi="Calibri"/>
          <w:color w:val="000000"/>
          <w:sz w:val="22"/>
          <w:szCs w:val="22"/>
        </w:rPr>
        <w:t xml:space="preserve">                                                                     16’93%</w:t>
      </w:r>
      <w:r>
        <w:t xml:space="preserve"> </w:t>
      </w:r>
    </w:p>
    <w:p w:rsidR="0014072F" w:rsidRPr="005C19B2" w:rsidRDefault="005C19B2" w:rsidP="0014072F">
      <w:pPr>
        <w:jc w:val="both"/>
        <w:rPr>
          <w:rFonts w:ascii="Calibri" w:hAnsi="Calibri"/>
          <w:color w:val="000000"/>
          <w:sz w:val="22"/>
          <w:szCs w:val="22"/>
        </w:rPr>
      </w:pPr>
      <w:r>
        <w:tab/>
        <w:t>Valencia</w:t>
      </w:r>
      <w:r>
        <w:tab/>
      </w:r>
      <w:r>
        <w:tab/>
      </w:r>
      <w:r>
        <w:tab/>
        <w:t xml:space="preserve">  </w:t>
      </w:r>
      <w:r>
        <w:rPr>
          <w:rFonts w:ascii="Calibri" w:hAnsi="Calibri"/>
          <w:color w:val="000000"/>
          <w:sz w:val="22"/>
          <w:szCs w:val="22"/>
        </w:rPr>
        <w:t xml:space="preserve">    </w:t>
      </w:r>
      <w:r w:rsidRPr="005C19B2">
        <w:rPr>
          <w:rFonts w:ascii="Calibri" w:hAnsi="Calibri"/>
          <w:color w:val="000000"/>
          <w:sz w:val="22"/>
          <w:szCs w:val="22"/>
        </w:rPr>
        <w:t xml:space="preserve">783.729,83 € </w:t>
      </w:r>
      <w:r w:rsidR="0014072F">
        <w:tab/>
        <w:t xml:space="preserve">                                 </w:t>
      </w:r>
      <w:r>
        <w:t xml:space="preserve">               59’40%</w:t>
      </w:r>
    </w:p>
    <w:p w:rsidR="005C19B2" w:rsidRPr="005C19B2" w:rsidRDefault="0014072F" w:rsidP="005C19B2">
      <w:pPr>
        <w:jc w:val="both"/>
        <w:rPr>
          <w:rFonts w:ascii="Calibri" w:hAnsi="Calibri"/>
          <w:color w:val="000000"/>
          <w:sz w:val="22"/>
          <w:szCs w:val="22"/>
        </w:rPr>
      </w:pPr>
      <w:r>
        <w:tab/>
        <w:t>O</w:t>
      </w:r>
      <w:r w:rsidR="005C19B2">
        <w:t>rihuela-Alicante</w:t>
      </w:r>
      <w:r w:rsidR="005C19B2">
        <w:tab/>
      </w:r>
      <w:r w:rsidR="005C19B2">
        <w:tab/>
        <w:t xml:space="preserve">     </w:t>
      </w:r>
      <w:r w:rsidR="005C19B2" w:rsidRPr="005C19B2">
        <w:rPr>
          <w:rFonts w:ascii="Calibri" w:hAnsi="Calibri"/>
          <w:color w:val="000000"/>
          <w:sz w:val="22"/>
          <w:szCs w:val="22"/>
        </w:rPr>
        <w:t xml:space="preserve">311.506,39 € </w:t>
      </w:r>
      <w:r w:rsidR="005C19B2">
        <w:rPr>
          <w:rFonts w:ascii="Calibri" w:hAnsi="Calibri"/>
          <w:color w:val="000000"/>
          <w:sz w:val="22"/>
          <w:szCs w:val="22"/>
        </w:rPr>
        <w:t xml:space="preserve">                                                                       23’67%</w:t>
      </w:r>
    </w:p>
    <w:p w:rsidR="0014072F" w:rsidRDefault="005C19B2" w:rsidP="0014072F">
      <w:pPr>
        <w:jc w:val="both"/>
      </w:pPr>
      <w:r>
        <w:t xml:space="preserve">     </w:t>
      </w:r>
      <w:r w:rsidR="0014072F">
        <w:t xml:space="preserve"> </w:t>
      </w:r>
      <w:r w:rsidR="0014072F">
        <w:tab/>
      </w:r>
      <w:r w:rsidR="0014072F">
        <w:tab/>
        <w:t xml:space="preserve">                                 </w:t>
      </w:r>
    </w:p>
    <w:p w:rsidR="0014072F" w:rsidRDefault="0014072F" w:rsidP="00812DE8">
      <w:pPr>
        <w:jc w:val="both"/>
        <w:rPr>
          <w:rFonts w:ascii="Tahoma" w:hAnsi="Tahoma" w:cs="Tahoma"/>
          <w:sz w:val="20"/>
          <w:szCs w:val="20"/>
        </w:rPr>
      </w:pPr>
    </w:p>
    <w:p w:rsidR="00CF1745" w:rsidRDefault="00AC663D" w:rsidP="00537F49">
      <w:pPr>
        <w:jc w:val="both"/>
        <w:rPr>
          <w:rFonts w:ascii="Tahoma" w:hAnsi="Tahoma" w:cs="Tahoma"/>
          <w:noProof/>
          <w:sz w:val="20"/>
          <w:szCs w:val="20"/>
        </w:rPr>
      </w:pPr>
      <w:r>
        <w:rPr>
          <w:rFonts w:ascii="Tahoma" w:hAnsi="Tahoma" w:cs="Tahoma"/>
          <w:noProof/>
          <w:sz w:val="20"/>
          <w:szCs w:val="20"/>
        </w:rPr>
        <w:drawing>
          <wp:inline distT="0" distB="0" distL="0" distR="0">
            <wp:extent cx="5707391" cy="2743200"/>
            <wp:effectExtent l="7609" t="0" r="0" b="0"/>
            <wp:docPr id="1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F1745" w:rsidRDefault="00CF1745" w:rsidP="00537F49">
      <w:pPr>
        <w:jc w:val="both"/>
        <w:rPr>
          <w:rFonts w:ascii="Tahoma" w:hAnsi="Tahoma" w:cs="Tahoma"/>
          <w:noProof/>
          <w:sz w:val="20"/>
          <w:szCs w:val="20"/>
        </w:rPr>
      </w:pPr>
    </w:p>
    <w:p w:rsidR="00CF1745" w:rsidRDefault="00CF1745" w:rsidP="00537F49">
      <w:pPr>
        <w:jc w:val="both"/>
        <w:rPr>
          <w:rFonts w:ascii="Tahoma" w:hAnsi="Tahoma" w:cs="Tahoma"/>
          <w:noProof/>
          <w:sz w:val="20"/>
          <w:szCs w:val="20"/>
        </w:rPr>
      </w:pPr>
    </w:p>
    <w:p w:rsidR="00CF1745" w:rsidRDefault="00CF1745" w:rsidP="00CF1745">
      <w:pPr>
        <w:jc w:val="both"/>
        <w:rPr>
          <w:b/>
        </w:rPr>
      </w:pPr>
      <w:r>
        <w:rPr>
          <w:b/>
        </w:rPr>
        <w:lastRenderedPageBreak/>
        <w:t>DIÓCESIS DE ORIHUELA-ALICANTE:</w:t>
      </w:r>
      <w:r>
        <w:rPr>
          <w:b/>
        </w:rPr>
        <w:tab/>
      </w:r>
    </w:p>
    <w:p w:rsidR="00CF1745" w:rsidRDefault="00CF1745" w:rsidP="00CF1745">
      <w:pPr>
        <w:jc w:val="both"/>
      </w:pPr>
    </w:p>
    <w:p w:rsidR="00CF1745" w:rsidRDefault="00CF1745" w:rsidP="00CF1745">
      <w:pPr>
        <w:jc w:val="both"/>
      </w:pPr>
      <w:r>
        <w:rPr>
          <w:noProof/>
        </w:rPr>
        <w:pict>
          <v:rect id="_x0000_s1092" style="position:absolute;left:0;text-align:left;margin-left:91.05pt;margin-top:3pt;width:280.5pt;height:36pt;z-index:251663872" filled="f"/>
        </w:pict>
      </w:r>
      <w:r>
        <w:tab/>
      </w:r>
      <w:r>
        <w:tab/>
      </w:r>
      <w:r>
        <w:tab/>
      </w:r>
    </w:p>
    <w:p w:rsidR="00CF1745" w:rsidRDefault="00CF1745" w:rsidP="00CF1745">
      <w:pPr>
        <w:ind w:left="3540" w:hanging="2115"/>
        <w:jc w:val="both"/>
      </w:pPr>
      <w:r>
        <w:t xml:space="preserve">         Total aportado:     </w:t>
      </w:r>
      <w:r w:rsidRPr="005C19B2">
        <w:rPr>
          <w:rFonts w:ascii="Calibri" w:hAnsi="Calibri"/>
          <w:color w:val="000000"/>
          <w:sz w:val="22"/>
          <w:szCs w:val="22"/>
        </w:rPr>
        <w:t xml:space="preserve">311.506,39 € </w:t>
      </w:r>
      <w:r>
        <w:rPr>
          <w:rFonts w:ascii="Calibri" w:hAnsi="Calibri"/>
          <w:color w:val="000000"/>
          <w:sz w:val="22"/>
          <w:szCs w:val="22"/>
        </w:rPr>
        <w:t xml:space="preserve">  - 23’67%</w:t>
      </w:r>
      <w:r>
        <w:t xml:space="preserve">      </w:t>
      </w:r>
    </w:p>
    <w:p w:rsidR="00CF1745" w:rsidRDefault="00CF1745" w:rsidP="00CF1745">
      <w:pPr>
        <w:jc w:val="both"/>
      </w:pPr>
    </w:p>
    <w:p w:rsidR="00CF1745" w:rsidRDefault="00CF1745" w:rsidP="00CF1745">
      <w:pPr>
        <w:pStyle w:val="NormalWeb"/>
        <w:jc w:val="both"/>
        <w:rPr>
          <w:rFonts w:ascii="Verdara" w:hAnsi="Verdara"/>
          <w:sz w:val="27"/>
          <w:szCs w:val="27"/>
        </w:rPr>
      </w:pPr>
      <w:bookmarkStart w:id="0" w:name="informe"/>
      <w:bookmarkEnd w:id="0"/>
      <w:r>
        <w:rPr>
          <w:rFonts w:ascii="Verdara" w:hAnsi="Verdara"/>
          <w:sz w:val="27"/>
          <w:szCs w:val="27"/>
        </w:rPr>
        <w:t>Comparativo de ingresos y gastos desde el año 2004 hasta el 2009</w:t>
      </w:r>
    </w:p>
    <w:tbl>
      <w:tblPr>
        <w:tblW w:w="10440" w:type="dxa"/>
        <w:tblInd w:w="60" w:type="dxa"/>
        <w:tblCellMar>
          <w:left w:w="70" w:type="dxa"/>
          <w:right w:w="70" w:type="dxa"/>
        </w:tblCellMar>
        <w:tblLook w:val="04A0"/>
      </w:tblPr>
      <w:tblGrid>
        <w:gridCol w:w="1620"/>
        <w:gridCol w:w="1660"/>
        <w:gridCol w:w="1780"/>
        <w:gridCol w:w="1780"/>
        <w:gridCol w:w="1780"/>
        <w:gridCol w:w="1820"/>
      </w:tblGrid>
      <w:tr w:rsidR="00CF1745" w:rsidRPr="008D7B3B" w:rsidTr="009D3E86">
        <w:trPr>
          <w:trHeight w:val="360"/>
        </w:trPr>
        <w:tc>
          <w:tcPr>
            <w:tcW w:w="1620" w:type="dxa"/>
            <w:tcBorders>
              <w:top w:val="single" w:sz="8" w:space="0" w:color="000000"/>
              <w:left w:val="single" w:sz="8" w:space="0" w:color="000000"/>
              <w:bottom w:val="single" w:sz="8" w:space="0" w:color="000000"/>
              <w:right w:val="single" w:sz="8" w:space="0" w:color="000000"/>
            </w:tcBorders>
            <w:shd w:val="clear" w:color="000000" w:fill="CCFF99"/>
            <w:vAlign w:val="bottom"/>
            <w:hideMark/>
          </w:tcPr>
          <w:p w:rsidR="00CF1745" w:rsidRPr="008D7B3B" w:rsidRDefault="00CF1745" w:rsidP="009D3E86">
            <w:pPr>
              <w:jc w:val="center"/>
              <w:rPr>
                <w:color w:val="000000"/>
                <w:sz w:val="27"/>
                <w:szCs w:val="27"/>
              </w:rPr>
            </w:pPr>
            <w:r w:rsidRPr="008D7B3B">
              <w:rPr>
                <w:color w:val="000000"/>
                <w:sz w:val="27"/>
                <w:szCs w:val="27"/>
              </w:rPr>
              <w:t>200</w:t>
            </w:r>
            <w:r>
              <w:rPr>
                <w:color w:val="000000"/>
                <w:sz w:val="27"/>
                <w:szCs w:val="27"/>
              </w:rPr>
              <w:t>4</w:t>
            </w:r>
          </w:p>
        </w:tc>
        <w:tc>
          <w:tcPr>
            <w:tcW w:w="1660" w:type="dxa"/>
            <w:tcBorders>
              <w:top w:val="single" w:sz="8" w:space="0" w:color="000000"/>
              <w:left w:val="nil"/>
              <w:bottom w:val="single" w:sz="8" w:space="0" w:color="000000"/>
              <w:right w:val="single" w:sz="8" w:space="0" w:color="000000"/>
            </w:tcBorders>
            <w:shd w:val="clear" w:color="000000" w:fill="CCFF99"/>
            <w:vAlign w:val="bottom"/>
            <w:hideMark/>
          </w:tcPr>
          <w:p w:rsidR="00CF1745" w:rsidRPr="008D7B3B" w:rsidRDefault="00CF1745" w:rsidP="009D3E86">
            <w:pPr>
              <w:jc w:val="center"/>
              <w:rPr>
                <w:color w:val="000000"/>
                <w:sz w:val="27"/>
                <w:szCs w:val="27"/>
              </w:rPr>
            </w:pPr>
            <w:r w:rsidRPr="008D7B3B">
              <w:rPr>
                <w:color w:val="000000"/>
                <w:sz w:val="27"/>
                <w:szCs w:val="27"/>
              </w:rPr>
              <w:t>200</w:t>
            </w:r>
            <w:r>
              <w:rPr>
                <w:color w:val="000000"/>
                <w:sz w:val="27"/>
                <w:szCs w:val="27"/>
              </w:rPr>
              <w:t>5</w:t>
            </w:r>
          </w:p>
        </w:tc>
        <w:tc>
          <w:tcPr>
            <w:tcW w:w="1780" w:type="dxa"/>
            <w:tcBorders>
              <w:top w:val="single" w:sz="8" w:space="0" w:color="000000"/>
              <w:left w:val="nil"/>
              <w:bottom w:val="single" w:sz="8" w:space="0" w:color="000000"/>
              <w:right w:val="single" w:sz="8" w:space="0" w:color="000000"/>
            </w:tcBorders>
            <w:shd w:val="clear" w:color="000000" w:fill="CCFF99"/>
            <w:vAlign w:val="bottom"/>
            <w:hideMark/>
          </w:tcPr>
          <w:p w:rsidR="00CF1745" w:rsidRPr="008D7B3B" w:rsidRDefault="00CF1745" w:rsidP="009D3E86">
            <w:pPr>
              <w:jc w:val="center"/>
              <w:rPr>
                <w:color w:val="000000"/>
                <w:sz w:val="27"/>
                <w:szCs w:val="27"/>
              </w:rPr>
            </w:pPr>
            <w:r w:rsidRPr="008D7B3B">
              <w:rPr>
                <w:color w:val="000000"/>
                <w:sz w:val="27"/>
                <w:szCs w:val="27"/>
              </w:rPr>
              <w:t>200</w:t>
            </w:r>
            <w:r>
              <w:rPr>
                <w:color w:val="000000"/>
                <w:sz w:val="27"/>
                <w:szCs w:val="27"/>
              </w:rPr>
              <w:t>6</w:t>
            </w:r>
          </w:p>
        </w:tc>
        <w:tc>
          <w:tcPr>
            <w:tcW w:w="1780" w:type="dxa"/>
            <w:tcBorders>
              <w:top w:val="single" w:sz="8" w:space="0" w:color="000000"/>
              <w:left w:val="nil"/>
              <w:bottom w:val="single" w:sz="8" w:space="0" w:color="000000"/>
              <w:right w:val="single" w:sz="8" w:space="0" w:color="000000"/>
            </w:tcBorders>
            <w:shd w:val="clear" w:color="000000" w:fill="CCFF99"/>
            <w:vAlign w:val="bottom"/>
            <w:hideMark/>
          </w:tcPr>
          <w:p w:rsidR="00CF1745" w:rsidRPr="008D7B3B" w:rsidRDefault="00CF1745" w:rsidP="009D3E86">
            <w:pPr>
              <w:jc w:val="center"/>
              <w:rPr>
                <w:color w:val="000000"/>
                <w:sz w:val="27"/>
                <w:szCs w:val="27"/>
              </w:rPr>
            </w:pPr>
            <w:r w:rsidRPr="008D7B3B">
              <w:rPr>
                <w:color w:val="000000"/>
                <w:sz w:val="27"/>
                <w:szCs w:val="27"/>
              </w:rPr>
              <w:t>200</w:t>
            </w:r>
            <w:r>
              <w:rPr>
                <w:color w:val="000000"/>
                <w:sz w:val="27"/>
                <w:szCs w:val="27"/>
              </w:rPr>
              <w:t>7</w:t>
            </w:r>
          </w:p>
        </w:tc>
        <w:tc>
          <w:tcPr>
            <w:tcW w:w="1780" w:type="dxa"/>
            <w:tcBorders>
              <w:top w:val="single" w:sz="8" w:space="0" w:color="000000"/>
              <w:left w:val="nil"/>
              <w:bottom w:val="single" w:sz="8" w:space="0" w:color="000000"/>
              <w:right w:val="single" w:sz="8" w:space="0" w:color="000000"/>
            </w:tcBorders>
            <w:shd w:val="clear" w:color="000000" w:fill="CCFF99"/>
            <w:vAlign w:val="bottom"/>
            <w:hideMark/>
          </w:tcPr>
          <w:p w:rsidR="00CF1745" w:rsidRPr="008D7B3B" w:rsidRDefault="00CF1745" w:rsidP="009D3E86">
            <w:pPr>
              <w:jc w:val="center"/>
              <w:rPr>
                <w:color w:val="000000"/>
                <w:sz w:val="27"/>
                <w:szCs w:val="27"/>
              </w:rPr>
            </w:pPr>
            <w:r w:rsidRPr="008D7B3B">
              <w:rPr>
                <w:color w:val="000000"/>
                <w:sz w:val="27"/>
                <w:szCs w:val="27"/>
              </w:rPr>
              <w:t>200</w:t>
            </w:r>
            <w:r>
              <w:rPr>
                <w:color w:val="000000"/>
                <w:sz w:val="27"/>
                <w:szCs w:val="27"/>
              </w:rPr>
              <w:t>8</w:t>
            </w:r>
          </w:p>
        </w:tc>
        <w:tc>
          <w:tcPr>
            <w:tcW w:w="1820" w:type="dxa"/>
            <w:tcBorders>
              <w:top w:val="single" w:sz="8" w:space="0" w:color="000000"/>
              <w:left w:val="nil"/>
              <w:bottom w:val="single" w:sz="8" w:space="0" w:color="000000"/>
              <w:right w:val="single" w:sz="8" w:space="0" w:color="000000"/>
            </w:tcBorders>
            <w:shd w:val="clear" w:color="000000" w:fill="CCFF99"/>
            <w:vAlign w:val="bottom"/>
            <w:hideMark/>
          </w:tcPr>
          <w:p w:rsidR="00CF1745" w:rsidRPr="008D7B3B" w:rsidRDefault="00CF1745" w:rsidP="009D3E86">
            <w:pPr>
              <w:jc w:val="center"/>
              <w:rPr>
                <w:color w:val="000000"/>
                <w:sz w:val="27"/>
                <w:szCs w:val="27"/>
              </w:rPr>
            </w:pPr>
            <w:r w:rsidRPr="008D7B3B">
              <w:rPr>
                <w:color w:val="000000"/>
                <w:sz w:val="27"/>
                <w:szCs w:val="27"/>
              </w:rPr>
              <w:t>200</w:t>
            </w:r>
            <w:r>
              <w:rPr>
                <w:color w:val="000000"/>
                <w:sz w:val="27"/>
                <w:szCs w:val="27"/>
              </w:rPr>
              <w:t>9</w:t>
            </w:r>
          </w:p>
        </w:tc>
      </w:tr>
      <w:tr w:rsidR="00CF1745" w:rsidRPr="008D7B3B" w:rsidTr="009D3E86">
        <w:trPr>
          <w:trHeight w:val="360"/>
        </w:trPr>
        <w:tc>
          <w:tcPr>
            <w:tcW w:w="1620" w:type="dxa"/>
            <w:tcBorders>
              <w:top w:val="nil"/>
              <w:left w:val="nil"/>
              <w:bottom w:val="single" w:sz="8" w:space="0" w:color="000000"/>
              <w:right w:val="single" w:sz="8" w:space="0" w:color="000000"/>
            </w:tcBorders>
            <w:shd w:val="clear" w:color="auto" w:fill="auto"/>
            <w:vAlign w:val="bottom"/>
            <w:hideMark/>
          </w:tcPr>
          <w:p w:rsidR="00CF1745" w:rsidRPr="008D7B3B" w:rsidRDefault="00CF1745" w:rsidP="009D3E86">
            <w:pPr>
              <w:jc w:val="center"/>
              <w:rPr>
                <w:color w:val="000000"/>
                <w:sz w:val="27"/>
                <w:szCs w:val="27"/>
              </w:rPr>
            </w:pPr>
            <w:r w:rsidRPr="008D7B3B">
              <w:rPr>
                <w:color w:val="000000"/>
                <w:sz w:val="27"/>
                <w:szCs w:val="27"/>
              </w:rPr>
              <w:t>335.161’29€</w:t>
            </w:r>
          </w:p>
        </w:tc>
        <w:tc>
          <w:tcPr>
            <w:tcW w:w="1660" w:type="dxa"/>
            <w:tcBorders>
              <w:top w:val="nil"/>
              <w:left w:val="nil"/>
              <w:bottom w:val="single" w:sz="8" w:space="0" w:color="000000"/>
              <w:right w:val="single" w:sz="8" w:space="0" w:color="000000"/>
            </w:tcBorders>
            <w:shd w:val="clear" w:color="auto" w:fill="auto"/>
            <w:vAlign w:val="bottom"/>
            <w:hideMark/>
          </w:tcPr>
          <w:p w:rsidR="00CF1745" w:rsidRPr="008D7B3B" w:rsidRDefault="00CF1745" w:rsidP="009D3E86">
            <w:pPr>
              <w:jc w:val="center"/>
              <w:rPr>
                <w:color w:val="000000"/>
                <w:sz w:val="27"/>
                <w:szCs w:val="27"/>
              </w:rPr>
            </w:pPr>
            <w:r w:rsidRPr="008D7B3B">
              <w:rPr>
                <w:color w:val="000000"/>
                <w:sz w:val="27"/>
                <w:szCs w:val="27"/>
              </w:rPr>
              <w:t>361.165’45€</w:t>
            </w:r>
          </w:p>
        </w:tc>
        <w:tc>
          <w:tcPr>
            <w:tcW w:w="1780" w:type="dxa"/>
            <w:tcBorders>
              <w:top w:val="nil"/>
              <w:left w:val="nil"/>
              <w:bottom w:val="single" w:sz="8" w:space="0" w:color="000000"/>
              <w:right w:val="single" w:sz="8" w:space="0" w:color="000000"/>
            </w:tcBorders>
            <w:shd w:val="clear" w:color="auto" w:fill="auto"/>
            <w:vAlign w:val="bottom"/>
            <w:hideMark/>
          </w:tcPr>
          <w:p w:rsidR="00CF1745" w:rsidRPr="008D7B3B" w:rsidRDefault="00CF1745" w:rsidP="009D3E86">
            <w:pPr>
              <w:jc w:val="center"/>
              <w:rPr>
                <w:color w:val="000000"/>
                <w:sz w:val="27"/>
                <w:szCs w:val="27"/>
              </w:rPr>
            </w:pPr>
            <w:r w:rsidRPr="008D7B3B">
              <w:rPr>
                <w:color w:val="000000"/>
                <w:sz w:val="27"/>
                <w:szCs w:val="27"/>
              </w:rPr>
              <w:t>355.012’82€</w:t>
            </w:r>
          </w:p>
        </w:tc>
        <w:tc>
          <w:tcPr>
            <w:tcW w:w="1780" w:type="dxa"/>
            <w:tcBorders>
              <w:top w:val="nil"/>
              <w:left w:val="nil"/>
              <w:bottom w:val="single" w:sz="8" w:space="0" w:color="000000"/>
              <w:right w:val="single" w:sz="8" w:space="0" w:color="000000"/>
            </w:tcBorders>
            <w:shd w:val="clear" w:color="auto" w:fill="auto"/>
            <w:vAlign w:val="bottom"/>
            <w:hideMark/>
          </w:tcPr>
          <w:p w:rsidR="00CF1745" w:rsidRPr="008D7B3B" w:rsidRDefault="00CF1745" w:rsidP="009D3E86">
            <w:pPr>
              <w:jc w:val="center"/>
              <w:rPr>
                <w:color w:val="000000"/>
                <w:sz w:val="27"/>
                <w:szCs w:val="27"/>
              </w:rPr>
            </w:pPr>
            <w:r w:rsidRPr="008D7B3B">
              <w:rPr>
                <w:color w:val="000000"/>
                <w:sz w:val="27"/>
                <w:szCs w:val="27"/>
              </w:rPr>
              <w:t>347.382,62 €</w:t>
            </w:r>
          </w:p>
        </w:tc>
        <w:tc>
          <w:tcPr>
            <w:tcW w:w="1780" w:type="dxa"/>
            <w:tcBorders>
              <w:top w:val="nil"/>
              <w:left w:val="nil"/>
              <w:bottom w:val="single" w:sz="8" w:space="0" w:color="000000"/>
              <w:right w:val="single" w:sz="8" w:space="0" w:color="000000"/>
            </w:tcBorders>
            <w:shd w:val="clear" w:color="auto" w:fill="auto"/>
            <w:vAlign w:val="bottom"/>
            <w:hideMark/>
          </w:tcPr>
          <w:p w:rsidR="00CF1745" w:rsidRPr="008D7B3B" w:rsidRDefault="00CF1745" w:rsidP="009D3E86">
            <w:pPr>
              <w:jc w:val="center"/>
              <w:rPr>
                <w:color w:val="000000"/>
                <w:sz w:val="27"/>
                <w:szCs w:val="27"/>
              </w:rPr>
            </w:pPr>
            <w:r w:rsidRPr="008D7B3B">
              <w:rPr>
                <w:color w:val="000000"/>
                <w:sz w:val="27"/>
                <w:szCs w:val="27"/>
              </w:rPr>
              <w:t>361.802,34 €</w:t>
            </w:r>
          </w:p>
        </w:tc>
        <w:tc>
          <w:tcPr>
            <w:tcW w:w="1820" w:type="dxa"/>
            <w:tcBorders>
              <w:top w:val="nil"/>
              <w:left w:val="nil"/>
              <w:bottom w:val="single" w:sz="8" w:space="0" w:color="000000"/>
              <w:right w:val="single" w:sz="8" w:space="0" w:color="000000"/>
            </w:tcBorders>
            <w:shd w:val="clear" w:color="auto" w:fill="auto"/>
            <w:vAlign w:val="bottom"/>
            <w:hideMark/>
          </w:tcPr>
          <w:p w:rsidR="00CF1745" w:rsidRPr="008D7B3B" w:rsidRDefault="00CF1745" w:rsidP="009D3E86">
            <w:pPr>
              <w:jc w:val="center"/>
              <w:rPr>
                <w:color w:val="000000"/>
                <w:sz w:val="27"/>
                <w:szCs w:val="27"/>
              </w:rPr>
            </w:pPr>
            <w:r>
              <w:rPr>
                <w:color w:val="000000"/>
                <w:sz w:val="27"/>
                <w:szCs w:val="27"/>
              </w:rPr>
              <w:t>311.506,39</w:t>
            </w:r>
          </w:p>
        </w:tc>
      </w:tr>
    </w:tbl>
    <w:p w:rsidR="00CF1745" w:rsidRDefault="00CF1745" w:rsidP="00CF1745">
      <w:pPr>
        <w:jc w:val="both"/>
        <w:rPr>
          <w:rFonts w:ascii="Tahoma" w:hAnsi="Tahoma" w:cs="Tahoma"/>
          <w:sz w:val="20"/>
          <w:szCs w:val="20"/>
        </w:rPr>
      </w:pPr>
    </w:p>
    <w:p w:rsidR="00CF1745" w:rsidRDefault="00CF1745" w:rsidP="00CF1745">
      <w:pPr>
        <w:jc w:val="both"/>
        <w:rPr>
          <w:rFonts w:ascii="Tahoma" w:hAnsi="Tahoma" w:cs="Tahoma"/>
          <w:noProof/>
          <w:sz w:val="20"/>
          <w:szCs w:val="20"/>
        </w:rPr>
      </w:pPr>
    </w:p>
    <w:p w:rsidR="00CF1745" w:rsidRDefault="00CF1745" w:rsidP="00CF1745">
      <w:pPr>
        <w:jc w:val="both"/>
        <w:rPr>
          <w:rFonts w:ascii="Tahoma" w:hAnsi="Tahoma" w:cs="Tahoma"/>
          <w:noProof/>
          <w:sz w:val="20"/>
          <w:szCs w:val="20"/>
        </w:rPr>
      </w:pPr>
    </w:p>
    <w:p w:rsidR="00CF1745" w:rsidRDefault="00AC663D" w:rsidP="00CF1745">
      <w:pPr>
        <w:jc w:val="both"/>
        <w:rPr>
          <w:rFonts w:ascii="Tahoma" w:hAnsi="Tahoma" w:cs="Tahoma"/>
          <w:noProof/>
          <w:sz w:val="20"/>
          <w:szCs w:val="20"/>
        </w:rPr>
      </w:pPr>
      <w:r>
        <w:rPr>
          <w:rFonts w:ascii="Tahoma" w:hAnsi="Tahoma" w:cs="Tahoma"/>
          <w:noProof/>
          <w:sz w:val="20"/>
          <w:szCs w:val="20"/>
        </w:rPr>
        <w:drawing>
          <wp:inline distT="0" distB="0" distL="0" distR="0">
            <wp:extent cx="4572762" cy="2743454"/>
            <wp:effectExtent l="12192" t="6096" r="6096" b="0"/>
            <wp:docPr id="16"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F1745" w:rsidRDefault="00CF1745" w:rsidP="00CF1745">
      <w:pPr>
        <w:jc w:val="both"/>
        <w:rPr>
          <w:rFonts w:ascii="Tahoma" w:hAnsi="Tahoma" w:cs="Tahoma"/>
          <w:noProof/>
          <w:sz w:val="20"/>
          <w:szCs w:val="20"/>
        </w:rPr>
      </w:pPr>
    </w:p>
    <w:p w:rsidR="00CF1745" w:rsidRDefault="00CF1745" w:rsidP="00CF1745">
      <w:pPr>
        <w:jc w:val="both"/>
        <w:rPr>
          <w:rFonts w:ascii="Tahoma" w:hAnsi="Tahoma" w:cs="Tahoma"/>
          <w:noProof/>
          <w:sz w:val="20"/>
          <w:szCs w:val="20"/>
        </w:rPr>
      </w:pPr>
    </w:p>
    <w:p w:rsidR="00CF1745" w:rsidRDefault="00CF1745" w:rsidP="00CF1745">
      <w:pPr>
        <w:jc w:val="both"/>
        <w:rPr>
          <w:rFonts w:ascii="Tahoma" w:hAnsi="Tahoma" w:cs="Tahoma"/>
          <w:noProof/>
          <w:sz w:val="20"/>
          <w:szCs w:val="20"/>
        </w:rPr>
      </w:pPr>
      <w:r>
        <w:rPr>
          <w:rFonts w:ascii="Tahoma" w:hAnsi="Tahoma" w:cs="Tahoma"/>
          <w:noProof/>
          <w:sz w:val="20"/>
          <w:szCs w:val="20"/>
        </w:rPr>
        <w:t>NOTA: DESCENSO de la Colecta del DOMUND durante el año 2009.</w:t>
      </w:r>
      <w:r w:rsidR="00EA5740">
        <w:rPr>
          <w:rFonts w:ascii="Tahoma" w:hAnsi="Tahoma" w:cs="Tahoma"/>
          <w:noProof/>
          <w:sz w:val="20"/>
          <w:szCs w:val="20"/>
        </w:rPr>
        <w:t xml:space="preserve"> Así mismo el descenso se produjo en el resto de las Diócesis de España.-</w:t>
      </w:r>
    </w:p>
    <w:p w:rsidR="00CF1745" w:rsidRDefault="00CF1745" w:rsidP="00CF1745">
      <w:pPr>
        <w:jc w:val="both"/>
        <w:rPr>
          <w:rFonts w:ascii="Tahoma" w:hAnsi="Tahoma" w:cs="Tahoma"/>
          <w:noProof/>
          <w:sz w:val="20"/>
          <w:szCs w:val="20"/>
        </w:rPr>
      </w:pPr>
    </w:p>
    <w:p w:rsidR="00CF1745" w:rsidRDefault="00CF1745" w:rsidP="00CF1745">
      <w:pPr>
        <w:jc w:val="both"/>
        <w:rPr>
          <w:rFonts w:ascii="Tahoma" w:hAnsi="Tahoma" w:cs="Tahoma"/>
          <w:noProof/>
          <w:sz w:val="20"/>
          <w:szCs w:val="20"/>
        </w:rPr>
      </w:pPr>
    </w:p>
    <w:p w:rsidR="00CF1745" w:rsidRDefault="00CF1745" w:rsidP="00CF1745">
      <w:pPr>
        <w:jc w:val="both"/>
        <w:rPr>
          <w:rFonts w:ascii="Tahoma" w:hAnsi="Tahoma" w:cs="Tahoma"/>
          <w:noProof/>
          <w:sz w:val="20"/>
          <w:szCs w:val="20"/>
        </w:rPr>
      </w:pPr>
    </w:p>
    <w:p w:rsidR="00CF1745" w:rsidRDefault="00CF1745" w:rsidP="00CF1745">
      <w:pPr>
        <w:jc w:val="both"/>
        <w:rPr>
          <w:rFonts w:ascii="Tahoma" w:hAnsi="Tahoma" w:cs="Tahoma"/>
          <w:noProof/>
          <w:sz w:val="20"/>
          <w:szCs w:val="20"/>
        </w:rPr>
      </w:pPr>
    </w:p>
    <w:p w:rsidR="00CF1745" w:rsidRDefault="00CF1745" w:rsidP="00CF1745">
      <w:pPr>
        <w:jc w:val="both"/>
        <w:rPr>
          <w:rFonts w:ascii="Tahoma" w:hAnsi="Tahoma" w:cs="Tahoma"/>
          <w:noProof/>
          <w:sz w:val="20"/>
          <w:szCs w:val="20"/>
        </w:rPr>
      </w:pPr>
    </w:p>
    <w:p w:rsidR="00CF1745" w:rsidRDefault="00CF1745" w:rsidP="00CF1745">
      <w:pPr>
        <w:jc w:val="both"/>
        <w:rPr>
          <w:rFonts w:ascii="Tahoma" w:hAnsi="Tahoma" w:cs="Tahoma"/>
          <w:noProof/>
          <w:sz w:val="20"/>
          <w:szCs w:val="20"/>
        </w:rPr>
      </w:pPr>
    </w:p>
    <w:p w:rsidR="00CF1745" w:rsidRDefault="00CF1745" w:rsidP="00CF1745">
      <w:pPr>
        <w:jc w:val="both"/>
        <w:rPr>
          <w:rFonts w:ascii="Tahoma" w:hAnsi="Tahoma" w:cs="Tahoma"/>
          <w:noProof/>
          <w:sz w:val="20"/>
          <w:szCs w:val="20"/>
        </w:rPr>
      </w:pPr>
    </w:p>
    <w:p w:rsidR="00CF1745" w:rsidRDefault="00CF1745" w:rsidP="00CF1745">
      <w:pPr>
        <w:jc w:val="both"/>
        <w:rPr>
          <w:rFonts w:ascii="Tahoma" w:hAnsi="Tahoma" w:cs="Tahoma"/>
          <w:noProof/>
          <w:sz w:val="20"/>
          <w:szCs w:val="20"/>
        </w:rPr>
      </w:pPr>
    </w:p>
    <w:p w:rsidR="00CF1745" w:rsidRDefault="00CF1745" w:rsidP="00CF1745">
      <w:pPr>
        <w:jc w:val="both"/>
      </w:pPr>
      <w:r>
        <w:t xml:space="preserve">Son cinco Zonas de pastoral o Vicarías las que componen la totalidad de </w:t>
      </w:r>
      <w:smartTag w:uri="urn:schemas-microsoft-com:office:smarttags" w:element="PersonName">
        <w:smartTagPr>
          <w:attr w:name="ProductID" w:val="La Diócesis"/>
        </w:smartTagPr>
        <w:r>
          <w:t>la Diócesis</w:t>
        </w:r>
      </w:smartTag>
    </w:p>
    <w:p w:rsidR="00CF1745" w:rsidRDefault="00CF1745" w:rsidP="00CF1745">
      <w:pPr>
        <w:jc w:val="both"/>
      </w:pPr>
    </w:p>
    <w:p w:rsidR="00CF1745" w:rsidRDefault="00CF1745" w:rsidP="00CF1745">
      <w:pPr>
        <w:jc w:val="both"/>
      </w:pPr>
      <w:r>
        <w:tab/>
        <w:t xml:space="preserve">Vicaría I: </w:t>
      </w:r>
      <w:r>
        <w:tab/>
        <w:t>Vega Baja del Segura.</w:t>
      </w:r>
    </w:p>
    <w:p w:rsidR="00CF1745" w:rsidRDefault="00CF1745" w:rsidP="00CF1745">
      <w:pPr>
        <w:jc w:val="both"/>
      </w:pPr>
      <w:r>
        <w:tab/>
        <w:t>Vicaría II:</w:t>
      </w:r>
      <w:r>
        <w:tab/>
        <w:t>Alicante.</w:t>
      </w:r>
    </w:p>
    <w:p w:rsidR="00CF1745" w:rsidRDefault="00CF1745" w:rsidP="00CF1745">
      <w:pPr>
        <w:jc w:val="both"/>
      </w:pPr>
      <w:r>
        <w:tab/>
        <w:t>Vicaría III:</w:t>
      </w:r>
      <w:r>
        <w:tab/>
        <w:t>Bajo Vinalopó.</w:t>
      </w:r>
    </w:p>
    <w:p w:rsidR="00CF1745" w:rsidRDefault="00CF1745" w:rsidP="00CF1745">
      <w:pPr>
        <w:jc w:val="both"/>
      </w:pPr>
      <w:r>
        <w:tab/>
        <w:t>Vicaría IV:</w:t>
      </w:r>
      <w:r>
        <w:tab/>
        <w:t>Alto y Medio Vinalopó, Foia de Castalla.</w:t>
      </w:r>
    </w:p>
    <w:p w:rsidR="00CF1745" w:rsidRDefault="00CF1745" w:rsidP="00CF1745">
      <w:pPr>
        <w:jc w:val="both"/>
      </w:pPr>
      <w:r>
        <w:tab/>
        <w:t>Vicaría V:</w:t>
      </w:r>
      <w:r>
        <w:tab/>
      </w:r>
      <w:smartTag w:uri="urn:schemas-microsoft-com:office:smarttags" w:element="PersonName">
        <w:smartTagPr>
          <w:attr w:name="ProductID" w:val="La Marina"/>
        </w:smartTagPr>
        <w:r>
          <w:t>La Marina</w:t>
        </w:r>
      </w:smartTag>
    </w:p>
    <w:p w:rsidR="00CF1745" w:rsidRDefault="00CF1745" w:rsidP="00CF1745">
      <w:pPr>
        <w:jc w:val="both"/>
        <w:rPr>
          <w:rFonts w:ascii="Tahoma" w:hAnsi="Tahoma" w:cs="Tahoma"/>
          <w:noProof/>
          <w:sz w:val="20"/>
          <w:szCs w:val="20"/>
        </w:rPr>
      </w:pPr>
    </w:p>
    <w:p w:rsidR="00CF1745" w:rsidRDefault="00CF1745" w:rsidP="00CF1745">
      <w:pPr>
        <w:jc w:val="both"/>
        <w:rPr>
          <w:rFonts w:ascii="Tahoma" w:hAnsi="Tahoma" w:cs="Tahoma"/>
          <w:noProof/>
          <w:sz w:val="20"/>
          <w:szCs w:val="20"/>
        </w:rPr>
      </w:pPr>
    </w:p>
    <w:p w:rsidR="00023537" w:rsidRDefault="00023537" w:rsidP="00537F49">
      <w:pPr>
        <w:jc w:val="both"/>
        <w:rPr>
          <w:rFonts w:ascii="Tahoma" w:hAnsi="Tahoma" w:cs="Tahoma"/>
          <w:sz w:val="20"/>
          <w:szCs w:val="20"/>
        </w:rPr>
      </w:pPr>
    </w:p>
    <w:p w:rsidR="00023537" w:rsidRDefault="00023537" w:rsidP="00537F49">
      <w:pPr>
        <w:jc w:val="both"/>
        <w:rPr>
          <w:rFonts w:ascii="Tahoma" w:hAnsi="Tahoma" w:cs="Tahoma"/>
          <w:sz w:val="20"/>
          <w:szCs w:val="20"/>
        </w:rPr>
      </w:pPr>
    </w:p>
    <w:p w:rsidR="00023537" w:rsidRDefault="00023537" w:rsidP="00537F49">
      <w:pPr>
        <w:jc w:val="both"/>
        <w:rPr>
          <w:rFonts w:ascii="Tahoma" w:hAnsi="Tahoma" w:cs="Tahoma"/>
          <w:sz w:val="20"/>
          <w:szCs w:val="20"/>
        </w:rPr>
      </w:pPr>
    </w:p>
    <w:p w:rsidR="00023537" w:rsidRPr="00BE7115" w:rsidRDefault="00023537" w:rsidP="00023537">
      <w:pPr>
        <w:rPr>
          <w:sz w:val="14"/>
          <w:szCs w:val="14"/>
        </w:rPr>
      </w:pPr>
    </w:p>
    <w:tbl>
      <w:tblPr>
        <w:tblW w:w="7328" w:type="dxa"/>
        <w:tblInd w:w="70" w:type="dxa"/>
        <w:tblCellMar>
          <w:left w:w="70" w:type="dxa"/>
          <w:right w:w="70" w:type="dxa"/>
        </w:tblCellMar>
        <w:tblLook w:val="04A0"/>
      </w:tblPr>
      <w:tblGrid>
        <w:gridCol w:w="1336"/>
        <w:gridCol w:w="3776"/>
        <w:gridCol w:w="2216"/>
      </w:tblGrid>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2216" w:type="dxa"/>
            <w:tcBorders>
              <w:top w:val="nil"/>
              <w:left w:val="nil"/>
              <w:bottom w:val="nil"/>
              <w:right w:val="nil"/>
            </w:tcBorders>
            <w:shd w:val="clear" w:color="000000" w:fill="CCFFFF"/>
            <w:noWrap/>
            <w:vAlign w:val="bottom"/>
            <w:hideMark/>
          </w:tcPr>
          <w:p w:rsidR="00023537" w:rsidRPr="00F75D0E" w:rsidRDefault="00023537" w:rsidP="009D3E86">
            <w:pPr>
              <w:jc w:val="center"/>
              <w:rPr>
                <w:rFonts w:ascii="Tahoma" w:hAnsi="Tahoma" w:cs="Tahoma"/>
                <w:b/>
                <w:bCs/>
                <w:sz w:val="18"/>
                <w:szCs w:val="18"/>
              </w:rPr>
            </w:pPr>
            <w:r w:rsidRPr="00F75D0E">
              <w:rPr>
                <w:rFonts w:ascii="Tahoma" w:hAnsi="Tahoma" w:cs="Tahoma"/>
                <w:b/>
                <w:bCs/>
                <w:sz w:val="18"/>
                <w:szCs w:val="18"/>
              </w:rPr>
              <w:t xml:space="preserve"> TOTAL </w:t>
            </w:r>
          </w:p>
        </w:tc>
      </w:tr>
      <w:tr w:rsidR="00023537" w:rsidRPr="00F75D0E" w:rsidTr="009D3E86">
        <w:trPr>
          <w:trHeight w:val="240"/>
        </w:trPr>
        <w:tc>
          <w:tcPr>
            <w:tcW w:w="1336" w:type="dxa"/>
            <w:tcBorders>
              <w:top w:val="single" w:sz="8" w:space="0" w:color="auto"/>
              <w:left w:val="single" w:sz="8" w:space="0" w:color="auto"/>
              <w:bottom w:val="single" w:sz="8" w:space="0" w:color="auto"/>
              <w:right w:val="single" w:sz="8" w:space="0" w:color="auto"/>
            </w:tcBorders>
            <w:shd w:val="clear" w:color="000000" w:fill="CCFFFF"/>
            <w:noWrap/>
            <w:vAlign w:val="bottom"/>
            <w:hideMark/>
          </w:tcPr>
          <w:p w:rsidR="00023537" w:rsidRPr="00F75D0E" w:rsidRDefault="00023537" w:rsidP="009D3E86">
            <w:pPr>
              <w:rPr>
                <w:rFonts w:ascii="Tahoma" w:hAnsi="Tahoma" w:cs="Tahoma"/>
                <w:b/>
                <w:bCs/>
                <w:sz w:val="18"/>
                <w:szCs w:val="18"/>
              </w:rPr>
            </w:pPr>
            <w:r w:rsidRPr="00F75D0E">
              <w:rPr>
                <w:rFonts w:ascii="Tahoma" w:hAnsi="Tahoma" w:cs="Tahoma"/>
                <w:b/>
                <w:bCs/>
                <w:sz w:val="18"/>
                <w:szCs w:val="18"/>
              </w:rPr>
              <w:t xml:space="preserve"> VICARÍA I </w:t>
            </w:r>
          </w:p>
        </w:tc>
        <w:tc>
          <w:tcPr>
            <w:tcW w:w="377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2216" w:type="dxa"/>
            <w:tcBorders>
              <w:top w:val="nil"/>
              <w:left w:val="nil"/>
              <w:bottom w:val="nil"/>
              <w:right w:val="nil"/>
            </w:tcBorders>
            <w:shd w:val="clear" w:color="000000" w:fill="CCFFFF"/>
            <w:noWrap/>
            <w:vAlign w:val="bottom"/>
            <w:hideMark/>
          </w:tcPr>
          <w:p w:rsidR="00023537" w:rsidRPr="00F75D0E" w:rsidRDefault="00023537" w:rsidP="009D3E86">
            <w:pPr>
              <w:jc w:val="center"/>
              <w:rPr>
                <w:rFonts w:ascii="Tahoma" w:hAnsi="Tahoma" w:cs="Tahoma"/>
                <w:b/>
                <w:bCs/>
                <w:sz w:val="18"/>
                <w:szCs w:val="18"/>
              </w:rPr>
            </w:pPr>
            <w:r w:rsidRPr="00F75D0E">
              <w:rPr>
                <w:rFonts w:ascii="Tahoma" w:hAnsi="Tahoma" w:cs="Tahoma"/>
                <w:b/>
                <w:bCs/>
                <w:sz w:val="18"/>
                <w:szCs w:val="18"/>
              </w:rPr>
              <w:t xml:space="preserve"> DOMUND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single" w:sz="8" w:space="0" w:color="auto"/>
              <w:left w:val="single" w:sz="8" w:space="0" w:color="auto"/>
              <w:bottom w:val="single" w:sz="8" w:space="0" w:color="auto"/>
              <w:right w:val="single" w:sz="8" w:space="0" w:color="auto"/>
            </w:tcBorders>
            <w:shd w:val="clear" w:color="000000" w:fill="CCFFFF"/>
            <w:noWrap/>
            <w:vAlign w:val="bottom"/>
            <w:hideMark/>
          </w:tcPr>
          <w:p w:rsidR="00023537" w:rsidRPr="00F75D0E" w:rsidRDefault="00023537" w:rsidP="009D3E86">
            <w:pPr>
              <w:rPr>
                <w:rFonts w:ascii="Tahoma" w:hAnsi="Tahoma" w:cs="Tahoma"/>
                <w:b/>
                <w:bCs/>
                <w:color w:val="FF0000"/>
                <w:sz w:val="16"/>
                <w:szCs w:val="16"/>
              </w:rPr>
            </w:pPr>
            <w:r w:rsidRPr="00F75D0E">
              <w:rPr>
                <w:rFonts w:ascii="Tahoma" w:hAnsi="Tahoma" w:cs="Tahoma"/>
                <w:b/>
                <w:bCs/>
                <w:color w:val="FF0000"/>
                <w:sz w:val="16"/>
                <w:szCs w:val="16"/>
              </w:rPr>
              <w:t xml:space="preserve"> ARCIPRESTAZGO ORIHUELA I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r w:rsidRPr="00F75D0E">
              <w:rPr>
                <w:rFonts w:ascii="Tahoma" w:hAnsi="Tahoma" w:cs="Tahoma"/>
                <w:sz w:val="18"/>
                <w:szCs w:val="18"/>
              </w:rPr>
              <w:t xml:space="preserve">                 12.790,81 €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single" w:sz="8" w:space="0" w:color="auto"/>
              <w:bottom w:val="single" w:sz="8" w:space="0" w:color="auto"/>
              <w:right w:val="single" w:sz="8" w:space="0" w:color="auto"/>
            </w:tcBorders>
            <w:shd w:val="clear" w:color="000000" w:fill="CCFFFF"/>
            <w:noWrap/>
            <w:vAlign w:val="bottom"/>
            <w:hideMark/>
          </w:tcPr>
          <w:p w:rsidR="00023537" w:rsidRPr="00F75D0E" w:rsidRDefault="00023537" w:rsidP="009D3E86">
            <w:pPr>
              <w:rPr>
                <w:rFonts w:ascii="Tahoma" w:hAnsi="Tahoma" w:cs="Tahoma"/>
                <w:b/>
                <w:bCs/>
                <w:color w:val="FF0000"/>
                <w:sz w:val="16"/>
                <w:szCs w:val="16"/>
              </w:rPr>
            </w:pPr>
            <w:r w:rsidRPr="00F75D0E">
              <w:rPr>
                <w:rFonts w:ascii="Tahoma" w:hAnsi="Tahoma" w:cs="Tahoma"/>
                <w:b/>
                <w:bCs/>
                <w:color w:val="FF0000"/>
                <w:sz w:val="16"/>
                <w:szCs w:val="16"/>
              </w:rPr>
              <w:t xml:space="preserve"> ARCIPRESTAZGO ORIHUELA II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r w:rsidRPr="00F75D0E">
              <w:rPr>
                <w:rFonts w:ascii="Tahoma" w:hAnsi="Tahoma" w:cs="Tahoma"/>
                <w:sz w:val="18"/>
                <w:szCs w:val="18"/>
              </w:rPr>
              <w:t xml:space="preserve">                   5.875,70 €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single" w:sz="8" w:space="0" w:color="auto"/>
              <w:bottom w:val="single" w:sz="8" w:space="0" w:color="auto"/>
              <w:right w:val="single" w:sz="8" w:space="0" w:color="auto"/>
            </w:tcBorders>
            <w:shd w:val="clear" w:color="000000" w:fill="CCFFFF"/>
            <w:noWrap/>
            <w:vAlign w:val="bottom"/>
            <w:hideMark/>
          </w:tcPr>
          <w:p w:rsidR="00023537" w:rsidRPr="00F75D0E" w:rsidRDefault="00023537" w:rsidP="009D3E86">
            <w:pPr>
              <w:rPr>
                <w:rFonts w:ascii="Tahoma" w:hAnsi="Tahoma" w:cs="Tahoma"/>
                <w:b/>
                <w:bCs/>
                <w:color w:val="FF0000"/>
                <w:sz w:val="16"/>
                <w:szCs w:val="16"/>
              </w:rPr>
            </w:pPr>
            <w:r w:rsidRPr="00F75D0E">
              <w:rPr>
                <w:rFonts w:ascii="Tahoma" w:hAnsi="Tahoma" w:cs="Tahoma"/>
                <w:b/>
                <w:bCs/>
                <w:color w:val="FF0000"/>
                <w:sz w:val="16"/>
                <w:szCs w:val="16"/>
              </w:rPr>
              <w:t xml:space="preserve"> ARCIPRESTAZGO CALLOSA DE CEGURA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r w:rsidRPr="00F75D0E">
              <w:rPr>
                <w:rFonts w:ascii="Tahoma" w:hAnsi="Tahoma" w:cs="Tahoma"/>
                <w:sz w:val="18"/>
                <w:szCs w:val="18"/>
              </w:rPr>
              <w:t xml:space="preserve">                 10.057,00 €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single" w:sz="8" w:space="0" w:color="auto"/>
              <w:bottom w:val="single" w:sz="8" w:space="0" w:color="auto"/>
              <w:right w:val="single" w:sz="8" w:space="0" w:color="auto"/>
            </w:tcBorders>
            <w:shd w:val="clear" w:color="000000" w:fill="CCFFFF"/>
            <w:noWrap/>
            <w:vAlign w:val="bottom"/>
            <w:hideMark/>
          </w:tcPr>
          <w:p w:rsidR="00023537" w:rsidRPr="00F75D0E" w:rsidRDefault="00023537" w:rsidP="009D3E86">
            <w:pPr>
              <w:rPr>
                <w:rFonts w:ascii="Tahoma" w:hAnsi="Tahoma" w:cs="Tahoma"/>
                <w:b/>
                <w:bCs/>
                <w:color w:val="FF0000"/>
                <w:sz w:val="16"/>
                <w:szCs w:val="16"/>
              </w:rPr>
            </w:pPr>
            <w:r w:rsidRPr="00F75D0E">
              <w:rPr>
                <w:rFonts w:ascii="Tahoma" w:hAnsi="Tahoma" w:cs="Tahoma"/>
                <w:b/>
                <w:bCs/>
                <w:color w:val="FF0000"/>
                <w:sz w:val="16"/>
                <w:szCs w:val="16"/>
              </w:rPr>
              <w:t xml:space="preserve"> ARCIPRESTAZGO DE DOLORES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r w:rsidRPr="00F75D0E">
              <w:rPr>
                <w:rFonts w:ascii="Tahoma" w:hAnsi="Tahoma" w:cs="Tahoma"/>
                <w:sz w:val="18"/>
                <w:szCs w:val="18"/>
              </w:rPr>
              <w:t xml:space="preserve">                 10.539,20 €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single" w:sz="8" w:space="0" w:color="auto"/>
              <w:bottom w:val="single" w:sz="8" w:space="0" w:color="auto"/>
              <w:right w:val="single" w:sz="8" w:space="0" w:color="auto"/>
            </w:tcBorders>
            <w:shd w:val="clear" w:color="000000" w:fill="CCFFFF"/>
            <w:noWrap/>
            <w:vAlign w:val="bottom"/>
            <w:hideMark/>
          </w:tcPr>
          <w:p w:rsidR="00023537" w:rsidRPr="00F75D0E" w:rsidRDefault="00023537" w:rsidP="009D3E86">
            <w:pPr>
              <w:rPr>
                <w:rFonts w:ascii="Tahoma" w:hAnsi="Tahoma" w:cs="Tahoma"/>
                <w:b/>
                <w:bCs/>
                <w:color w:val="FF0000"/>
                <w:sz w:val="16"/>
                <w:szCs w:val="16"/>
              </w:rPr>
            </w:pPr>
            <w:r w:rsidRPr="00F75D0E">
              <w:rPr>
                <w:rFonts w:ascii="Tahoma" w:hAnsi="Tahoma" w:cs="Tahoma"/>
                <w:b/>
                <w:bCs/>
                <w:color w:val="FF0000"/>
                <w:sz w:val="16"/>
                <w:szCs w:val="16"/>
              </w:rPr>
              <w:t xml:space="preserve"> ARCIPRESTAZGO DE TORREVIEJA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r w:rsidRPr="00F75D0E">
              <w:rPr>
                <w:rFonts w:ascii="Tahoma" w:hAnsi="Tahoma" w:cs="Tahoma"/>
                <w:sz w:val="18"/>
                <w:szCs w:val="18"/>
              </w:rPr>
              <w:t xml:space="preserve">                   9.657,52 €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000000" w:fill="CCFFFF"/>
            <w:noWrap/>
            <w:vAlign w:val="bottom"/>
            <w:hideMark/>
          </w:tcPr>
          <w:p w:rsidR="00023537" w:rsidRPr="00F75D0E" w:rsidRDefault="00023537" w:rsidP="009D3E86">
            <w:pPr>
              <w:rPr>
                <w:rFonts w:ascii="Tahoma" w:hAnsi="Tahoma" w:cs="Tahoma"/>
                <w:b/>
                <w:bCs/>
                <w:sz w:val="16"/>
                <w:szCs w:val="16"/>
              </w:rPr>
            </w:pPr>
            <w:r w:rsidRPr="00F75D0E">
              <w:rPr>
                <w:rFonts w:ascii="Tahoma" w:hAnsi="Tahoma" w:cs="Tahoma"/>
                <w:b/>
                <w:bCs/>
                <w:sz w:val="16"/>
                <w:szCs w:val="16"/>
              </w:rPr>
              <w:t xml:space="preserve"> TOTAL ARCIPRESTAZGO POR COLECTAS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b/>
                <w:bCs/>
                <w:sz w:val="18"/>
                <w:szCs w:val="18"/>
              </w:rPr>
            </w:pPr>
            <w:r w:rsidRPr="00F75D0E">
              <w:rPr>
                <w:rFonts w:ascii="Tahoma" w:hAnsi="Tahoma" w:cs="Tahoma"/>
                <w:b/>
                <w:bCs/>
                <w:sz w:val="18"/>
                <w:szCs w:val="18"/>
              </w:rPr>
              <w:t xml:space="preserve">               48.920,23 €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2216" w:type="dxa"/>
            <w:tcBorders>
              <w:top w:val="nil"/>
              <w:left w:val="nil"/>
              <w:bottom w:val="nil"/>
              <w:right w:val="nil"/>
            </w:tcBorders>
            <w:shd w:val="clear" w:color="000000" w:fill="99CCFF"/>
            <w:noWrap/>
            <w:vAlign w:val="bottom"/>
            <w:hideMark/>
          </w:tcPr>
          <w:p w:rsidR="00023537" w:rsidRPr="00F75D0E" w:rsidRDefault="00023537" w:rsidP="009D3E86">
            <w:pPr>
              <w:jc w:val="center"/>
              <w:rPr>
                <w:rFonts w:ascii="Tahoma" w:hAnsi="Tahoma" w:cs="Tahoma"/>
                <w:b/>
                <w:bCs/>
                <w:sz w:val="18"/>
                <w:szCs w:val="18"/>
              </w:rPr>
            </w:pPr>
            <w:r w:rsidRPr="00F75D0E">
              <w:rPr>
                <w:rFonts w:ascii="Tahoma" w:hAnsi="Tahoma" w:cs="Tahoma"/>
                <w:b/>
                <w:bCs/>
                <w:sz w:val="18"/>
                <w:szCs w:val="18"/>
              </w:rPr>
              <w:t xml:space="preserve"> TOTAL </w:t>
            </w:r>
          </w:p>
        </w:tc>
      </w:tr>
      <w:tr w:rsidR="00023537" w:rsidRPr="00F75D0E" w:rsidTr="009D3E86">
        <w:trPr>
          <w:trHeight w:val="240"/>
        </w:trPr>
        <w:tc>
          <w:tcPr>
            <w:tcW w:w="1336" w:type="dxa"/>
            <w:tcBorders>
              <w:top w:val="single" w:sz="8" w:space="0" w:color="auto"/>
              <w:left w:val="single" w:sz="8" w:space="0" w:color="auto"/>
              <w:bottom w:val="single" w:sz="8" w:space="0" w:color="auto"/>
              <w:right w:val="single" w:sz="8" w:space="0" w:color="auto"/>
            </w:tcBorders>
            <w:shd w:val="clear" w:color="000000" w:fill="99CCFF"/>
            <w:noWrap/>
            <w:vAlign w:val="bottom"/>
            <w:hideMark/>
          </w:tcPr>
          <w:p w:rsidR="00023537" w:rsidRPr="00F75D0E" w:rsidRDefault="00023537" w:rsidP="009D3E86">
            <w:pPr>
              <w:rPr>
                <w:rFonts w:ascii="Tahoma" w:hAnsi="Tahoma" w:cs="Tahoma"/>
                <w:b/>
                <w:bCs/>
                <w:sz w:val="18"/>
                <w:szCs w:val="18"/>
              </w:rPr>
            </w:pPr>
            <w:r w:rsidRPr="00F75D0E">
              <w:rPr>
                <w:rFonts w:ascii="Tahoma" w:hAnsi="Tahoma" w:cs="Tahoma"/>
                <w:b/>
                <w:bCs/>
                <w:sz w:val="18"/>
                <w:szCs w:val="18"/>
              </w:rPr>
              <w:t xml:space="preserve"> VICARÍA II  </w:t>
            </w:r>
          </w:p>
        </w:tc>
        <w:tc>
          <w:tcPr>
            <w:tcW w:w="377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2216" w:type="dxa"/>
            <w:tcBorders>
              <w:top w:val="nil"/>
              <w:left w:val="nil"/>
              <w:bottom w:val="nil"/>
              <w:right w:val="nil"/>
            </w:tcBorders>
            <w:shd w:val="clear" w:color="000000" w:fill="99CCFF"/>
            <w:noWrap/>
            <w:vAlign w:val="bottom"/>
            <w:hideMark/>
          </w:tcPr>
          <w:p w:rsidR="00023537" w:rsidRPr="00F75D0E" w:rsidRDefault="00023537" w:rsidP="009D3E86">
            <w:pPr>
              <w:jc w:val="center"/>
              <w:rPr>
                <w:rFonts w:ascii="Tahoma" w:hAnsi="Tahoma" w:cs="Tahoma"/>
                <w:b/>
                <w:bCs/>
                <w:sz w:val="18"/>
                <w:szCs w:val="18"/>
              </w:rPr>
            </w:pPr>
            <w:r w:rsidRPr="00F75D0E">
              <w:rPr>
                <w:rFonts w:ascii="Tahoma" w:hAnsi="Tahoma" w:cs="Tahoma"/>
                <w:b/>
                <w:bCs/>
                <w:sz w:val="18"/>
                <w:szCs w:val="18"/>
              </w:rPr>
              <w:t xml:space="preserve"> DOMUND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single" w:sz="8" w:space="0" w:color="auto"/>
              <w:left w:val="single" w:sz="8" w:space="0" w:color="auto"/>
              <w:bottom w:val="single" w:sz="8" w:space="0" w:color="auto"/>
              <w:right w:val="single" w:sz="8" w:space="0" w:color="auto"/>
            </w:tcBorders>
            <w:shd w:val="clear" w:color="000000" w:fill="99CCFF"/>
            <w:noWrap/>
            <w:vAlign w:val="bottom"/>
            <w:hideMark/>
          </w:tcPr>
          <w:p w:rsidR="00023537" w:rsidRPr="00F75D0E" w:rsidRDefault="00023537" w:rsidP="009D3E86">
            <w:pPr>
              <w:rPr>
                <w:rFonts w:ascii="Tahoma" w:hAnsi="Tahoma" w:cs="Tahoma"/>
                <w:b/>
                <w:bCs/>
                <w:color w:val="800080"/>
                <w:sz w:val="16"/>
                <w:szCs w:val="16"/>
              </w:rPr>
            </w:pPr>
            <w:r w:rsidRPr="00F75D0E">
              <w:rPr>
                <w:rFonts w:ascii="Tahoma" w:hAnsi="Tahoma" w:cs="Tahoma"/>
                <w:b/>
                <w:bCs/>
                <w:color w:val="800080"/>
                <w:sz w:val="16"/>
                <w:szCs w:val="16"/>
              </w:rPr>
              <w:t xml:space="preserve"> ARCIPRESTAZGO ALICANTE I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r w:rsidRPr="00F75D0E">
              <w:rPr>
                <w:rFonts w:ascii="Tahoma" w:hAnsi="Tahoma" w:cs="Tahoma"/>
                <w:sz w:val="18"/>
                <w:szCs w:val="18"/>
              </w:rPr>
              <w:t xml:space="preserve">                 30.335,56 €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single" w:sz="8" w:space="0" w:color="auto"/>
              <w:bottom w:val="single" w:sz="8" w:space="0" w:color="auto"/>
              <w:right w:val="single" w:sz="8" w:space="0" w:color="auto"/>
            </w:tcBorders>
            <w:shd w:val="clear" w:color="000000" w:fill="99CCFF"/>
            <w:noWrap/>
            <w:vAlign w:val="bottom"/>
            <w:hideMark/>
          </w:tcPr>
          <w:p w:rsidR="00023537" w:rsidRPr="00F75D0E" w:rsidRDefault="00023537" w:rsidP="009D3E86">
            <w:pPr>
              <w:rPr>
                <w:rFonts w:ascii="Tahoma" w:hAnsi="Tahoma" w:cs="Tahoma"/>
                <w:b/>
                <w:bCs/>
                <w:color w:val="800080"/>
                <w:sz w:val="16"/>
                <w:szCs w:val="16"/>
              </w:rPr>
            </w:pPr>
            <w:r w:rsidRPr="00F75D0E">
              <w:rPr>
                <w:rFonts w:ascii="Tahoma" w:hAnsi="Tahoma" w:cs="Tahoma"/>
                <w:b/>
                <w:bCs/>
                <w:color w:val="800080"/>
                <w:sz w:val="16"/>
                <w:szCs w:val="16"/>
              </w:rPr>
              <w:t xml:space="preserve"> ARCIPRESTAZGO ALICANTE II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r w:rsidRPr="00F75D0E">
              <w:rPr>
                <w:rFonts w:ascii="Tahoma" w:hAnsi="Tahoma" w:cs="Tahoma"/>
                <w:sz w:val="18"/>
                <w:szCs w:val="18"/>
              </w:rPr>
              <w:t xml:space="preserve">                 14.202,96 € </w:t>
            </w:r>
          </w:p>
        </w:tc>
      </w:tr>
      <w:tr w:rsidR="00023537" w:rsidRPr="00F75D0E" w:rsidTr="009D3E86">
        <w:trPr>
          <w:trHeight w:val="225"/>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single" w:sz="8" w:space="0" w:color="auto"/>
              <w:bottom w:val="nil"/>
              <w:right w:val="single" w:sz="8" w:space="0" w:color="auto"/>
            </w:tcBorders>
            <w:shd w:val="clear" w:color="000000" w:fill="99CCFF"/>
            <w:noWrap/>
            <w:vAlign w:val="bottom"/>
            <w:hideMark/>
          </w:tcPr>
          <w:p w:rsidR="00023537" w:rsidRPr="00F75D0E" w:rsidRDefault="00023537" w:rsidP="009D3E86">
            <w:pPr>
              <w:rPr>
                <w:rFonts w:ascii="Tahoma" w:hAnsi="Tahoma" w:cs="Tahoma"/>
                <w:b/>
                <w:bCs/>
                <w:color w:val="800080"/>
                <w:sz w:val="16"/>
                <w:szCs w:val="16"/>
              </w:rPr>
            </w:pPr>
            <w:r w:rsidRPr="00F75D0E">
              <w:rPr>
                <w:rFonts w:ascii="Tahoma" w:hAnsi="Tahoma" w:cs="Tahoma"/>
                <w:b/>
                <w:bCs/>
                <w:color w:val="800080"/>
                <w:sz w:val="16"/>
                <w:szCs w:val="16"/>
              </w:rPr>
              <w:t xml:space="preserve"> ARCIPRESTAZGO ALICANTE III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r w:rsidRPr="00F75D0E">
              <w:rPr>
                <w:rFonts w:ascii="Tahoma" w:hAnsi="Tahoma" w:cs="Tahoma"/>
                <w:sz w:val="18"/>
                <w:szCs w:val="18"/>
              </w:rPr>
              <w:t xml:space="preserve">                   7.399,75 € </w:t>
            </w:r>
          </w:p>
        </w:tc>
      </w:tr>
      <w:tr w:rsidR="00023537" w:rsidRPr="00F75D0E" w:rsidTr="009D3E86">
        <w:trPr>
          <w:trHeight w:val="225"/>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023537" w:rsidRPr="00F75D0E" w:rsidRDefault="00023537" w:rsidP="009D3E86">
            <w:pPr>
              <w:rPr>
                <w:rFonts w:ascii="Tahoma" w:hAnsi="Tahoma" w:cs="Tahoma"/>
                <w:b/>
                <w:bCs/>
                <w:color w:val="800080"/>
                <w:sz w:val="16"/>
                <w:szCs w:val="16"/>
              </w:rPr>
            </w:pPr>
            <w:r w:rsidRPr="00F75D0E">
              <w:rPr>
                <w:rFonts w:ascii="Tahoma" w:hAnsi="Tahoma" w:cs="Tahoma"/>
                <w:b/>
                <w:bCs/>
                <w:color w:val="800080"/>
                <w:sz w:val="16"/>
                <w:szCs w:val="16"/>
              </w:rPr>
              <w:t xml:space="preserve"> ARCIPRESTAZGO ALICANTE IV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r w:rsidRPr="00F75D0E">
              <w:rPr>
                <w:rFonts w:ascii="Tahoma" w:hAnsi="Tahoma" w:cs="Tahoma"/>
                <w:sz w:val="18"/>
                <w:szCs w:val="18"/>
              </w:rPr>
              <w:t xml:space="preserve">                   5.507,55 €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single" w:sz="8" w:space="0" w:color="auto"/>
              <w:bottom w:val="single" w:sz="8" w:space="0" w:color="auto"/>
              <w:right w:val="single" w:sz="8" w:space="0" w:color="auto"/>
            </w:tcBorders>
            <w:shd w:val="clear" w:color="000000" w:fill="99CCFF"/>
            <w:noWrap/>
            <w:vAlign w:val="bottom"/>
            <w:hideMark/>
          </w:tcPr>
          <w:p w:rsidR="00023537" w:rsidRPr="00F75D0E" w:rsidRDefault="00023537" w:rsidP="009D3E86">
            <w:pPr>
              <w:rPr>
                <w:rFonts w:ascii="Tahoma" w:hAnsi="Tahoma" w:cs="Tahoma"/>
                <w:b/>
                <w:bCs/>
                <w:color w:val="800080"/>
                <w:sz w:val="16"/>
                <w:szCs w:val="16"/>
              </w:rPr>
            </w:pPr>
            <w:r w:rsidRPr="00F75D0E">
              <w:rPr>
                <w:rFonts w:ascii="Tahoma" w:hAnsi="Tahoma" w:cs="Tahoma"/>
                <w:b/>
                <w:bCs/>
                <w:color w:val="800080"/>
                <w:sz w:val="16"/>
                <w:szCs w:val="16"/>
              </w:rPr>
              <w:t xml:space="preserve"> ARCIPRESTAZGO ALICANTE V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r w:rsidRPr="00F75D0E">
              <w:rPr>
                <w:rFonts w:ascii="Tahoma" w:hAnsi="Tahoma" w:cs="Tahoma"/>
                <w:sz w:val="18"/>
                <w:szCs w:val="18"/>
              </w:rPr>
              <w:t xml:space="preserve">                   6.513,00 €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single" w:sz="8" w:space="0" w:color="auto"/>
              <w:bottom w:val="single" w:sz="8" w:space="0" w:color="auto"/>
              <w:right w:val="single" w:sz="8" w:space="0" w:color="auto"/>
            </w:tcBorders>
            <w:shd w:val="clear" w:color="000000" w:fill="99CCFF"/>
            <w:noWrap/>
            <w:vAlign w:val="bottom"/>
            <w:hideMark/>
          </w:tcPr>
          <w:p w:rsidR="00023537" w:rsidRPr="00F75D0E" w:rsidRDefault="00023537" w:rsidP="009D3E86">
            <w:pPr>
              <w:rPr>
                <w:rFonts w:ascii="Tahoma" w:hAnsi="Tahoma" w:cs="Tahoma"/>
                <w:b/>
                <w:bCs/>
                <w:color w:val="800080"/>
                <w:sz w:val="16"/>
                <w:szCs w:val="16"/>
              </w:rPr>
            </w:pPr>
            <w:r w:rsidRPr="00F75D0E">
              <w:rPr>
                <w:rFonts w:ascii="Tahoma" w:hAnsi="Tahoma" w:cs="Tahoma"/>
                <w:b/>
                <w:bCs/>
                <w:color w:val="800080"/>
                <w:sz w:val="16"/>
                <w:szCs w:val="16"/>
              </w:rPr>
              <w:t xml:space="preserve"> ARCIPRESTAZGO DE MUTXAMEL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r w:rsidRPr="00F75D0E">
              <w:rPr>
                <w:rFonts w:ascii="Tahoma" w:hAnsi="Tahoma" w:cs="Tahoma"/>
                <w:sz w:val="18"/>
                <w:szCs w:val="18"/>
              </w:rPr>
              <w:t xml:space="preserve">                 10.288,43 €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000000" w:fill="99CCFF"/>
            <w:noWrap/>
            <w:vAlign w:val="bottom"/>
            <w:hideMark/>
          </w:tcPr>
          <w:p w:rsidR="00023537" w:rsidRPr="00F75D0E" w:rsidRDefault="00023537" w:rsidP="009D3E86">
            <w:pPr>
              <w:rPr>
                <w:rFonts w:ascii="Tahoma" w:hAnsi="Tahoma" w:cs="Tahoma"/>
                <w:b/>
                <w:bCs/>
                <w:sz w:val="16"/>
                <w:szCs w:val="16"/>
              </w:rPr>
            </w:pPr>
            <w:r w:rsidRPr="00F75D0E">
              <w:rPr>
                <w:rFonts w:ascii="Tahoma" w:hAnsi="Tahoma" w:cs="Tahoma"/>
                <w:b/>
                <w:bCs/>
                <w:sz w:val="16"/>
                <w:szCs w:val="16"/>
              </w:rPr>
              <w:t xml:space="preserve"> TOTAL ARCIPRESTAZGO POR COLECTAS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b/>
                <w:bCs/>
                <w:sz w:val="18"/>
                <w:szCs w:val="18"/>
              </w:rPr>
            </w:pPr>
            <w:r w:rsidRPr="00F75D0E">
              <w:rPr>
                <w:rFonts w:ascii="Tahoma" w:hAnsi="Tahoma" w:cs="Tahoma"/>
                <w:b/>
                <w:bCs/>
                <w:sz w:val="18"/>
                <w:szCs w:val="18"/>
              </w:rPr>
              <w:t xml:space="preserve">               74.247,25 €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r>
      <w:tr w:rsidR="00023537" w:rsidRPr="00F75D0E" w:rsidTr="009D3E86">
        <w:trPr>
          <w:trHeight w:val="225"/>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2216" w:type="dxa"/>
            <w:tcBorders>
              <w:top w:val="nil"/>
              <w:left w:val="nil"/>
              <w:bottom w:val="nil"/>
              <w:right w:val="nil"/>
            </w:tcBorders>
            <w:shd w:val="clear" w:color="000000" w:fill="00FFFF"/>
            <w:noWrap/>
            <w:vAlign w:val="bottom"/>
            <w:hideMark/>
          </w:tcPr>
          <w:p w:rsidR="00023537" w:rsidRPr="00F75D0E" w:rsidRDefault="00023537" w:rsidP="009D3E86">
            <w:pPr>
              <w:jc w:val="center"/>
              <w:rPr>
                <w:rFonts w:ascii="Tahoma" w:hAnsi="Tahoma" w:cs="Tahoma"/>
                <w:b/>
                <w:bCs/>
                <w:sz w:val="18"/>
                <w:szCs w:val="18"/>
              </w:rPr>
            </w:pPr>
            <w:r w:rsidRPr="00F75D0E">
              <w:rPr>
                <w:rFonts w:ascii="Tahoma" w:hAnsi="Tahoma" w:cs="Tahoma"/>
                <w:b/>
                <w:bCs/>
                <w:sz w:val="18"/>
                <w:szCs w:val="18"/>
              </w:rPr>
              <w:t xml:space="preserve"> TOTAL </w:t>
            </w:r>
          </w:p>
        </w:tc>
      </w:tr>
      <w:tr w:rsidR="00023537" w:rsidRPr="00F75D0E" w:rsidTr="009D3E86">
        <w:trPr>
          <w:trHeight w:val="240"/>
        </w:trPr>
        <w:tc>
          <w:tcPr>
            <w:tcW w:w="1336" w:type="dxa"/>
            <w:tcBorders>
              <w:top w:val="single" w:sz="8" w:space="0" w:color="auto"/>
              <w:left w:val="single" w:sz="8" w:space="0" w:color="auto"/>
              <w:bottom w:val="single" w:sz="8" w:space="0" w:color="auto"/>
              <w:right w:val="single" w:sz="8" w:space="0" w:color="auto"/>
            </w:tcBorders>
            <w:shd w:val="clear" w:color="000000" w:fill="00FFFF"/>
            <w:noWrap/>
            <w:vAlign w:val="bottom"/>
            <w:hideMark/>
          </w:tcPr>
          <w:p w:rsidR="00023537" w:rsidRPr="00F75D0E" w:rsidRDefault="00023537" w:rsidP="009D3E86">
            <w:pPr>
              <w:rPr>
                <w:rFonts w:ascii="Tahoma" w:hAnsi="Tahoma" w:cs="Tahoma"/>
                <w:b/>
                <w:bCs/>
                <w:sz w:val="18"/>
                <w:szCs w:val="18"/>
              </w:rPr>
            </w:pPr>
            <w:r w:rsidRPr="00F75D0E">
              <w:rPr>
                <w:rFonts w:ascii="Tahoma" w:hAnsi="Tahoma" w:cs="Tahoma"/>
                <w:b/>
                <w:bCs/>
                <w:sz w:val="18"/>
                <w:szCs w:val="18"/>
              </w:rPr>
              <w:t xml:space="preserve"> VICARÍA III </w:t>
            </w:r>
          </w:p>
        </w:tc>
        <w:tc>
          <w:tcPr>
            <w:tcW w:w="377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2216" w:type="dxa"/>
            <w:tcBorders>
              <w:top w:val="nil"/>
              <w:left w:val="nil"/>
              <w:bottom w:val="nil"/>
              <w:right w:val="nil"/>
            </w:tcBorders>
            <w:shd w:val="clear" w:color="000000" w:fill="00FFFF"/>
            <w:noWrap/>
            <w:vAlign w:val="bottom"/>
            <w:hideMark/>
          </w:tcPr>
          <w:p w:rsidR="00023537" w:rsidRPr="00F75D0E" w:rsidRDefault="00023537" w:rsidP="009D3E86">
            <w:pPr>
              <w:jc w:val="center"/>
              <w:rPr>
                <w:rFonts w:ascii="Tahoma" w:hAnsi="Tahoma" w:cs="Tahoma"/>
                <w:b/>
                <w:bCs/>
                <w:sz w:val="18"/>
                <w:szCs w:val="18"/>
              </w:rPr>
            </w:pPr>
            <w:r w:rsidRPr="00F75D0E">
              <w:rPr>
                <w:rFonts w:ascii="Tahoma" w:hAnsi="Tahoma" w:cs="Tahoma"/>
                <w:b/>
                <w:bCs/>
                <w:sz w:val="18"/>
                <w:szCs w:val="18"/>
              </w:rPr>
              <w:t xml:space="preserve"> DOMUND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single" w:sz="8" w:space="0" w:color="auto"/>
              <w:left w:val="single" w:sz="8" w:space="0" w:color="auto"/>
              <w:bottom w:val="single" w:sz="8" w:space="0" w:color="auto"/>
              <w:right w:val="single" w:sz="8" w:space="0" w:color="auto"/>
            </w:tcBorders>
            <w:shd w:val="clear" w:color="000000" w:fill="00FFFF"/>
            <w:noWrap/>
            <w:vAlign w:val="bottom"/>
            <w:hideMark/>
          </w:tcPr>
          <w:p w:rsidR="00023537" w:rsidRPr="00F75D0E" w:rsidRDefault="00023537" w:rsidP="009D3E86">
            <w:pPr>
              <w:rPr>
                <w:rFonts w:ascii="Tahoma" w:hAnsi="Tahoma" w:cs="Tahoma"/>
                <w:b/>
                <w:bCs/>
                <w:color w:val="800000"/>
                <w:sz w:val="16"/>
                <w:szCs w:val="16"/>
              </w:rPr>
            </w:pPr>
            <w:r w:rsidRPr="00F75D0E">
              <w:rPr>
                <w:rFonts w:ascii="Tahoma" w:hAnsi="Tahoma" w:cs="Tahoma"/>
                <w:b/>
                <w:bCs/>
                <w:color w:val="800000"/>
                <w:sz w:val="16"/>
                <w:szCs w:val="16"/>
              </w:rPr>
              <w:t xml:space="preserve"> ARCIPRESTAZGO ELCHE I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r w:rsidRPr="00F75D0E">
              <w:rPr>
                <w:rFonts w:ascii="Tahoma" w:hAnsi="Tahoma" w:cs="Tahoma"/>
                <w:sz w:val="18"/>
                <w:szCs w:val="18"/>
              </w:rPr>
              <w:t xml:space="preserve">                 21.325,53 €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single" w:sz="8" w:space="0" w:color="auto"/>
              <w:bottom w:val="single" w:sz="8" w:space="0" w:color="auto"/>
              <w:right w:val="single" w:sz="8" w:space="0" w:color="auto"/>
            </w:tcBorders>
            <w:shd w:val="clear" w:color="000000" w:fill="00FFFF"/>
            <w:noWrap/>
            <w:vAlign w:val="bottom"/>
            <w:hideMark/>
          </w:tcPr>
          <w:p w:rsidR="00023537" w:rsidRPr="00F75D0E" w:rsidRDefault="00023537" w:rsidP="009D3E86">
            <w:pPr>
              <w:rPr>
                <w:rFonts w:ascii="Tahoma" w:hAnsi="Tahoma" w:cs="Tahoma"/>
                <w:b/>
                <w:bCs/>
                <w:color w:val="800000"/>
                <w:sz w:val="16"/>
                <w:szCs w:val="16"/>
              </w:rPr>
            </w:pPr>
            <w:r w:rsidRPr="00F75D0E">
              <w:rPr>
                <w:rFonts w:ascii="Tahoma" w:hAnsi="Tahoma" w:cs="Tahoma"/>
                <w:b/>
                <w:bCs/>
                <w:color w:val="800000"/>
                <w:sz w:val="16"/>
                <w:szCs w:val="16"/>
              </w:rPr>
              <w:t xml:space="preserve"> ARCIPRESTAZGO ELCHE II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r w:rsidRPr="00F75D0E">
              <w:rPr>
                <w:rFonts w:ascii="Tahoma" w:hAnsi="Tahoma" w:cs="Tahoma"/>
                <w:sz w:val="18"/>
                <w:szCs w:val="18"/>
              </w:rPr>
              <w:t xml:space="preserve">                   2.094,72 €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single" w:sz="8" w:space="0" w:color="auto"/>
              <w:bottom w:val="single" w:sz="8" w:space="0" w:color="auto"/>
              <w:right w:val="single" w:sz="8" w:space="0" w:color="auto"/>
            </w:tcBorders>
            <w:shd w:val="clear" w:color="000000" w:fill="00FFFF"/>
            <w:noWrap/>
            <w:vAlign w:val="bottom"/>
            <w:hideMark/>
          </w:tcPr>
          <w:p w:rsidR="00023537" w:rsidRPr="00F75D0E" w:rsidRDefault="00023537" w:rsidP="009D3E86">
            <w:pPr>
              <w:rPr>
                <w:rFonts w:ascii="Tahoma" w:hAnsi="Tahoma" w:cs="Tahoma"/>
                <w:b/>
                <w:bCs/>
                <w:color w:val="800000"/>
                <w:sz w:val="16"/>
                <w:szCs w:val="16"/>
              </w:rPr>
            </w:pPr>
            <w:r w:rsidRPr="00F75D0E">
              <w:rPr>
                <w:rFonts w:ascii="Tahoma" w:hAnsi="Tahoma" w:cs="Tahoma"/>
                <w:b/>
                <w:bCs/>
                <w:color w:val="800000"/>
                <w:sz w:val="16"/>
                <w:szCs w:val="16"/>
              </w:rPr>
              <w:t xml:space="preserve"> ARCIPRESTAZGO ELCHE III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r w:rsidRPr="00F75D0E">
              <w:rPr>
                <w:rFonts w:ascii="Tahoma" w:hAnsi="Tahoma" w:cs="Tahoma"/>
                <w:sz w:val="18"/>
                <w:szCs w:val="18"/>
              </w:rPr>
              <w:t xml:space="preserve">                   3.002,80 €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single" w:sz="8" w:space="0" w:color="auto"/>
              <w:bottom w:val="single" w:sz="8" w:space="0" w:color="auto"/>
              <w:right w:val="single" w:sz="8" w:space="0" w:color="auto"/>
            </w:tcBorders>
            <w:shd w:val="clear" w:color="000000" w:fill="00FFFF"/>
            <w:noWrap/>
            <w:vAlign w:val="bottom"/>
            <w:hideMark/>
          </w:tcPr>
          <w:p w:rsidR="00023537" w:rsidRPr="00F75D0E" w:rsidRDefault="00023537" w:rsidP="009D3E86">
            <w:pPr>
              <w:rPr>
                <w:rFonts w:ascii="Tahoma" w:hAnsi="Tahoma" w:cs="Tahoma"/>
                <w:b/>
                <w:bCs/>
                <w:color w:val="800000"/>
                <w:sz w:val="16"/>
                <w:szCs w:val="16"/>
              </w:rPr>
            </w:pPr>
            <w:r w:rsidRPr="00F75D0E">
              <w:rPr>
                <w:rFonts w:ascii="Tahoma" w:hAnsi="Tahoma" w:cs="Tahoma"/>
                <w:b/>
                <w:bCs/>
                <w:color w:val="800000"/>
                <w:sz w:val="16"/>
                <w:szCs w:val="16"/>
              </w:rPr>
              <w:t xml:space="preserve"> ARCIPRESTAZGO ELCHE IV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r w:rsidRPr="00F75D0E">
              <w:rPr>
                <w:rFonts w:ascii="Tahoma" w:hAnsi="Tahoma" w:cs="Tahoma"/>
                <w:sz w:val="18"/>
                <w:szCs w:val="18"/>
              </w:rPr>
              <w:t xml:space="preserve">                   1.109,82 €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000000" w:fill="00FFFF"/>
            <w:noWrap/>
            <w:vAlign w:val="bottom"/>
            <w:hideMark/>
          </w:tcPr>
          <w:p w:rsidR="00023537" w:rsidRPr="00F75D0E" w:rsidRDefault="00023537" w:rsidP="009D3E86">
            <w:pPr>
              <w:rPr>
                <w:rFonts w:ascii="Tahoma" w:hAnsi="Tahoma" w:cs="Tahoma"/>
                <w:b/>
                <w:bCs/>
                <w:sz w:val="16"/>
                <w:szCs w:val="16"/>
              </w:rPr>
            </w:pPr>
            <w:r w:rsidRPr="00F75D0E">
              <w:rPr>
                <w:rFonts w:ascii="Tahoma" w:hAnsi="Tahoma" w:cs="Tahoma"/>
                <w:b/>
                <w:bCs/>
                <w:sz w:val="16"/>
                <w:szCs w:val="16"/>
              </w:rPr>
              <w:t xml:space="preserve"> TOTAL ARCIPRESTAZGO POR COLECTAS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b/>
                <w:bCs/>
                <w:sz w:val="18"/>
                <w:szCs w:val="18"/>
              </w:rPr>
            </w:pPr>
            <w:r w:rsidRPr="00F75D0E">
              <w:rPr>
                <w:rFonts w:ascii="Tahoma" w:hAnsi="Tahoma" w:cs="Tahoma"/>
                <w:b/>
                <w:bCs/>
                <w:sz w:val="18"/>
                <w:szCs w:val="18"/>
              </w:rPr>
              <w:t xml:space="preserve">               27.532,87 € </w:t>
            </w:r>
          </w:p>
        </w:tc>
      </w:tr>
    </w:tbl>
    <w:p w:rsidR="00023537" w:rsidRDefault="00023537" w:rsidP="00537F49">
      <w:pPr>
        <w:jc w:val="both"/>
        <w:rPr>
          <w:rFonts w:ascii="Tahoma" w:hAnsi="Tahoma" w:cs="Tahoma"/>
          <w:sz w:val="20"/>
          <w:szCs w:val="20"/>
        </w:rPr>
      </w:pPr>
    </w:p>
    <w:tbl>
      <w:tblPr>
        <w:tblW w:w="7328" w:type="dxa"/>
        <w:tblInd w:w="70" w:type="dxa"/>
        <w:tblCellMar>
          <w:left w:w="70" w:type="dxa"/>
          <w:right w:w="70" w:type="dxa"/>
        </w:tblCellMar>
        <w:tblLook w:val="04A0"/>
      </w:tblPr>
      <w:tblGrid>
        <w:gridCol w:w="1336"/>
        <w:gridCol w:w="3776"/>
        <w:gridCol w:w="2216"/>
      </w:tblGrid>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2216" w:type="dxa"/>
            <w:tcBorders>
              <w:top w:val="nil"/>
              <w:left w:val="nil"/>
              <w:bottom w:val="nil"/>
              <w:right w:val="nil"/>
            </w:tcBorders>
            <w:shd w:val="clear" w:color="000000" w:fill="FF99CC"/>
            <w:noWrap/>
            <w:vAlign w:val="bottom"/>
            <w:hideMark/>
          </w:tcPr>
          <w:p w:rsidR="00023537" w:rsidRPr="00F75D0E" w:rsidRDefault="00023537" w:rsidP="009D3E86">
            <w:pPr>
              <w:jc w:val="center"/>
              <w:rPr>
                <w:rFonts w:ascii="Tahoma" w:hAnsi="Tahoma" w:cs="Tahoma"/>
                <w:b/>
                <w:bCs/>
                <w:sz w:val="18"/>
                <w:szCs w:val="18"/>
              </w:rPr>
            </w:pPr>
            <w:r w:rsidRPr="00F75D0E">
              <w:rPr>
                <w:rFonts w:ascii="Tahoma" w:hAnsi="Tahoma" w:cs="Tahoma"/>
                <w:b/>
                <w:bCs/>
                <w:sz w:val="18"/>
                <w:szCs w:val="18"/>
              </w:rPr>
              <w:t xml:space="preserve"> TOTAL </w:t>
            </w:r>
          </w:p>
        </w:tc>
      </w:tr>
      <w:tr w:rsidR="00023537" w:rsidRPr="00F75D0E" w:rsidTr="009D3E86">
        <w:trPr>
          <w:trHeight w:val="240"/>
        </w:trPr>
        <w:tc>
          <w:tcPr>
            <w:tcW w:w="1336" w:type="dxa"/>
            <w:tcBorders>
              <w:top w:val="single" w:sz="8" w:space="0" w:color="auto"/>
              <w:left w:val="single" w:sz="8" w:space="0" w:color="auto"/>
              <w:bottom w:val="single" w:sz="8" w:space="0" w:color="auto"/>
              <w:right w:val="single" w:sz="8" w:space="0" w:color="auto"/>
            </w:tcBorders>
            <w:shd w:val="clear" w:color="000000" w:fill="FF99CC"/>
            <w:noWrap/>
            <w:vAlign w:val="bottom"/>
            <w:hideMark/>
          </w:tcPr>
          <w:p w:rsidR="00023537" w:rsidRPr="00F75D0E" w:rsidRDefault="00023537" w:rsidP="009D3E86">
            <w:pPr>
              <w:rPr>
                <w:rFonts w:ascii="Tahoma" w:hAnsi="Tahoma" w:cs="Tahoma"/>
                <w:b/>
                <w:bCs/>
                <w:sz w:val="18"/>
                <w:szCs w:val="18"/>
              </w:rPr>
            </w:pPr>
            <w:r w:rsidRPr="00F75D0E">
              <w:rPr>
                <w:rFonts w:ascii="Tahoma" w:hAnsi="Tahoma" w:cs="Tahoma"/>
                <w:b/>
                <w:bCs/>
                <w:sz w:val="18"/>
                <w:szCs w:val="18"/>
              </w:rPr>
              <w:t xml:space="preserve"> VICARÍA IV </w:t>
            </w:r>
          </w:p>
        </w:tc>
        <w:tc>
          <w:tcPr>
            <w:tcW w:w="377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2216" w:type="dxa"/>
            <w:tcBorders>
              <w:top w:val="nil"/>
              <w:left w:val="nil"/>
              <w:bottom w:val="nil"/>
              <w:right w:val="nil"/>
            </w:tcBorders>
            <w:shd w:val="clear" w:color="000000" w:fill="FF99CC"/>
            <w:noWrap/>
            <w:vAlign w:val="bottom"/>
            <w:hideMark/>
          </w:tcPr>
          <w:p w:rsidR="00023537" w:rsidRPr="00F75D0E" w:rsidRDefault="00023537" w:rsidP="009D3E86">
            <w:pPr>
              <w:jc w:val="center"/>
              <w:rPr>
                <w:rFonts w:ascii="Tahoma" w:hAnsi="Tahoma" w:cs="Tahoma"/>
                <w:b/>
                <w:bCs/>
                <w:sz w:val="18"/>
                <w:szCs w:val="18"/>
              </w:rPr>
            </w:pPr>
            <w:r w:rsidRPr="00F75D0E">
              <w:rPr>
                <w:rFonts w:ascii="Tahoma" w:hAnsi="Tahoma" w:cs="Tahoma"/>
                <w:b/>
                <w:bCs/>
                <w:sz w:val="18"/>
                <w:szCs w:val="18"/>
              </w:rPr>
              <w:t xml:space="preserve"> DOMUND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single" w:sz="8" w:space="0" w:color="auto"/>
              <w:left w:val="single" w:sz="8" w:space="0" w:color="auto"/>
              <w:bottom w:val="nil"/>
              <w:right w:val="single" w:sz="8" w:space="0" w:color="auto"/>
            </w:tcBorders>
            <w:shd w:val="clear" w:color="000000" w:fill="FF99CC"/>
            <w:noWrap/>
            <w:vAlign w:val="bottom"/>
            <w:hideMark/>
          </w:tcPr>
          <w:p w:rsidR="00023537" w:rsidRPr="00F75D0E" w:rsidRDefault="00023537" w:rsidP="009D3E86">
            <w:pPr>
              <w:rPr>
                <w:rFonts w:ascii="Tahoma" w:hAnsi="Tahoma" w:cs="Tahoma"/>
                <w:b/>
                <w:bCs/>
                <w:color w:val="000080"/>
                <w:sz w:val="16"/>
                <w:szCs w:val="16"/>
              </w:rPr>
            </w:pPr>
            <w:r w:rsidRPr="00F75D0E">
              <w:rPr>
                <w:rFonts w:ascii="Tahoma" w:hAnsi="Tahoma" w:cs="Tahoma"/>
                <w:b/>
                <w:bCs/>
                <w:color w:val="000080"/>
                <w:sz w:val="16"/>
                <w:szCs w:val="16"/>
              </w:rPr>
              <w:t xml:space="preserve"> ARCIPRESTAZGO DE ELDA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r w:rsidRPr="00F75D0E">
              <w:rPr>
                <w:rFonts w:ascii="Tahoma" w:hAnsi="Tahoma" w:cs="Tahoma"/>
                <w:sz w:val="18"/>
                <w:szCs w:val="18"/>
              </w:rPr>
              <w:t xml:space="preserve">                 11.991,75 €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single" w:sz="8" w:space="0" w:color="auto"/>
              <w:left w:val="single" w:sz="8" w:space="0" w:color="auto"/>
              <w:bottom w:val="nil"/>
              <w:right w:val="single" w:sz="8" w:space="0" w:color="auto"/>
            </w:tcBorders>
            <w:shd w:val="clear" w:color="000000" w:fill="FF99CC"/>
            <w:noWrap/>
            <w:vAlign w:val="bottom"/>
            <w:hideMark/>
          </w:tcPr>
          <w:p w:rsidR="00023537" w:rsidRPr="00F75D0E" w:rsidRDefault="00023537" w:rsidP="009D3E86">
            <w:pPr>
              <w:rPr>
                <w:rFonts w:ascii="Tahoma" w:hAnsi="Tahoma" w:cs="Tahoma"/>
                <w:b/>
                <w:bCs/>
                <w:color w:val="000080"/>
                <w:sz w:val="16"/>
                <w:szCs w:val="16"/>
              </w:rPr>
            </w:pPr>
            <w:r w:rsidRPr="00F75D0E">
              <w:rPr>
                <w:rFonts w:ascii="Tahoma" w:hAnsi="Tahoma" w:cs="Tahoma"/>
                <w:b/>
                <w:bCs/>
                <w:color w:val="000080"/>
                <w:sz w:val="16"/>
                <w:szCs w:val="16"/>
              </w:rPr>
              <w:t xml:space="preserve"> ARCIPRESTAZGO DE MONÓVAR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r w:rsidRPr="00F75D0E">
              <w:rPr>
                <w:rFonts w:ascii="Tahoma" w:hAnsi="Tahoma" w:cs="Tahoma"/>
                <w:sz w:val="18"/>
                <w:szCs w:val="18"/>
              </w:rPr>
              <w:t xml:space="preserve">                   2.721,77 €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single" w:sz="8" w:space="0" w:color="auto"/>
              <w:left w:val="single" w:sz="8" w:space="0" w:color="auto"/>
              <w:bottom w:val="nil"/>
              <w:right w:val="single" w:sz="8" w:space="0" w:color="auto"/>
            </w:tcBorders>
            <w:shd w:val="clear" w:color="000000" w:fill="FF99CC"/>
            <w:noWrap/>
            <w:vAlign w:val="bottom"/>
            <w:hideMark/>
          </w:tcPr>
          <w:p w:rsidR="00023537" w:rsidRPr="00F75D0E" w:rsidRDefault="00023537" w:rsidP="009D3E86">
            <w:pPr>
              <w:rPr>
                <w:rFonts w:ascii="Tahoma" w:hAnsi="Tahoma" w:cs="Tahoma"/>
                <w:b/>
                <w:bCs/>
                <w:color w:val="000080"/>
                <w:sz w:val="16"/>
                <w:szCs w:val="16"/>
              </w:rPr>
            </w:pPr>
            <w:r w:rsidRPr="00F75D0E">
              <w:rPr>
                <w:rFonts w:ascii="Tahoma" w:hAnsi="Tahoma" w:cs="Tahoma"/>
                <w:b/>
                <w:bCs/>
                <w:color w:val="000080"/>
                <w:sz w:val="16"/>
                <w:szCs w:val="16"/>
              </w:rPr>
              <w:t xml:space="preserve"> ARCIPRESTAZGO DE NOVELDA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r w:rsidRPr="00F75D0E">
              <w:rPr>
                <w:rFonts w:ascii="Tahoma" w:hAnsi="Tahoma" w:cs="Tahoma"/>
                <w:sz w:val="18"/>
                <w:szCs w:val="18"/>
              </w:rPr>
              <w:t xml:space="preserve">                   6.042,11 €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single" w:sz="8" w:space="0" w:color="auto"/>
              <w:left w:val="single" w:sz="8" w:space="0" w:color="auto"/>
              <w:bottom w:val="nil"/>
              <w:right w:val="single" w:sz="8" w:space="0" w:color="auto"/>
            </w:tcBorders>
            <w:shd w:val="clear" w:color="000000" w:fill="FF99CC"/>
            <w:noWrap/>
            <w:vAlign w:val="bottom"/>
            <w:hideMark/>
          </w:tcPr>
          <w:p w:rsidR="00023537" w:rsidRPr="00F75D0E" w:rsidRDefault="00023537" w:rsidP="009D3E86">
            <w:pPr>
              <w:rPr>
                <w:rFonts w:ascii="Tahoma" w:hAnsi="Tahoma" w:cs="Tahoma"/>
                <w:b/>
                <w:bCs/>
                <w:color w:val="000080"/>
                <w:sz w:val="16"/>
                <w:szCs w:val="16"/>
              </w:rPr>
            </w:pPr>
            <w:r w:rsidRPr="00F75D0E">
              <w:rPr>
                <w:rFonts w:ascii="Tahoma" w:hAnsi="Tahoma" w:cs="Tahoma"/>
                <w:b/>
                <w:bCs/>
                <w:color w:val="000080"/>
                <w:sz w:val="16"/>
                <w:szCs w:val="16"/>
              </w:rPr>
              <w:t xml:space="preserve"> ARCIPRESTAZGO DE VILLENA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r w:rsidRPr="00F75D0E">
              <w:rPr>
                <w:rFonts w:ascii="Tahoma" w:hAnsi="Tahoma" w:cs="Tahoma"/>
                <w:sz w:val="18"/>
                <w:szCs w:val="18"/>
              </w:rPr>
              <w:t xml:space="preserve">                   2.888,76 €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single" w:sz="8" w:space="0" w:color="auto"/>
              <w:left w:val="single" w:sz="8" w:space="0" w:color="auto"/>
              <w:bottom w:val="single" w:sz="8" w:space="0" w:color="auto"/>
              <w:right w:val="single" w:sz="8" w:space="0" w:color="auto"/>
            </w:tcBorders>
            <w:shd w:val="clear" w:color="000000" w:fill="FF99CC"/>
            <w:noWrap/>
            <w:vAlign w:val="bottom"/>
            <w:hideMark/>
          </w:tcPr>
          <w:p w:rsidR="00023537" w:rsidRPr="00F75D0E" w:rsidRDefault="00023537" w:rsidP="009D3E86">
            <w:pPr>
              <w:rPr>
                <w:rFonts w:ascii="Tahoma" w:hAnsi="Tahoma" w:cs="Tahoma"/>
                <w:b/>
                <w:bCs/>
                <w:color w:val="000080"/>
                <w:sz w:val="16"/>
                <w:szCs w:val="16"/>
              </w:rPr>
            </w:pPr>
            <w:r w:rsidRPr="00F75D0E">
              <w:rPr>
                <w:rFonts w:ascii="Tahoma" w:hAnsi="Tahoma" w:cs="Tahoma"/>
                <w:b/>
                <w:bCs/>
                <w:color w:val="000080"/>
                <w:sz w:val="16"/>
                <w:szCs w:val="16"/>
              </w:rPr>
              <w:t xml:space="preserve"> ARCIPRESTAZGO DE XIXONA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r w:rsidRPr="00F75D0E">
              <w:rPr>
                <w:rFonts w:ascii="Tahoma" w:hAnsi="Tahoma" w:cs="Tahoma"/>
                <w:sz w:val="18"/>
                <w:szCs w:val="18"/>
              </w:rPr>
              <w:t xml:space="preserve">                 10.996,57 €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000000" w:fill="FF99CC"/>
            <w:noWrap/>
            <w:vAlign w:val="bottom"/>
            <w:hideMark/>
          </w:tcPr>
          <w:p w:rsidR="00023537" w:rsidRPr="00F75D0E" w:rsidRDefault="00023537" w:rsidP="009D3E86">
            <w:pPr>
              <w:rPr>
                <w:rFonts w:ascii="Tahoma" w:hAnsi="Tahoma" w:cs="Tahoma"/>
                <w:b/>
                <w:bCs/>
                <w:sz w:val="16"/>
                <w:szCs w:val="16"/>
              </w:rPr>
            </w:pPr>
            <w:r w:rsidRPr="00F75D0E">
              <w:rPr>
                <w:rFonts w:ascii="Tahoma" w:hAnsi="Tahoma" w:cs="Tahoma"/>
                <w:b/>
                <w:bCs/>
                <w:sz w:val="16"/>
                <w:szCs w:val="16"/>
              </w:rPr>
              <w:t xml:space="preserve"> TOTAL ARCIPRESTAZGO POR COLECTAS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b/>
                <w:bCs/>
                <w:sz w:val="18"/>
                <w:szCs w:val="18"/>
              </w:rPr>
            </w:pPr>
            <w:r w:rsidRPr="00F75D0E">
              <w:rPr>
                <w:rFonts w:ascii="Tahoma" w:hAnsi="Tahoma" w:cs="Tahoma"/>
                <w:b/>
                <w:bCs/>
                <w:sz w:val="18"/>
                <w:szCs w:val="18"/>
              </w:rPr>
              <w:t xml:space="preserve">               34.640,96 €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r>
      <w:tr w:rsidR="00023537" w:rsidRPr="00F75D0E" w:rsidTr="009D3E86">
        <w:trPr>
          <w:trHeight w:val="225"/>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2216" w:type="dxa"/>
            <w:tcBorders>
              <w:top w:val="nil"/>
              <w:left w:val="nil"/>
              <w:bottom w:val="nil"/>
              <w:right w:val="nil"/>
            </w:tcBorders>
            <w:shd w:val="clear" w:color="000000" w:fill="FFCC99"/>
            <w:noWrap/>
            <w:vAlign w:val="bottom"/>
            <w:hideMark/>
          </w:tcPr>
          <w:p w:rsidR="00023537" w:rsidRPr="00F75D0E" w:rsidRDefault="00023537" w:rsidP="009D3E86">
            <w:pPr>
              <w:jc w:val="center"/>
              <w:rPr>
                <w:rFonts w:ascii="Tahoma" w:hAnsi="Tahoma" w:cs="Tahoma"/>
                <w:b/>
                <w:bCs/>
                <w:sz w:val="18"/>
                <w:szCs w:val="18"/>
              </w:rPr>
            </w:pPr>
            <w:r w:rsidRPr="00F75D0E">
              <w:rPr>
                <w:rFonts w:ascii="Tahoma" w:hAnsi="Tahoma" w:cs="Tahoma"/>
                <w:b/>
                <w:bCs/>
                <w:sz w:val="18"/>
                <w:szCs w:val="18"/>
              </w:rPr>
              <w:t xml:space="preserve"> TOTAL </w:t>
            </w:r>
          </w:p>
        </w:tc>
      </w:tr>
      <w:tr w:rsidR="00023537" w:rsidRPr="00F75D0E" w:rsidTr="009D3E86">
        <w:trPr>
          <w:trHeight w:val="240"/>
        </w:trPr>
        <w:tc>
          <w:tcPr>
            <w:tcW w:w="1336" w:type="dxa"/>
            <w:tcBorders>
              <w:top w:val="single" w:sz="8" w:space="0" w:color="auto"/>
              <w:left w:val="single" w:sz="8" w:space="0" w:color="auto"/>
              <w:bottom w:val="single" w:sz="8" w:space="0" w:color="auto"/>
              <w:right w:val="single" w:sz="8" w:space="0" w:color="auto"/>
            </w:tcBorders>
            <w:shd w:val="clear" w:color="000000" w:fill="FFCC99"/>
            <w:noWrap/>
            <w:vAlign w:val="bottom"/>
            <w:hideMark/>
          </w:tcPr>
          <w:p w:rsidR="00023537" w:rsidRPr="00F75D0E" w:rsidRDefault="00023537" w:rsidP="009D3E86">
            <w:pPr>
              <w:rPr>
                <w:rFonts w:ascii="Tahoma" w:hAnsi="Tahoma" w:cs="Tahoma"/>
                <w:b/>
                <w:bCs/>
                <w:sz w:val="18"/>
                <w:szCs w:val="18"/>
              </w:rPr>
            </w:pPr>
            <w:r w:rsidRPr="00F75D0E">
              <w:rPr>
                <w:rFonts w:ascii="Tahoma" w:hAnsi="Tahoma" w:cs="Tahoma"/>
                <w:b/>
                <w:bCs/>
                <w:sz w:val="18"/>
                <w:szCs w:val="18"/>
              </w:rPr>
              <w:t xml:space="preserve"> VICARÍA V </w:t>
            </w:r>
          </w:p>
        </w:tc>
        <w:tc>
          <w:tcPr>
            <w:tcW w:w="377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2216" w:type="dxa"/>
            <w:tcBorders>
              <w:top w:val="nil"/>
              <w:left w:val="nil"/>
              <w:bottom w:val="nil"/>
              <w:right w:val="nil"/>
            </w:tcBorders>
            <w:shd w:val="clear" w:color="000000" w:fill="FFCC99"/>
            <w:noWrap/>
            <w:vAlign w:val="bottom"/>
            <w:hideMark/>
          </w:tcPr>
          <w:p w:rsidR="00023537" w:rsidRPr="00F75D0E" w:rsidRDefault="00023537" w:rsidP="009D3E86">
            <w:pPr>
              <w:jc w:val="center"/>
              <w:rPr>
                <w:rFonts w:ascii="Tahoma" w:hAnsi="Tahoma" w:cs="Tahoma"/>
                <w:b/>
                <w:bCs/>
                <w:sz w:val="18"/>
                <w:szCs w:val="18"/>
              </w:rPr>
            </w:pPr>
            <w:r w:rsidRPr="00F75D0E">
              <w:rPr>
                <w:rFonts w:ascii="Tahoma" w:hAnsi="Tahoma" w:cs="Tahoma"/>
                <w:b/>
                <w:bCs/>
                <w:sz w:val="18"/>
                <w:szCs w:val="18"/>
              </w:rPr>
              <w:t xml:space="preserve"> DOMUND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single" w:sz="8" w:space="0" w:color="auto"/>
              <w:left w:val="single" w:sz="8" w:space="0" w:color="auto"/>
              <w:bottom w:val="nil"/>
              <w:right w:val="single" w:sz="8" w:space="0" w:color="auto"/>
            </w:tcBorders>
            <w:shd w:val="clear" w:color="000000" w:fill="FFCC99"/>
            <w:noWrap/>
            <w:vAlign w:val="bottom"/>
            <w:hideMark/>
          </w:tcPr>
          <w:p w:rsidR="00023537" w:rsidRPr="00F75D0E" w:rsidRDefault="00023537" w:rsidP="009D3E86">
            <w:pPr>
              <w:rPr>
                <w:rFonts w:ascii="Tahoma" w:hAnsi="Tahoma" w:cs="Tahoma"/>
                <w:b/>
                <w:bCs/>
                <w:color w:val="993300"/>
                <w:sz w:val="12"/>
                <w:szCs w:val="12"/>
              </w:rPr>
            </w:pPr>
            <w:r w:rsidRPr="00F75D0E">
              <w:rPr>
                <w:rFonts w:ascii="Tahoma" w:hAnsi="Tahoma" w:cs="Tahoma"/>
                <w:b/>
                <w:bCs/>
                <w:color w:val="993300"/>
                <w:sz w:val="12"/>
                <w:szCs w:val="12"/>
              </w:rPr>
              <w:t xml:space="preserve"> ARCIPRESTAZGO DE CALLOSA DE E'EN SARRIÀ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r w:rsidRPr="00F75D0E">
              <w:rPr>
                <w:rFonts w:ascii="Tahoma" w:hAnsi="Tahoma" w:cs="Tahoma"/>
                <w:sz w:val="18"/>
                <w:szCs w:val="18"/>
              </w:rPr>
              <w:t xml:space="preserve">                 10.287,44 €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single" w:sz="8" w:space="0" w:color="auto"/>
              <w:left w:val="single" w:sz="8" w:space="0" w:color="auto"/>
              <w:bottom w:val="single" w:sz="8" w:space="0" w:color="auto"/>
              <w:right w:val="single" w:sz="8" w:space="0" w:color="auto"/>
            </w:tcBorders>
            <w:shd w:val="clear" w:color="000000" w:fill="FFCC99"/>
            <w:noWrap/>
            <w:vAlign w:val="bottom"/>
            <w:hideMark/>
          </w:tcPr>
          <w:p w:rsidR="00023537" w:rsidRPr="00F75D0E" w:rsidRDefault="00023537" w:rsidP="009D3E86">
            <w:pPr>
              <w:rPr>
                <w:rFonts w:ascii="Tahoma" w:hAnsi="Tahoma" w:cs="Tahoma"/>
                <w:b/>
                <w:bCs/>
                <w:color w:val="993300"/>
                <w:sz w:val="12"/>
                <w:szCs w:val="12"/>
              </w:rPr>
            </w:pPr>
            <w:r w:rsidRPr="00F75D0E">
              <w:rPr>
                <w:rFonts w:ascii="Tahoma" w:hAnsi="Tahoma" w:cs="Tahoma"/>
                <w:b/>
                <w:bCs/>
                <w:color w:val="993300"/>
                <w:sz w:val="12"/>
                <w:szCs w:val="12"/>
              </w:rPr>
              <w:t xml:space="preserve"> ARCIPRESTAZGO DE CALLOSA DE LA VILA JOIOSA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r w:rsidRPr="00F75D0E">
              <w:rPr>
                <w:rFonts w:ascii="Tahoma" w:hAnsi="Tahoma" w:cs="Tahoma"/>
                <w:sz w:val="18"/>
                <w:szCs w:val="18"/>
              </w:rPr>
              <w:t xml:space="preserve">                 18.615,65 €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000000" w:fill="FFCC99"/>
            <w:noWrap/>
            <w:vAlign w:val="bottom"/>
            <w:hideMark/>
          </w:tcPr>
          <w:p w:rsidR="00023537" w:rsidRPr="00F75D0E" w:rsidRDefault="00023537" w:rsidP="009D3E86">
            <w:pPr>
              <w:rPr>
                <w:rFonts w:ascii="Tahoma" w:hAnsi="Tahoma" w:cs="Tahoma"/>
                <w:b/>
                <w:bCs/>
                <w:sz w:val="16"/>
                <w:szCs w:val="16"/>
              </w:rPr>
            </w:pPr>
            <w:r w:rsidRPr="00F75D0E">
              <w:rPr>
                <w:rFonts w:ascii="Tahoma" w:hAnsi="Tahoma" w:cs="Tahoma"/>
                <w:b/>
                <w:bCs/>
                <w:sz w:val="16"/>
                <w:szCs w:val="16"/>
              </w:rPr>
              <w:t xml:space="preserve"> TOTAL ARCIPRESTAZGO POR COLECTAS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b/>
                <w:bCs/>
                <w:sz w:val="18"/>
                <w:szCs w:val="18"/>
              </w:rPr>
            </w:pPr>
            <w:r w:rsidRPr="00F75D0E">
              <w:rPr>
                <w:rFonts w:ascii="Tahoma" w:hAnsi="Tahoma" w:cs="Tahoma"/>
                <w:b/>
                <w:bCs/>
                <w:sz w:val="18"/>
                <w:szCs w:val="18"/>
              </w:rPr>
              <w:t xml:space="preserve">               28.903,09 € </w:t>
            </w: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r>
      <w:tr w:rsidR="00023537" w:rsidRPr="00F75D0E" w:rsidTr="009D3E86">
        <w:trPr>
          <w:trHeight w:val="240"/>
        </w:trPr>
        <w:tc>
          <w:tcPr>
            <w:tcW w:w="1336" w:type="dxa"/>
            <w:tcBorders>
              <w:top w:val="single" w:sz="8" w:space="0" w:color="auto"/>
              <w:left w:val="single" w:sz="8" w:space="0" w:color="auto"/>
              <w:bottom w:val="single" w:sz="8" w:space="0" w:color="auto"/>
              <w:right w:val="single" w:sz="8" w:space="0" w:color="auto"/>
            </w:tcBorders>
            <w:shd w:val="clear" w:color="000000" w:fill="339966"/>
            <w:noWrap/>
            <w:vAlign w:val="bottom"/>
            <w:hideMark/>
          </w:tcPr>
          <w:p w:rsidR="00023537" w:rsidRPr="00F75D0E" w:rsidRDefault="00023537" w:rsidP="009D3E86">
            <w:pPr>
              <w:rPr>
                <w:rFonts w:ascii="Tahoma" w:hAnsi="Tahoma" w:cs="Tahoma"/>
                <w:sz w:val="14"/>
                <w:szCs w:val="14"/>
              </w:rPr>
            </w:pPr>
            <w:r w:rsidRPr="00F75D0E">
              <w:rPr>
                <w:rFonts w:ascii="Tahoma" w:hAnsi="Tahoma" w:cs="Tahoma"/>
                <w:sz w:val="14"/>
                <w:szCs w:val="14"/>
              </w:rPr>
              <w:t xml:space="preserve"> TODAS VICARIAS </w:t>
            </w:r>
          </w:p>
        </w:tc>
        <w:tc>
          <w:tcPr>
            <w:tcW w:w="377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r>
      <w:tr w:rsidR="00023537" w:rsidRPr="00F75D0E" w:rsidTr="009D3E86">
        <w:trPr>
          <w:trHeight w:val="225"/>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000000" w:fill="339966"/>
            <w:noWrap/>
            <w:vAlign w:val="bottom"/>
            <w:hideMark/>
          </w:tcPr>
          <w:p w:rsidR="00023537" w:rsidRPr="00F75D0E" w:rsidRDefault="00023537" w:rsidP="009D3E86">
            <w:pPr>
              <w:rPr>
                <w:rFonts w:ascii="Tahoma" w:hAnsi="Tahoma" w:cs="Tahoma"/>
                <w:b/>
                <w:bCs/>
                <w:sz w:val="16"/>
                <w:szCs w:val="16"/>
              </w:rPr>
            </w:pPr>
            <w:r w:rsidRPr="00F75D0E">
              <w:rPr>
                <w:rFonts w:ascii="Tahoma" w:hAnsi="Tahoma" w:cs="Tahoma"/>
                <w:b/>
                <w:bCs/>
                <w:sz w:val="16"/>
                <w:szCs w:val="16"/>
              </w:rPr>
              <w:t xml:space="preserve"> TOTAL COLEGIOS, COMUNIDADES REL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r>
      <w:tr w:rsidR="00023537" w:rsidRPr="00F75D0E" w:rsidTr="009D3E86">
        <w:trPr>
          <w:trHeight w:val="225"/>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000000" w:fill="339966"/>
            <w:noWrap/>
            <w:vAlign w:val="bottom"/>
            <w:hideMark/>
          </w:tcPr>
          <w:p w:rsidR="00023537" w:rsidRPr="00F75D0E" w:rsidRDefault="00023537" w:rsidP="009D3E86">
            <w:pPr>
              <w:rPr>
                <w:rFonts w:ascii="Tahoma" w:hAnsi="Tahoma" w:cs="Tahoma"/>
                <w:b/>
                <w:bCs/>
                <w:sz w:val="16"/>
                <w:szCs w:val="16"/>
              </w:rPr>
            </w:pPr>
            <w:r w:rsidRPr="00F75D0E">
              <w:rPr>
                <w:rFonts w:ascii="Tahoma" w:hAnsi="Tahoma" w:cs="Tahoma"/>
                <w:b/>
                <w:bCs/>
                <w:sz w:val="16"/>
                <w:szCs w:val="16"/>
              </w:rPr>
              <w:t xml:space="preserve"> Y PARTICULARES, DIRECCIÓN NACIONAL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b/>
                <w:bCs/>
                <w:sz w:val="18"/>
                <w:szCs w:val="18"/>
              </w:rPr>
            </w:pPr>
            <w:r w:rsidRPr="00F75D0E">
              <w:rPr>
                <w:rFonts w:ascii="Tahoma" w:hAnsi="Tahoma" w:cs="Tahoma"/>
                <w:b/>
                <w:bCs/>
                <w:sz w:val="18"/>
                <w:szCs w:val="18"/>
              </w:rPr>
              <w:t xml:space="preserve">               97.261,99 € </w:t>
            </w:r>
          </w:p>
        </w:tc>
      </w:tr>
      <w:tr w:rsidR="00023537" w:rsidRPr="00F75D0E" w:rsidTr="009D3E86">
        <w:trPr>
          <w:trHeight w:val="225"/>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000000" w:fill="339966"/>
            <w:noWrap/>
            <w:vAlign w:val="bottom"/>
            <w:hideMark/>
          </w:tcPr>
          <w:p w:rsidR="00023537" w:rsidRPr="00F75D0E" w:rsidRDefault="00023537" w:rsidP="009D3E86">
            <w:pPr>
              <w:rPr>
                <w:rFonts w:ascii="Tahoma" w:hAnsi="Tahoma" w:cs="Tahoma"/>
                <w:b/>
                <w:bCs/>
                <w:sz w:val="18"/>
                <w:szCs w:val="18"/>
              </w:rPr>
            </w:pPr>
            <w:r w:rsidRPr="00F75D0E">
              <w:rPr>
                <w:rFonts w:ascii="Tahoma" w:hAnsi="Tahoma" w:cs="Tahoma"/>
                <w:b/>
                <w:bCs/>
                <w:sz w:val="18"/>
                <w:szCs w:val="18"/>
              </w:rPr>
              <w:t xml:space="preserve"> INGRESOS FINANCIEROS Y OTROS </w:t>
            </w: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b/>
                <w:bCs/>
                <w:sz w:val="18"/>
                <w:szCs w:val="18"/>
              </w:rPr>
            </w:pPr>
          </w:p>
        </w:tc>
      </w:tr>
      <w:tr w:rsidR="00023537" w:rsidRPr="00F75D0E" w:rsidTr="009D3E86">
        <w:trPr>
          <w:trHeight w:val="225"/>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221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r>
      <w:tr w:rsidR="00023537" w:rsidRPr="00F75D0E" w:rsidTr="009D3E86">
        <w:trPr>
          <w:trHeight w:val="240"/>
        </w:trPr>
        <w:tc>
          <w:tcPr>
            <w:tcW w:w="1336" w:type="dxa"/>
            <w:tcBorders>
              <w:top w:val="nil"/>
              <w:left w:val="nil"/>
              <w:bottom w:val="nil"/>
              <w:right w:val="nil"/>
            </w:tcBorders>
            <w:shd w:val="clear" w:color="auto" w:fill="auto"/>
            <w:noWrap/>
            <w:vAlign w:val="bottom"/>
            <w:hideMark/>
          </w:tcPr>
          <w:p w:rsidR="00023537" w:rsidRPr="00F75D0E" w:rsidRDefault="00023537" w:rsidP="009D3E86">
            <w:pPr>
              <w:rPr>
                <w:rFonts w:ascii="Tahoma" w:hAnsi="Tahoma" w:cs="Tahoma"/>
                <w:sz w:val="18"/>
                <w:szCs w:val="18"/>
              </w:rPr>
            </w:pPr>
          </w:p>
        </w:tc>
        <w:tc>
          <w:tcPr>
            <w:tcW w:w="3776" w:type="dxa"/>
            <w:tcBorders>
              <w:top w:val="single" w:sz="8" w:space="0" w:color="auto"/>
              <w:left w:val="single" w:sz="8" w:space="0" w:color="auto"/>
              <w:bottom w:val="single" w:sz="8" w:space="0" w:color="auto"/>
              <w:right w:val="single" w:sz="8" w:space="0" w:color="auto"/>
            </w:tcBorders>
            <w:shd w:val="clear" w:color="000000" w:fill="CC99FF"/>
            <w:noWrap/>
            <w:vAlign w:val="bottom"/>
            <w:hideMark/>
          </w:tcPr>
          <w:p w:rsidR="00023537" w:rsidRPr="00F75D0E" w:rsidRDefault="00023537" w:rsidP="009D3E86">
            <w:pPr>
              <w:jc w:val="center"/>
              <w:rPr>
                <w:rFonts w:ascii="Tahoma" w:hAnsi="Tahoma" w:cs="Tahoma"/>
                <w:b/>
                <w:bCs/>
                <w:sz w:val="18"/>
                <w:szCs w:val="18"/>
              </w:rPr>
            </w:pPr>
            <w:r w:rsidRPr="00F75D0E">
              <w:rPr>
                <w:rFonts w:ascii="Tahoma" w:hAnsi="Tahoma" w:cs="Tahoma"/>
                <w:b/>
                <w:bCs/>
                <w:sz w:val="18"/>
                <w:szCs w:val="18"/>
              </w:rPr>
              <w:t xml:space="preserve"> TOTAL COLECTAS 2009 </w:t>
            </w:r>
          </w:p>
        </w:tc>
        <w:tc>
          <w:tcPr>
            <w:tcW w:w="2216" w:type="dxa"/>
            <w:tcBorders>
              <w:top w:val="single" w:sz="8" w:space="0" w:color="auto"/>
              <w:left w:val="nil"/>
              <w:bottom w:val="single" w:sz="8" w:space="0" w:color="auto"/>
              <w:right w:val="single" w:sz="8" w:space="0" w:color="auto"/>
            </w:tcBorders>
            <w:shd w:val="clear" w:color="000000" w:fill="00CCFF"/>
            <w:noWrap/>
            <w:vAlign w:val="bottom"/>
            <w:hideMark/>
          </w:tcPr>
          <w:p w:rsidR="00023537" w:rsidRPr="00F75D0E" w:rsidRDefault="00023537" w:rsidP="009D3E86">
            <w:pPr>
              <w:rPr>
                <w:rFonts w:ascii="Tahoma" w:hAnsi="Tahoma" w:cs="Tahoma"/>
                <w:b/>
                <w:bCs/>
                <w:sz w:val="18"/>
                <w:szCs w:val="18"/>
              </w:rPr>
            </w:pPr>
            <w:r w:rsidRPr="00F75D0E">
              <w:rPr>
                <w:rFonts w:ascii="Tahoma" w:hAnsi="Tahoma" w:cs="Tahoma"/>
                <w:b/>
                <w:bCs/>
                <w:sz w:val="18"/>
                <w:szCs w:val="18"/>
              </w:rPr>
              <w:t xml:space="preserve">             311.506,39 € </w:t>
            </w:r>
          </w:p>
        </w:tc>
      </w:tr>
    </w:tbl>
    <w:p w:rsidR="00F212A9" w:rsidRPr="00F653ED" w:rsidRDefault="00FD7F8A" w:rsidP="00537F49">
      <w:pPr>
        <w:jc w:val="both"/>
        <w:rPr>
          <w:rFonts w:ascii="Tahoma" w:hAnsi="Tahoma" w:cs="Tahoma"/>
          <w:sz w:val="20"/>
          <w:szCs w:val="20"/>
        </w:rPr>
      </w:pPr>
      <w:r>
        <w:rPr>
          <w:rFonts w:ascii="Tahoma" w:hAnsi="Tahoma" w:cs="Tahoma"/>
          <w:sz w:val="20"/>
          <w:szCs w:val="20"/>
        </w:rPr>
        <w:br w:type="page"/>
      </w:r>
      <w:r w:rsidR="00AC663D">
        <w:rPr>
          <w:rFonts w:ascii="Tahoma" w:hAnsi="Tahoma" w:cs="Tahoma"/>
          <w:noProof/>
          <w:sz w:val="20"/>
          <w:szCs w:val="20"/>
        </w:rPr>
        <w:lastRenderedPageBreak/>
        <w:drawing>
          <wp:inline distT="0" distB="0" distL="0" distR="0">
            <wp:extent cx="6400800" cy="9023350"/>
            <wp:effectExtent l="19050" t="0" r="0" b="0"/>
            <wp:docPr id="5" name="Imagen 5" descr="Cartel-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el-folio"/>
                    <pic:cNvPicPr>
                      <a:picLocks noChangeAspect="1" noChangeArrowheads="1"/>
                    </pic:cNvPicPr>
                  </pic:nvPicPr>
                  <pic:blipFill>
                    <a:blip r:embed="rId21" cstate="print"/>
                    <a:srcRect/>
                    <a:stretch>
                      <a:fillRect/>
                    </a:stretch>
                  </pic:blipFill>
                  <pic:spPr bwMode="auto">
                    <a:xfrm>
                      <a:off x="0" y="0"/>
                      <a:ext cx="6400800" cy="9023350"/>
                    </a:xfrm>
                    <a:prstGeom prst="rect">
                      <a:avLst/>
                    </a:prstGeom>
                    <a:noFill/>
                    <a:ln w="9525">
                      <a:noFill/>
                      <a:miter lim="800000"/>
                      <a:headEnd/>
                      <a:tailEnd/>
                    </a:ln>
                  </pic:spPr>
                </pic:pic>
              </a:graphicData>
            </a:graphic>
          </wp:inline>
        </w:drawing>
      </w:r>
    </w:p>
    <w:sectPr w:rsidR="00F212A9" w:rsidRPr="00F653ED">
      <w:headerReference w:type="even" r:id="rId22"/>
      <w:footerReference w:type="even" r:id="rId23"/>
      <w:footerReference w:type="default" r:id="rId24"/>
      <w:type w:val="continuous"/>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860" w:rsidRDefault="007B1860">
      <w:r>
        <w:separator/>
      </w:r>
    </w:p>
    <w:p w:rsidR="007B1860" w:rsidRDefault="007B1860"/>
  </w:endnote>
  <w:endnote w:type="continuationSeparator" w:id="0">
    <w:p w:rsidR="007B1860" w:rsidRDefault="007B1860">
      <w:r>
        <w:continuationSeparator/>
      </w:r>
    </w:p>
    <w:p w:rsidR="007B1860" w:rsidRDefault="007B186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ra">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95E" w:rsidRDefault="00BE495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BE495E" w:rsidRDefault="00BE495E">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95E" w:rsidRDefault="00BE495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18</w:t>
    </w:r>
    <w:r>
      <w:rPr>
        <w:rStyle w:val="Nmerodepgina"/>
      </w:rPr>
      <w:fldChar w:fldCharType="end"/>
    </w:r>
  </w:p>
  <w:p w:rsidR="00BE495E" w:rsidRDefault="00BE495E">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95E" w:rsidRDefault="00BE495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BE495E" w:rsidRDefault="00BE495E">
    <w:pPr>
      <w:pStyle w:val="Piedepgina"/>
    </w:pPr>
  </w:p>
  <w:p w:rsidR="00BE495E" w:rsidRDefault="00BE495E"/>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95E" w:rsidRDefault="00BE495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C663D">
      <w:rPr>
        <w:rStyle w:val="Nmerodepgina"/>
        <w:noProof/>
      </w:rPr>
      <w:t>15</w:t>
    </w:r>
    <w:r>
      <w:rPr>
        <w:rStyle w:val="Nmerodepgina"/>
      </w:rPr>
      <w:fldChar w:fldCharType="end"/>
    </w:r>
  </w:p>
  <w:p w:rsidR="00BE495E" w:rsidRDefault="00BE495E">
    <w:pPr>
      <w:pStyle w:val="Piedepgina"/>
    </w:pPr>
  </w:p>
  <w:p w:rsidR="00BE495E" w:rsidRDefault="00BE495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860" w:rsidRDefault="007B1860">
      <w:r>
        <w:separator/>
      </w:r>
    </w:p>
    <w:p w:rsidR="007B1860" w:rsidRDefault="007B1860"/>
  </w:footnote>
  <w:footnote w:type="continuationSeparator" w:id="0">
    <w:p w:rsidR="007B1860" w:rsidRDefault="007B1860">
      <w:r>
        <w:continuationSeparator/>
      </w:r>
    </w:p>
    <w:p w:rsidR="007B1860" w:rsidRDefault="007B186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95E" w:rsidRDefault="00BE495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805CB"/>
    <w:multiLevelType w:val="hybridMultilevel"/>
    <w:tmpl w:val="A4FE55C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4974067"/>
    <w:multiLevelType w:val="hybridMultilevel"/>
    <w:tmpl w:val="36DE5AD2"/>
    <w:lvl w:ilvl="0" w:tplc="CE04FADA">
      <w:start w:val="22"/>
      <w:numFmt w:val="bullet"/>
      <w:lvlText w:val=""/>
      <w:lvlJc w:val="left"/>
      <w:pPr>
        <w:tabs>
          <w:tab w:val="num" w:pos="1065"/>
        </w:tabs>
        <w:ind w:left="1065" w:hanging="360"/>
      </w:pPr>
      <w:rPr>
        <w:rFonts w:ascii="Symbol" w:eastAsia="Times New Roman" w:hAnsi="Symbol" w:cs="Tahoma" w:hint="default"/>
      </w:rPr>
    </w:lvl>
    <w:lvl w:ilvl="1" w:tplc="0C0A0003" w:tentative="1">
      <w:start w:val="1"/>
      <w:numFmt w:val="bullet"/>
      <w:lvlText w:val="o"/>
      <w:lvlJc w:val="left"/>
      <w:pPr>
        <w:tabs>
          <w:tab w:val="num" w:pos="1785"/>
        </w:tabs>
        <w:ind w:left="1785" w:hanging="360"/>
      </w:pPr>
      <w:rPr>
        <w:rFonts w:ascii="Courier New" w:hAnsi="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2">
    <w:nsid w:val="095B28AB"/>
    <w:multiLevelType w:val="hybridMultilevel"/>
    <w:tmpl w:val="A0FA1EE8"/>
    <w:lvl w:ilvl="0" w:tplc="2B386648">
      <w:start w:val="1"/>
      <w:numFmt w:val="bullet"/>
      <w:lvlText w:val=""/>
      <w:lvlJc w:val="left"/>
      <w:pPr>
        <w:tabs>
          <w:tab w:val="num" w:pos="702"/>
        </w:tabs>
        <w:ind w:left="702" w:hanging="360"/>
      </w:pPr>
      <w:rPr>
        <w:rFonts w:ascii="Symbol" w:hAnsi="Symbol" w:hint="default"/>
        <w:sz w:val="20"/>
      </w:rPr>
    </w:lvl>
    <w:lvl w:ilvl="1" w:tplc="6804EC70" w:tentative="1">
      <w:start w:val="1"/>
      <w:numFmt w:val="bullet"/>
      <w:lvlText w:val="o"/>
      <w:lvlJc w:val="left"/>
      <w:pPr>
        <w:tabs>
          <w:tab w:val="num" w:pos="1422"/>
        </w:tabs>
        <w:ind w:left="1422" w:hanging="360"/>
      </w:pPr>
      <w:rPr>
        <w:rFonts w:ascii="Courier New" w:hAnsi="Courier New" w:hint="default"/>
        <w:sz w:val="20"/>
      </w:rPr>
    </w:lvl>
    <w:lvl w:ilvl="2" w:tplc="23BEB7A6" w:tentative="1">
      <w:start w:val="1"/>
      <w:numFmt w:val="bullet"/>
      <w:lvlText w:val=""/>
      <w:lvlJc w:val="left"/>
      <w:pPr>
        <w:tabs>
          <w:tab w:val="num" w:pos="2142"/>
        </w:tabs>
        <w:ind w:left="2142" w:hanging="360"/>
      </w:pPr>
      <w:rPr>
        <w:rFonts w:ascii="Wingdings" w:hAnsi="Wingdings" w:hint="default"/>
        <w:sz w:val="20"/>
      </w:rPr>
    </w:lvl>
    <w:lvl w:ilvl="3" w:tplc="E84E9998" w:tentative="1">
      <w:start w:val="1"/>
      <w:numFmt w:val="bullet"/>
      <w:lvlText w:val=""/>
      <w:lvlJc w:val="left"/>
      <w:pPr>
        <w:tabs>
          <w:tab w:val="num" w:pos="2862"/>
        </w:tabs>
        <w:ind w:left="2862" w:hanging="360"/>
      </w:pPr>
      <w:rPr>
        <w:rFonts w:ascii="Wingdings" w:hAnsi="Wingdings" w:hint="default"/>
        <w:sz w:val="20"/>
      </w:rPr>
    </w:lvl>
    <w:lvl w:ilvl="4" w:tplc="E5464410" w:tentative="1">
      <w:start w:val="1"/>
      <w:numFmt w:val="bullet"/>
      <w:lvlText w:val=""/>
      <w:lvlJc w:val="left"/>
      <w:pPr>
        <w:tabs>
          <w:tab w:val="num" w:pos="3582"/>
        </w:tabs>
        <w:ind w:left="3582" w:hanging="360"/>
      </w:pPr>
      <w:rPr>
        <w:rFonts w:ascii="Wingdings" w:hAnsi="Wingdings" w:hint="default"/>
        <w:sz w:val="20"/>
      </w:rPr>
    </w:lvl>
    <w:lvl w:ilvl="5" w:tplc="7D98D894" w:tentative="1">
      <w:start w:val="1"/>
      <w:numFmt w:val="bullet"/>
      <w:lvlText w:val=""/>
      <w:lvlJc w:val="left"/>
      <w:pPr>
        <w:tabs>
          <w:tab w:val="num" w:pos="4302"/>
        </w:tabs>
        <w:ind w:left="4302" w:hanging="360"/>
      </w:pPr>
      <w:rPr>
        <w:rFonts w:ascii="Wingdings" w:hAnsi="Wingdings" w:hint="default"/>
        <w:sz w:val="20"/>
      </w:rPr>
    </w:lvl>
    <w:lvl w:ilvl="6" w:tplc="5A480F48" w:tentative="1">
      <w:start w:val="1"/>
      <w:numFmt w:val="bullet"/>
      <w:lvlText w:val=""/>
      <w:lvlJc w:val="left"/>
      <w:pPr>
        <w:tabs>
          <w:tab w:val="num" w:pos="5022"/>
        </w:tabs>
        <w:ind w:left="5022" w:hanging="360"/>
      </w:pPr>
      <w:rPr>
        <w:rFonts w:ascii="Wingdings" w:hAnsi="Wingdings" w:hint="default"/>
        <w:sz w:val="20"/>
      </w:rPr>
    </w:lvl>
    <w:lvl w:ilvl="7" w:tplc="9508E448" w:tentative="1">
      <w:start w:val="1"/>
      <w:numFmt w:val="bullet"/>
      <w:lvlText w:val=""/>
      <w:lvlJc w:val="left"/>
      <w:pPr>
        <w:tabs>
          <w:tab w:val="num" w:pos="5742"/>
        </w:tabs>
        <w:ind w:left="5742" w:hanging="360"/>
      </w:pPr>
      <w:rPr>
        <w:rFonts w:ascii="Wingdings" w:hAnsi="Wingdings" w:hint="default"/>
        <w:sz w:val="20"/>
      </w:rPr>
    </w:lvl>
    <w:lvl w:ilvl="8" w:tplc="45BEF498" w:tentative="1">
      <w:start w:val="1"/>
      <w:numFmt w:val="bullet"/>
      <w:lvlText w:val=""/>
      <w:lvlJc w:val="left"/>
      <w:pPr>
        <w:tabs>
          <w:tab w:val="num" w:pos="6462"/>
        </w:tabs>
        <w:ind w:left="6462" w:hanging="360"/>
      </w:pPr>
      <w:rPr>
        <w:rFonts w:ascii="Wingdings" w:hAnsi="Wingdings" w:hint="default"/>
        <w:sz w:val="20"/>
      </w:rPr>
    </w:lvl>
  </w:abstractNum>
  <w:abstractNum w:abstractNumId="3">
    <w:nsid w:val="1C436A1E"/>
    <w:multiLevelType w:val="hybridMultilevel"/>
    <w:tmpl w:val="A4FE55C2"/>
    <w:lvl w:ilvl="0" w:tplc="0C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D4F116F"/>
    <w:multiLevelType w:val="hybridMultilevel"/>
    <w:tmpl w:val="24402BBC"/>
    <w:lvl w:ilvl="0" w:tplc="FFFFFFFF">
      <w:start w:val="1"/>
      <w:numFmt w:val="bullet"/>
      <w:lvlText w:val=""/>
      <w:legacy w:legacy="1" w:legacySpace="0" w:legacyIndent="283"/>
      <w:lvlJc w:val="left"/>
      <w:pPr>
        <w:ind w:left="992" w:hanging="283"/>
      </w:pPr>
      <w:rPr>
        <w:rFonts w:ascii="Symbol" w:hAnsi="Symbol" w:hint="default"/>
      </w:rPr>
    </w:lvl>
    <w:lvl w:ilvl="1" w:tplc="0C0A000F">
      <w:start w:val="1"/>
      <w:numFmt w:val="decimal"/>
      <w:lvlText w:val="%2."/>
      <w:lvlJc w:val="left"/>
      <w:pPr>
        <w:tabs>
          <w:tab w:val="num" w:pos="1440"/>
        </w:tabs>
        <w:ind w:left="1440" w:hanging="360"/>
      </w:p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ED03C93"/>
    <w:multiLevelType w:val="hybridMultilevel"/>
    <w:tmpl w:val="24EE0182"/>
    <w:lvl w:ilvl="0" w:tplc="D9CE779C">
      <w:numFmt w:val="bullet"/>
      <w:lvlText w:val="-"/>
      <w:lvlJc w:val="left"/>
      <w:pPr>
        <w:tabs>
          <w:tab w:val="num" w:pos="900"/>
        </w:tabs>
        <w:ind w:left="900" w:hanging="360"/>
      </w:pPr>
      <w:rPr>
        <w:rFonts w:ascii="Times New Roman" w:eastAsia="Times New Roman" w:hAnsi="Times New Roman" w:hint="default"/>
      </w:rPr>
    </w:lvl>
    <w:lvl w:ilvl="1" w:tplc="0C0A0003">
      <w:start w:val="1"/>
      <w:numFmt w:val="bullet"/>
      <w:lvlText w:val="o"/>
      <w:lvlJc w:val="left"/>
      <w:pPr>
        <w:tabs>
          <w:tab w:val="num" w:pos="1620"/>
        </w:tabs>
        <w:ind w:left="1620" w:hanging="360"/>
      </w:pPr>
      <w:rPr>
        <w:rFonts w:ascii="Courier New" w:hAnsi="Courier New" w:cs="Courier New" w:hint="default"/>
      </w:rPr>
    </w:lvl>
    <w:lvl w:ilvl="2" w:tplc="0C0A0005">
      <w:start w:val="1"/>
      <w:numFmt w:val="bullet"/>
      <w:lvlText w:val=""/>
      <w:lvlJc w:val="left"/>
      <w:pPr>
        <w:tabs>
          <w:tab w:val="num" w:pos="2340"/>
        </w:tabs>
        <w:ind w:left="2340" w:hanging="360"/>
      </w:pPr>
      <w:rPr>
        <w:rFonts w:ascii="Wingdings" w:hAnsi="Wingdings" w:cs="Times New Roman" w:hint="default"/>
      </w:rPr>
    </w:lvl>
    <w:lvl w:ilvl="3" w:tplc="0C0A0001">
      <w:start w:val="1"/>
      <w:numFmt w:val="bullet"/>
      <w:lvlText w:val=""/>
      <w:lvlJc w:val="left"/>
      <w:pPr>
        <w:tabs>
          <w:tab w:val="num" w:pos="3060"/>
        </w:tabs>
        <w:ind w:left="3060" w:hanging="360"/>
      </w:pPr>
      <w:rPr>
        <w:rFonts w:ascii="Symbol" w:hAnsi="Symbol" w:cs="Times New Roman" w:hint="default"/>
      </w:rPr>
    </w:lvl>
    <w:lvl w:ilvl="4" w:tplc="0C0A0003">
      <w:start w:val="1"/>
      <w:numFmt w:val="bullet"/>
      <w:lvlText w:val="o"/>
      <w:lvlJc w:val="left"/>
      <w:pPr>
        <w:tabs>
          <w:tab w:val="num" w:pos="3780"/>
        </w:tabs>
        <w:ind w:left="3780" w:hanging="360"/>
      </w:pPr>
      <w:rPr>
        <w:rFonts w:ascii="Courier New" w:hAnsi="Courier New" w:cs="Courier New" w:hint="default"/>
      </w:rPr>
    </w:lvl>
    <w:lvl w:ilvl="5" w:tplc="0C0A0005">
      <w:start w:val="1"/>
      <w:numFmt w:val="bullet"/>
      <w:lvlText w:val=""/>
      <w:lvlJc w:val="left"/>
      <w:pPr>
        <w:tabs>
          <w:tab w:val="num" w:pos="4500"/>
        </w:tabs>
        <w:ind w:left="4500" w:hanging="360"/>
      </w:pPr>
      <w:rPr>
        <w:rFonts w:ascii="Wingdings" w:hAnsi="Wingdings" w:cs="Times New Roman" w:hint="default"/>
      </w:rPr>
    </w:lvl>
    <w:lvl w:ilvl="6" w:tplc="0C0A0001">
      <w:start w:val="1"/>
      <w:numFmt w:val="bullet"/>
      <w:lvlText w:val=""/>
      <w:lvlJc w:val="left"/>
      <w:pPr>
        <w:tabs>
          <w:tab w:val="num" w:pos="5220"/>
        </w:tabs>
        <w:ind w:left="5220" w:hanging="360"/>
      </w:pPr>
      <w:rPr>
        <w:rFonts w:ascii="Symbol" w:hAnsi="Symbol" w:cs="Times New Roman" w:hint="default"/>
      </w:rPr>
    </w:lvl>
    <w:lvl w:ilvl="7" w:tplc="0C0A0003">
      <w:start w:val="1"/>
      <w:numFmt w:val="bullet"/>
      <w:lvlText w:val="o"/>
      <w:lvlJc w:val="left"/>
      <w:pPr>
        <w:tabs>
          <w:tab w:val="num" w:pos="5940"/>
        </w:tabs>
        <w:ind w:left="5940" w:hanging="360"/>
      </w:pPr>
      <w:rPr>
        <w:rFonts w:ascii="Courier New" w:hAnsi="Courier New" w:cs="Courier New" w:hint="default"/>
      </w:rPr>
    </w:lvl>
    <w:lvl w:ilvl="8" w:tplc="0C0A0005">
      <w:start w:val="1"/>
      <w:numFmt w:val="bullet"/>
      <w:lvlText w:val=""/>
      <w:lvlJc w:val="left"/>
      <w:pPr>
        <w:tabs>
          <w:tab w:val="num" w:pos="6660"/>
        </w:tabs>
        <w:ind w:left="6660" w:hanging="360"/>
      </w:pPr>
      <w:rPr>
        <w:rFonts w:ascii="Wingdings" w:hAnsi="Wingdings" w:cs="Times New Roman" w:hint="default"/>
      </w:rPr>
    </w:lvl>
  </w:abstractNum>
  <w:abstractNum w:abstractNumId="6">
    <w:nsid w:val="2A652BC7"/>
    <w:multiLevelType w:val="hybridMultilevel"/>
    <w:tmpl w:val="524EED88"/>
    <w:lvl w:ilvl="0" w:tplc="0C0A000F">
      <w:start w:val="1"/>
      <w:numFmt w:val="decimal"/>
      <w:lvlText w:val="%1."/>
      <w:lvlJc w:val="left"/>
      <w:pPr>
        <w:tabs>
          <w:tab w:val="num" w:pos="720"/>
        </w:tabs>
        <w:ind w:left="720" w:hanging="360"/>
      </w:pPr>
    </w:lvl>
    <w:lvl w:ilvl="1" w:tplc="0C0A000F">
      <w:start w:val="1"/>
      <w:numFmt w:val="decimal"/>
      <w:lvlText w:val="%2."/>
      <w:lvlJc w:val="left"/>
      <w:pPr>
        <w:tabs>
          <w:tab w:val="num" w:pos="1440"/>
        </w:tabs>
        <w:ind w:left="1440" w:hanging="360"/>
      </w:p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E3F57EE"/>
    <w:multiLevelType w:val="hybridMultilevel"/>
    <w:tmpl w:val="426EED1E"/>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473F0C4B"/>
    <w:multiLevelType w:val="hybridMultilevel"/>
    <w:tmpl w:val="6FFCA8D2"/>
    <w:lvl w:ilvl="0" w:tplc="0C0A000D">
      <w:start w:val="1"/>
      <w:numFmt w:val="bullet"/>
      <w:lvlText w:val=""/>
      <w:lvlJc w:val="left"/>
      <w:pPr>
        <w:tabs>
          <w:tab w:val="num" w:pos="1068"/>
        </w:tabs>
        <w:ind w:left="1068" w:hanging="360"/>
      </w:pPr>
      <w:rPr>
        <w:rFonts w:ascii="Wingdings" w:hAnsi="Wingdings" w:hint="default"/>
      </w:rPr>
    </w:lvl>
    <w:lvl w:ilvl="1" w:tplc="0C0A0003" w:tentative="1">
      <w:start w:val="1"/>
      <w:numFmt w:val="bullet"/>
      <w:lvlText w:val="o"/>
      <w:lvlJc w:val="left"/>
      <w:pPr>
        <w:tabs>
          <w:tab w:val="num" w:pos="1788"/>
        </w:tabs>
        <w:ind w:left="1788" w:hanging="360"/>
      </w:pPr>
      <w:rPr>
        <w:rFonts w:ascii="Courier New" w:hAnsi="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9">
    <w:nsid w:val="4A932AD7"/>
    <w:multiLevelType w:val="hybridMultilevel"/>
    <w:tmpl w:val="4B18526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4C300151"/>
    <w:multiLevelType w:val="hybridMultilevel"/>
    <w:tmpl w:val="6F5A68FA"/>
    <w:lvl w:ilvl="0" w:tplc="0C0A0001">
      <w:start w:val="1"/>
      <w:numFmt w:val="bullet"/>
      <w:lvlText w:val=""/>
      <w:lvlJc w:val="left"/>
      <w:pPr>
        <w:tabs>
          <w:tab w:val="num" w:pos="720"/>
        </w:tabs>
        <w:ind w:left="720" w:hanging="360"/>
      </w:pPr>
      <w:rPr>
        <w:rFonts w:ascii="Symbol" w:hAnsi="Symbol" w:hint="default"/>
      </w:rPr>
    </w:lvl>
    <w:lvl w:ilvl="1" w:tplc="0C0A000D">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614E3B05"/>
    <w:multiLevelType w:val="hybridMultilevel"/>
    <w:tmpl w:val="1EE2121A"/>
    <w:lvl w:ilvl="0" w:tplc="0C0A0001">
      <w:start w:val="19"/>
      <w:numFmt w:val="bullet"/>
      <w:lvlText w:val=""/>
      <w:lvlJc w:val="left"/>
      <w:pPr>
        <w:tabs>
          <w:tab w:val="num" w:pos="720"/>
        </w:tabs>
        <w:ind w:left="720" w:hanging="360"/>
      </w:pPr>
      <w:rPr>
        <w:rFonts w:ascii="Symbol" w:eastAsia="Times New Roman" w:hAnsi="Symbol" w:cs="Times New Roman" w:hint="default"/>
      </w:rPr>
    </w:lvl>
    <w:lvl w:ilvl="1" w:tplc="0C0A000D">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67476C1A"/>
    <w:multiLevelType w:val="hybridMultilevel"/>
    <w:tmpl w:val="5B9E275E"/>
    <w:lvl w:ilvl="0" w:tplc="9AD2EAEC">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75DF476F"/>
    <w:multiLevelType w:val="hybridMultilevel"/>
    <w:tmpl w:val="0CCEA37A"/>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6"/>
  </w:num>
  <w:num w:numId="2">
    <w:abstractNumId w:val="8"/>
  </w:num>
  <w:num w:numId="3">
    <w:abstractNumId w:val="3"/>
  </w:num>
  <w:num w:numId="4">
    <w:abstractNumId w:val="7"/>
  </w:num>
  <w:num w:numId="5">
    <w:abstractNumId w:val="11"/>
  </w:num>
  <w:num w:numId="6">
    <w:abstractNumId w:val="0"/>
  </w:num>
  <w:num w:numId="7">
    <w:abstractNumId w:val="9"/>
  </w:num>
  <w:num w:numId="8">
    <w:abstractNumId w:val="13"/>
  </w:num>
  <w:num w:numId="9">
    <w:abstractNumId w:val="12"/>
  </w:num>
  <w:num w:numId="10">
    <w:abstractNumId w:val="10"/>
  </w:num>
  <w:num w:numId="11">
    <w:abstractNumId w:val="1"/>
  </w:num>
  <w:num w:numId="12">
    <w:abstractNumId w:val="5"/>
  </w:num>
  <w:num w:numId="13">
    <w:abstractNumId w:val="2"/>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DF6E44"/>
    <w:rsid w:val="00014086"/>
    <w:rsid w:val="00023537"/>
    <w:rsid w:val="00027B83"/>
    <w:rsid w:val="00032CCD"/>
    <w:rsid w:val="00042975"/>
    <w:rsid w:val="0004722A"/>
    <w:rsid w:val="000572B2"/>
    <w:rsid w:val="000573A9"/>
    <w:rsid w:val="00060A99"/>
    <w:rsid w:val="00072345"/>
    <w:rsid w:val="0007247F"/>
    <w:rsid w:val="00073127"/>
    <w:rsid w:val="00073D16"/>
    <w:rsid w:val="00077FA0"/>
    <w:rsid w:val="000811DC"/>
    <w:rsid w:val="00082469"/>
    <w:rsid w:val="00085414"/>
    <w:rsid w:val="0008586A"/>
    <w:rsid w:val="00094C6D"/>
    <w:rsid w:val="000A5569"/>
    <w:rsid w:val="000B3020"/>
    <w:rsid w:val="000C047E"/>
    <w:rsid w:val="000C1EE6"/>
    <w:rsid w:val="000C46D2"/>
    <w:rsid w:val="000C6505"/>
    <w:rsid w:val="000C7470"/>
    <w:rsid w:val="000D2736"/>
    <w:rsid w:val="000E33EF"/>
    <w:rsid w:val="000E618D"/>
    <w:rsid w:val="000E62D7"/>
    <w:rsid w:val="000F00D9"/>
    <w:rsid w:val="000F0E2D"/>
    <w:rsid w:val="000F28C8"/>
    <w:rsid w:val="000F2CAD"/>
    <w:rsid w:val="000F4273"/>
    <w:rsid w:val="0010295C"/>
    <w:rsid w:val="001142F4"/>
    <w:rsid w:val="00114F0F"/>
    <w:rsid w:val="00120BBC"/>
    <w:rsid w:val="00121A99"/>
    <w:rsid w:val="0013572D"/>
    <w:rsid w:val="0014072F"/>
    <w:rsid w:val="001438DD"/>
    <w:rsid w:val="001514AA"/>
    <w:rsid w:val="001534EE"/>
    <w:rsid w:val="00154993"/>
    <w:rsid w:val="0015778E"/>
    <w:rsid w:val="0016171A"/>
    <w:rsid w:val="00166863"/>
    <w:rsid w:val="0017096C"/>
    <w:rsid w:val="00171299"/>
    <w:rsid w:val="0017149E"/>
    <w:rsid w:val="00180AB8"/>
    <w:rsid w:val="00181B79"/>
    <w:rsid w:val="0018369D"/>
    <w:rsid w:val="00187D89"/>
    <w:rsid w:val="00191F9B"/>
    <w:rsid w:val="00192925"/>
    <w:rsid w:val="00192B42"/>
    <w:rsid w:val="00192CDC"/>
    <w:rsid w:val="001A1252"/>
    <w:rsid w:val="001A2020"/>
    <w:rsid w:val="001A41F7"/>
    <w:rsid w:val="001A492C"/>
    <w:rsid w:val="001A6259"/>
    <w:rsid w:val="001A6DC8"/>
    <w:rsid w:val="001B4406"/>
    <w:rsid w:val="001C026D"/>
    <w:rsid w:val="001C0BCE"/>
    <w:rsid w:val="001C5BAE"/>
    <w:rsid w:val="001C5E1F"/>
    <w:rsid w:val="001C7D60"/>
    <w:rsid w:val="001D0A6B"/>
    <w:rsid w:val="001D704D"/>
    <w:rsid w:val="001E0AA9"/>
    <w:rsid w:val="001E43B4"/>
    <w:rsid w:val="001E5515"/>
    <w:rsid w:val="001F093F"/>
    <w:rsid w:val="001F22A7"/>
    <w:rsid w:val="001F6B61"/>
    <w:rsid w:val="001F6C8C"/>
    <w:rsid w:val="00203F00"/>
    <w:rsid w:val="00210B4F"/>
    <w:rsid w:val="0021212D"/>
    <w:rsid w:val="00212883"/>
    <w:rsid w:val="002174CC"/>
    <w:rsid w:val="00231669"/>
    <w:rsid w:val="00241366"/>
    <w:rsid w:val="00251A09"/>
    <w:rsid w:val="00251C9A"/>
    <w:rsid w:val="002636BD"/>
    <w:rsid w:val="00266696"/>
    <w:rsid w:val="0027268C"/>
    <w:rsid w:val="00275D9E"/>
    <w:rsid w:val="00277501"/>
    <w:rsid w:val="00277717"/>
    <w:rsid w:val="00283124"/>
    <w:rsid w:val="0028585D"/>
    <w:rsid w:val="00286B9C"/>
    <w:rsid w:val="00291976"/>
    <w:rsid w:val="00294522"/>
    <w:rsid w:val="00296588"/>
    <w:rsid w:val="002A70B5"/>
    <w:rsid w:val="002B464E"/>
    <w:rsid w:val="002C020E"/>
    <w:rsid w:val="002C6141"/>
    <w:rsid w:val="002D1547"/>
    <w:rsid w:val="002D74B1"/>
    <w:rsid w:val="002D77FA"/>
    <w:rsid w:val="002E2CCC"/>
    <w:rsid w:val="002E3E35"/>
    <w:rsid w:val="00303373"/>
    <w:rsid w:val="00303E82"/>
    <w:rsid w:val="0030695E"/>
    <w:rsid w:val="00313CC5"/>
    <w:rsid w:val="00317E1E"/>
    <w:rsid w:val="00320276"/>
    <w:rsid w:val="003223D8"/>
    <w:rsid w:val="0032549A"/>
    <w:rsid w:val="00333F96"/>
    <w:rsid w:val="003360A1"/>
    <w:rsid w:val="00337831"/>
    <w:rsid w:val="003465A1"/>
    <w:rsid w:val="00353006"/>
    <w:rsid w:val="00363388"/>
    <w:rsid w:val="00374163"/>
    <w:rsid w:val="003751FF"/>
    <w:rsid w:val="00381D9B"/>
    <w:rsid w:val="00383D06"/>
    <w:rsid w:val="00383D47"/>
    <w:rsid w:val="003852B6"/>
    <w:rsid w:val="003901CF"/>
    <w:rsid w:val="003939A3"/>
    <w:rsid w:val="003959FD"/>
    <w:rsid w:val="003A2ECE"/>
    <w:rsid w:val="003A5AD1"/>
    <w:rsid w:val="003B295D"/>
    <w:rsid w:val="003C02DB"/>
    <w:rsid w:val="003C6309"/>
    <w:rsid w:val="003D201D"/>
    <w:rsid w:val="003D2905"/>
    <w:rsid w:val="003E5F59"/>
    <w:rsid w:val="003E66BE"/>
    <w:rsid w:val="003F2993"/>
    <w:rsid w:val="00400DD2"/>
    <w:rsid w:val="00402216"/>
    <w:rsid w:val="004060BB"/>
    <w:rsid w:val="00406321"/>
    <w:rsid w:val="004148C7"/>
    <w:rsid w:val="00424986"/>
    <w:rsid w:val="004251A8"/>
    <w:rsid w:val="0042597D"/>
    <w:rsid w:val="00427D8D"/>
    <w:rsid w:val="004310CD"/>
    <w:rsid w:val="00440CCE"/>
    <w:rsid w:val="00444111"/>
    <w:rsid w:val="0044520A"/>
    <w:rsid w:val="004475EE"/>
    <w:rsid w:val="00450C58"/>
    <w:rsid w:val="00455141"/>
    <w:rsid w:val="00455FA9"/>
    <w:rsid w:val="00456D21"/>
    <w:rsid w:val="00460554"/>
    <w:rsid w:val="00461861"/>
    <w:rsid w:val="00462157"/>
    <w:rsid w:val="00463297"/>
    <w:rsid w:val="004714C5"/>
    <w:rsid w:val="0048166B"/>
    <w:rsid w:val="00482C7F"/>
    <w:rsid w:val="00487B43"/>
    <w:rsid w:val="0049359A"/>
    <w:rsid w:val="00495614"/>
    <w:rsid w:val="004B6636"/>
    <w:rsid w:val="004C24AD"/>
    <w:rsid w:val="004C2E98"/>
    <w:rsid w:val="004C7164"/>
    <w:rsid w:val="004C78AC"/>
    <w:rsid w:val="004D5652"/>
    <w:rsid w:val="004D639F"/>
    <w:rsid w:val="004D727F"/>
    <w:rsid w:val="004E3149"/>
    <w:rsid w:val="004E7615"/>
    <w:rsid w:val="00506E1F"/>
    <w:rsid w:val="005070FE"/>
    <w:rsid w:val="005077DE"/>
    <w:rsid w:val="00524555"/>
    <w:rsid w:val="00535191"/>
    <w:rsid w:val="00537F49"/>
    <w:rsid w:val="00551CFC"/>
    <w:rsid w:val="00552954"/>
    <w:rsid w:val="005529A1"/>
    <w:rsid w:val="00555D14"/>
    <w:rsid w:val="005619EB"/>
    <w:rsid w:val="00571357"/>
    <w:rsid w:val="005738D1"/>
    <w:rsid w:val="00582107"/>
    <w:rsid w:val="005821F3"/>
    <w:rsid w:val="00586768"/>
    <w:rsid w:val="00593D05"/>
    <w:rsid w:val="005961C4"/>
    <w:rsid w:val="005A0712"/>
    <w:rsid w:val="005A3A6A"/>
    <w:rsid w:val="005B2CEC"/>
    <w:rsid w:val="005B4F14"/>
    <w:rsid w:val="005C19B2"/>
    <w:rsid w:val="005C6AA3"/>
    <w:rsid w:val="005C6EF0"/>
    <w:rsid w:val="005D7D77"/>
    <w:rsid w:val="005E0324"/>
    <w:rsid w:val="005E4A04"/>
    <w:rsid w:val="005E6B53"/>
    <w:rsid w:val="005F51A8"/>
    <w:rsid w:val="00601A0C"/>
    <w:rsid w:val="00603369"/>
    <w:rsid w:val="00624EDB"/>
    <w:rsid w:val="00632825"/>
    <w:rsid w:val="00632F14"/>
    <w:rsid w:val="00633D8C"/>
    <w:rsid w:val="00644A51"/>
    <w:rsid w:val="006542AC"/>
    <w:rsid w:val="00660826"/>
    <w:rsid w:val="006631C4"/>
    <w:rsid w:val="0067375F"/>
    <w:rsid w:val="00682E2C"/>
    <w:rsid w:val="00683B0F"/>
    <w:rsid w:val="006967E3"/>
    <w:rsid w:val="006A468B"/>
    <w:rsid w:val="006A6B26"/>
    <w:rsid w:val="006A728E"/>
    <w:rsid w:val="006B2AFA"/>
    <w:rsid w:val="006B35DA"/>
    <w:rsid w:val="006C1A38"/>
    <w:rsid w:val="006D154A"/>
    <w:rsid w:val="006D224C"/>
    <w:rsid w:val="006E409A"/>
    <w:rsid w:val="006E574B"/>
    <w:rsid w:val="006F0BA5"/>
    <w:rsid w:val="006F0E2C"/>
    <w:rsid w:val="006F4E74"/>
    <w:rsid w:val="006F5FB9"/>
    <w:rsid w:val="006F6861"/>
    <w:rsid w:val="007000BA"/>
    <w:rsid w:val="00701C2E"/>
    <w:rsid w:val="00702CA1"/>
    <w:rsid w:val="00703A06"/>
    <w:rsid w:val="00730DA2"/>
    <w:rsid w:val="00740A0A"/>
    <w:rsid w:val="00740DD2"/>
    <w:rsid w:val="0074641E"/>
    <w:rsid w:val="00750D5F"/>
    <w:rsid w:val="0075219B"/>
    <w:rsid w:val="007548A5"/>
    <w:rsid w:val="00763F27"/>
    <w:rsid w:val="00773252"/>
    <w:rsid w:val="0077514B"/>
    <w:rsid w:val="00776EA7"/>
    <w:rsid w:val="00784EA8"/>
    <w:rsid w:val="00786758"/>
    <w:rsid w:val="0079548E"/>
    <w:rsid w:val="00796FBC"/>
    <w:rsid w:val="007A19EA"/>
    <w:rsid w:val="007B1860"/>
    <w:rsid w:val="007B2361"/>
    <w:rsid w:val="007B65B5"/>
    <w:rsid w:val="007C36EE"/>
    <w:rsid w:val="007C6664"/>
    <w:rsid w:val="007C7B0E"/>
    <w:rsid w:val="007D195F"/>
    <w:rsid w:val="007D2496"/>
    <w:rsid w:val="007D3B10"/>
    <w:rsid w:val="007E5A93"/>
    <w:rsid w:val="00805A65"/>
    <w:rsid w:val="00812DE8"/>
    <w:rsid w:val="00813978"/>
    <w:rsid w:val="00816E4D"/>
    <w:rsid w:val="00826EB4"/>
    <w:rsid w:val="008279AD"/>
    <w:rsid w:val="00837B46"/>
    <w:rsid w:val="008424FD"/>
    <w:rsid w:val="00860732"/>
    <w:rsid w:val="0086175D"/>
    <w:rsid w:val="008724E5"/>
    <w:rsid w:val="00873281"/>
    <w:rsid w:val="0087653B"/>
    <w:rsid w:val="00881631"/>
    <w:rsid w:val="0088242B"/>
    <w:rsid w:val="008852C7"/>
    <w:rsid w:val="00887720"/>
    <w:rsid w:val="008A0875"/>
    <w:rsid w:val="008A655E"/>
    <w:rsid w:val="008A771A"/>
    <w:rsid w:val="008B66D4"/>
    <w:rsid w:val="008C31C6"/>
    <w:rsid w:val="008C5835"/>
    <w:rsid w:val="008D086F"/>
    <w:rsid w:val="008D6092"/>
    <w:rsid w:val="008E11F3"/>
    <w:rsid w:val="008F3711"/>
    <w:rsid w:val="008F3858"/>
    <w:rsid w:val="00902254"/>
    <w:rsid w:val="00916689"/>
    <w:rsid w:val="00924D1D"/>
    <w:rsid w:val="00930E16"/>
    <w:rsid w:val="00950F0F"/>
    <w:rsid w:val="009661CA"/>
    <w:rsid w:val="009711DC"/>
    <w:rsid w:val="00971CDA"/>
    <w:rsid w:val="0097253E"/>
    <w:rsid w:val="00976857"/>
    <w:rsid w:val="00985C84"/>
    <w:rsid w:val="009906D5"/>
    <w:rsid w:val="0099168B"/>
    <w:rsid w:val="009A1769"/>
    <w:rsid w:val="009A374F"/>
    <w:rsid w:val="009A5EF0"/>
    <w:rsid w:val="009B077B"/>
    <w:rsid w:val="009B2AF8"/>
    <w:rsid w:val="009B69A9"/>
    <w:rsid w:val="009C1A07"/>
    <w:rsid w:val="009C6A2D"/>
    <w:rsid w:val="009D30C4"/>
    <w:rsid w:val="009E39D1"/>
    <w:rsid w:val="009E5161"/>
    <w:rsid w:val="009F0AA8"/>
    <w:rsid w:val="009F4E8C"/>
    <w:rsid w:val="00A038AE"/>
    <w:rsid w:val="00A12AE5"/>
    <w:rsid w:val="00A20109"/>
    <w:rsid w:val="00A27203"/>
    <w:rsid w:val="00A3211C"/>
    <w:rsid w:val="00A40D3C"/>
    <w:rsid w:val="00A4185E"/>
    <w:rsid w:val="00A4217A"/>
    <w:rsid w:val="00A426FF"/>
    <w:rsid w:val="00A44952"/>
    <w:rsid w:val="00A516B9"/>
    <w:rsid w:val="00A66DFE"/>
    <w:rsid w:val="00A75F82"/>
    <w:rsid w:val="00A77B55"/>
    <w:rsid w:val="00A85A63"/>
    <w:rsid w:val="00A86958"/>
    <w:rsid w:val="00A87172"/>
    <w:rsid w:val="00A9308B"/>
    <w:rsid w:val="00A948F9"/>
    <w:rsid w:val="00AA354C"/>
    <w:rsid w:val="00AA472D"/>
    <w:rsid w:val="00AA5400"/>
    <w:rsid w:val="00AB0438"/>
    <w:rsid w:val="00AC38E9"/>
    <w:rsid w:val="00AC663D"/>
    <w:rsid w:val="00AE487A"/>
    <w:rsid w:val="00AF2A3C"/>
    <w:rsid w:val="00AF5A92"/>
    <w:rsid w:val="00B03606"/>
    <w:rsid w:val="00B0383B"/>
    <w:rsid w:val="00B03F39"/>
    <w:rsid w:val="00B12FCB"/>
    <w:rsid w:val="00B15CB6"/>
    <w:rsid w:val="00B20007"/>
    <w:rsid w:val="00B23319"/>
    <w:rsid w:val="00B239A1"/>
    <w:rsid w:val="00B26BD7"/>
    <w:rsid w:val="00B43D00"/>
    <w:rsid w:val="00B4729A"/>
    <w:rsid w:val="00B51FD6"/>
    <w:rsid w:val="00B549CD"/>
    <w:rsid w:val="00B60636"/>
    <w:rsid w:val="00B6291B"/>
    <w:rsid w:val="00B65034"/>
    <w:rsid w:val="00B70AF3"/>
    <w:rsid w:val="00B76F94"/>
    <w:rsid w:val="00B8072B"/>
    <w:rsid w:val="00B80B76"/>
    <w:rsid w:val="00B846ED"/>
    <w:rsid w:val="00B869B5"/>
    <w:rsid w:val="00B93231"/>
    <w:rsid w:val="00B942EE"/>
    <w:rsid w:val="00BA5FAB"/>
    <w:rsid w:val="00BA7B70"/>
    <w:rsid w:val="00BB40A7"/>
    <w:rsid w:val="00BC1A19"/>
    <w:rsid w:val="00BC4396"/>
    <w:rsid w:val="00BC7E72"/>
    <w:rsid w:val="00BD0BE4"/>
    <w:rsid w:val="00BD4BE5"/>
    <w:rsid w:val="00BD7FF5"/>
    <w:rsid w:val="00BE495E"/>
    <w:rsid w:val="00BE4E9A"/>
    <w:rsid w:val="00BF2C89"/>
    <w:rsid w:val="00C04C9C"/>
    <w:rsid w:val="00C057EB"/>
    <w:rsid w:val="00C07B10"/>
    <w:rsid w:val="00C13374"/>
    <w:rsid w:val="00C15208"/>
    <w:rsid w:val="00C20148"/>
    <w:rsid w:val="00C30E17"/>
    <w:rsid w:val="00C3152F"/>
    <w:rsid w:val="00C31DD1"/>
    <w:rsid w:val="00C32298"/>
    <w:rsid w:val="00C428DC"/>
    <w:rsid w:val="00C433FF"/>
    <w:rsid w:val="00C44683"/>
    <w:rsid w:val="00C46BAE"/>
    <w:rsid w:val="00C544EE"/>
    <w:rsid w:val="00C545B2"/>
    <w:rsid w:val="00C57335"/>
    <w:rsid w:val="00C74C20"/>
    <w:rsid w:val="00C81AA4"/>
    <w:rsid w:val="00C931C7"/>
    <w:rsid w:val="00C95E04"/>
    <w:rsid w:val="00CA3C00"/>
    <w:rsid w:val="00CA7F39"/>
    <w:rsid w:val="00CB2E49"/>
    <w:rsid w:val="00CC08CA"/>
    <w:rsid w:val="00CC2142"/>
    <w:rsid w:val="00CC2FA5"/>
    <w:rsid w:val="00CC5648"/>
    <w:rsid w:val="00CD4CE1"/>
    <w:rsid w:val="00CE12C7"/>
    <w:rsid w:val="00CE14EF"/>
    <w:rsid w:val="00CE58AB"/>
    <w:rsid w:val="00CF1745"/>
    <w:rsid w:val="00CF6D90"/>
    <w:rsid w:val="00D06689"/>
    <w:rsid w:val="00D079EC"/>
    <w:rsid w:val="00D141B5"/>
    <w:rsid w:val="00D1785F"/>
    <w:rsid w:val="00D24611"/>
    <w:rsid w:val="00D31398"/>
    <w:rsid w:val="00D3296C"/>
    <w:rsid w:val="00D32E2C"/>
    <w:rsid w:val="00D468E3"/>
    <w:rsid w:val="00D5115C"/>
    <w:rsid w:val="00D538DF"/>
    <w:rsid w:val="00D55BEF"/>
    <w:rsid w:val="00D617B2"/>
    <w:rsid w:val="00D6617F"/>
    <w:rsid w:val="00D7235A"/>
    <w:rsid w:val="00D74600"/>
    <w:rsid w:val="00D812B5"/>
    <w:rsid w:val="00D843C0"/>
    <w:rsid w:val="00D8482B"/>
    <w:rsid w:val="00D901DB"/>
    <w:rsid w:val="00D97B7A"/>
    <w:rsid w:val="00DA04F9"/>
    <w:rsid w:val="00DA1375"/>
    <w:rsid w:val="00DA766A"/>
    <w:rsid w:val="00DB7766"/>
    <w:rsid w:val="00DC4A29"/>
    <w:rsid w:val="00DD0D0B"/>
    <w:rsid w:val="00DD0FC2"/>
    <w:rsid w:val="00DD1CE1"/>
    <w:rsid w:val="00DE2F77"/>
    <w:rsid w:val="00DE7EBC"/>
    <w:rsid w:val="00DF6E44"/>
    <w:rsid w:val="00E11213"/>
    <w:rsid w:val="00E137F0"/>
    <w:rsid w:val="00E2320E"/>
    <w:rsid w:val="00E309D8"/>
    <w:rsid w:val="00E35263"/>
    <w:rsid w:val="00E44068"/>
    <w:rsid w:val="00E44BE3"/>
    <w:rsid w:val="00E4678D"/>
    <w:rsid w:val="00E47878"/>
    <w:rsid w:val="00E7171A"/>
    <w:rsid w:val="00E717EA"/>
    <w:rsid w:val="00E76041"/>
    <w:rsid w:val="00E77DCB"/>
    <w:rsid w:val="00E81490"/>
    <w:rsid w:val="00E8792D"/>
    <w:rsid w:val="00E92440"/>
    <w:rsid w:val="00EA1D91"/>
    <w:rsid w:val="00EA5740"/>
    <w:rsid w:val="00EA72F4"/>
    <w:rsid w:val="00EA77C3"/>
    <w:rsid w:val="00EB77EF"/>
    <w:rsid w:val="00EC6EC4"/>
    <w:rsid w:val="00ED2D80"/>
    <w:rsid w:val="00EE7B13"/>
    <w:rsid w:val="00EF199F"/>
    <w:rsid w:val="00EF5AD5"/>
    <w:rsid w:val="00F128A3"/>
    <w:rsid w:val="00F20631"/>
    <w:rsid w:val="00F212A9"/>
    <w:rsid w:val="00F34313"/>
    <w:rsid w:val="00F50F44"/>
    <w:rsid w:val="00F61FF2"/>
    <w:rsid w:val="00F62CF1"/>
    <w:rsid w:val="00F653ED"/>
    <w:rsid w:val="00F723BA"/>
    <w:rsid w:val="00F724C9"/>
    <w:rsid w:val="00F761EC"/>
    <w:rsid w:val="00F765C8"/>
    <w:rsid w:val="00F85729"/>
    <w:rsid w:val="00F86516"/>
    <w:rsid w:val="00FA0BA2"/>
    <w:rsid w:val="00FA1630"/>
    <w:rsid w:val="00FA1908"/>
    <w:rsid w:val="00FA74B8"/>
    <w:rsid w:val="00FA74C4"/>
    <w:rsid w:val="00FC139B"/>
    <w:rsid w:val="00FC1B9C"/>
    <w:rsid w:val="00FC33F2"/>
    <w:rsid w:val="00FD151F"/>
    <w:rsid w:val="00FD33BD"/>
    <w:rsid w:val="00FD7DB5"/>
    <w:rsid w:val="00FD7F8A"/>
    <w:rsid w:val="00FF157C"/>
    <w:rsid w:val="00FF16F4"/>
    <w:rsid w:val="00FF3D7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3F39"/>
    <w:rPr>
      <w:sz w:val="24"/>
      <w:szCs w:val="24"/>
    </w:rPr>
  </w:style>
  <w:style w:type="paragraph" w:styleId="Ttulo1">
    <w:name w:val="heading 1"/>
    <w:basedOn w:val="Normal"/>
    <w:next w:val="Normal"/>
    <w:qFormat/>
    <w:pPr>
      <w:keepNext/>
      <w:jc w:val="center"/>
      <w:outlineLvl w:val="0"/>
    </w:pPr>
    <w:rPr>
      <w:b/>
      <w:bCs/>
      <w:sz w:val="32"/>
    </w:rPr>
  </w:style>
  <w:style w:type="paragraph" w:styleId="Ttulo2">
    <w:name w:val="heading 2"/>
    <w:basedOn w:val="Normal"/>
    <w:next w:val="Normal"/>
    <w:qFormat/>
    <w:pPr>
      <w:keepNext/>
      <w:outlineLvl w:val="1"/>
    </w:pPr>
    <w:rPr>
      <w:b/>
      <w:bCs/>
      <w:sz w:val="32"/>
      <w:u w:val="single"/>
    </w:rPr>
  </w:style>
  <w:style w:type="paragraph" w:styleId="Ttulo3">
    <w:name w:val="heading 3"/>
    <w:basedOn w:val="Normal"/>
    <w:next w:val="Normal"/>
    <w:qFormat/>
    <w:pPr>
      <w:keepNext/>
      <w:jc w:val="center"/>
      <w:outlineLvl w:val="2"/>
    </w:pPr>
    <w:rPr>
      <w:b/>
      <w:bCs/>
      <w:sz w:val="28"/>
    </w:rPr>
  </w:style>
  <w:style w:type="paragraph" w:styleId="Ttulo4">
    <w:name w:val="heading 4"/>
    <w:basedOn w:val="Normal"/>
    <w:next w:val="Normal"/>
    <w:qFormat/>
    <w:pPr>
      <w:keepNext/>
      <w:outlineLvl w:val="3"/>
    </w:pPr>
    <w:rPr>
      <w:b/>
      <w:bCs/>
    </w:rPr>
  </w:style>
  <w:style w:type="paragraph" w:styleId="Ttulo5">
    <w:name w:val="heading 5"/>
    <w:basedOn w:val="Normal"/>
    <w:next w:val="Normal"/>
    <w:qFormat/>
    <w:pPr>
      <w:keepNext/>
      <w:outlineLvl w:val="4"/>
    </w:pPr>
    <w:rPr>
      <w:b/>
      <w:bCs/>
      <w:sz w:val="20"/>
    </w:rPr>
  </w:style>
  <w:style w:type="paragraph" w:styleId="Ttulo6">
    <w:name w:val="heading 6"/>
    <w:basedOn w:val="Normal"/>
    <w:next w:val="Normal"/>
    <w:qFormat/>
    <w:pPr>
      <w:keepNext/>
      <w:jc w:val="center"/>
      <w:outlineLvl w:val="5"/>
    </w:pPr>
    <w:rPr>
      <w:b/>
      <w:bCs/>
    </w:rPr>
  </w:style>
  <w:style w:type="paragraph" w:styleId="Ttulo7">
    <w:name w:val="heading 7"/>
    <w:basedOn w:val="Normal"/>
    <w:next w:val="Normal"/>
    <w:qFormat/>
    <w:pPr>
      <w:keepNext/>
      <w:jc w:val="both"/>
      <w:outlineLvl w:val="6"/>
    </w:pPr>
    <w:rPr>
      <w:b/>
      <w:bCs/>
    </w:rPr>
  </w:style>
  <w:style w:type="paragraph" w:styleId="Ttulo8">
    <w:name w:val="heading 8"/>
    <w:basedOn w:val="Normal"/>
    <w:next w:val="Normal"/>
    <w:qFormat/>
    <w:pPr>
      <w:keepNext/>
      <w:jc w:val="center"/>
      <w:outlineLvl w:val="7"/>
    </w:pPr>
    <w:rPr>
      <w:b/>
      <w:bCs/>
      <w:sz w:val="36"/>
    </w:rPr>
  </w:style>
  <w:style w:type="paragraph" w:styleId="Ttulo9">
    <w:name w:val="heading 9"/>
    <w:basedOn w:val="Normal"/>
    <w:next w:val="Normal"/>
    <w:qFormat/>
    <w:pPr>
      <w:keepNext/>
      <w:tabs>
        <w:tab w:val="num" w:pos="1440"/>
      </w:tabs>
      <w:jc w:val="both"/>
      <w:outlineLvl w:val="8"/>
    </w:pPr>
    <w:rPr>
      <w:rFonts w:ascii="Tahoma" w:hAnsi="Tahoma" w:cs="Tahoma"/>
      <w:b/>
      <w:bCs/>
      <w:sz w:val="20"/>
      <w:szCs w:val="20"/>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tulo">
    <w:name w:val="Title"/>
    <w:basedOn w:val="Normal"/>
    <w:qFormat/>
    <w:pPr>
      <w:jc w:val="center"/>
    </w:pPr>
    <w:rPr>
      <w:b/>
      <w:bCs/>
    </w:rPr>
  </w:style>
  <w:style w:type="paragraph" w:styleId="Piedepgina">
    <w:name w:val="footer"/>
    <w:basedOn w:val="Normal"/>
    <w:pPr>
      <w:tabs>
        <w:tab w:val="center" w:pos="4320"/>
        <w:tab w:val="right" w:pos="8640"/>
      </w:tabs>
    </w:pPr>
  </w:style>
  <w:style w:type="character" w:styleId="Nmerodepgina">
    <w:name w:val="page number"/>
    <w:basedOn w:val="Fuentedeprrafopredeter"/>
  </w:style>
  <w:style w:type="paragraph" w:styleId="Sangradetextonormal">
    <w:name w:val="Body Text Indent"/>
    <w:basedOn w:val="Normal"/>
    <w:pPr>
      <w:ind w:left="-180" w:firstLine="900"/>
      <w:jc w:val="both"/>
    </w:pPr>
  </w:style>
  <w:style w:type="paragraph" w:styleId="NormalWeb">
    <w:name w:val="Normal (Web)"/>
    <w:basedOn w:val="Normal"/>
    <w:pPr>
      <w:spacing w:before="100" w:beforeAutospacing="1" w:after="100" w:afterAutospacing="1"/>
    </w:pPr>
  </w:style>
  <w:style w:type="paragraph" w:styleId="Subttulo">
    <w:name w:val="Subtitle"/>
    <w:basedOn w:val="Normal"/>
    <w:qFormat/>
    <w:pPr>
      <w:jc w:val="center"/>
    </w:pPr>
    <w:rPr>
      <w:b/>
      <w:bCs/>
      <w:sz w:val="28"/>
    </w:rPr>
  </w:style>
  <w:style w:type="paragraph" w:styleId="Textosinformato">
    <w:name w:val="Plain Text"/>
    <w:basedOn w:val="Normal"/>
    <w:rPr>
      <w:rFonts w:ascii="Courier New" w:hAnsi="Courier New" w:cs="Courier New"/>
      <w:b/>
      <w:bCs/>
      <w:i/>
      <w:color w:val="99CC00"/>
      <w:spacing w:val="-2"/>
      <w:kern w:val="28"/>
      <w:position w:val="-2"/>
      <w:sz w:val="20"/>
      <w:szCs w:val="20"/>
    </w:rPr>
  </w:style>
  <w:style w:type="character" w:customStyle="1" w:styleId="generalarticulos1">
    <w:name w:val="generalarticulos1"/>
    <w:basedOn w:val="Fuentedeprrafopredeter"/>
    <w:rPr>
      <w:rFonts w:ascii="Times New Roman" w:hAnsi="Times New Roman" w:cs="Times New Roman" w:hint="default"/>
      <w:sz w:val="21"/>
      <w:szCs w:val="21"/>
    </w:rPr>
  </w:style>
  <w:style w:type="paragraph" w:styleId="Textoindependiente">
    <w:name w:val="Body Text"/>
    <w:basedOn w:val="Normal"/>
    <w:pPr>
      <w:jc w:val="both"/>
    </w:pPr>
  </w:style>
  <w:style w:type="paragraph" w:styleId="Textoindependiente2">
    <w:name w:val="Body Text 2"/>
    <w:basedOn w:val="Normal"/>
    <w:pPr>
      <w:jc w:val="both"/>
    </w:pPr>
    <w:rPr>
      <w:b/>
      <w:bCs/>
    </w:rPr>
  </w:style>
  <w:style w:type="paragraph" w:styleId="Textoindependiente3">
    <w:name w:val="Body Text 3"/>
    <w:basedOn w:val="Normal"/>
    <w:rPr>
      <w:b/>
      <w:bCs/>
    </w:rPr>
  </w:style>
  <w:style w:type="paragraph" w:styleId="Sangra2detindependiente">
    <w:name w:val="Body Text Indent 2"/>
    <w:basedOn w:val="Normal"/>
    <w:pPr>
      <w:ind w:firstLine="708"/>
      <w:jc w:val="both"/>
    </w:pPr>
  </w:style>
  <w:style w:type="character" w:styleId="Textoennegrita">
    <w:name w:val="Strong"/>
    <w:basedOn w:val="Fuentedeprrafopredeter"/>
    <w:qFormat/>
    <w:rPr>
      <w:b/>
      <w:bCs/>
    </w:rPr>
  </w:style>
  <w:style w:type="character" w:styleId="Hipervnculo">
    <w:name w:val="Hyperlink"/>
    <w:basedOn w:val="Fuentedeprrafopredeter"/>
    <w:rPr>
      <w:color w:val="663300"/>
      <w:u w:val="single"/>
    </w:rPr>
  </w:style>
  <w:style w:type="table" w:styleId="Tablaconcuadrcula">
    <w:name w:val="Table Grid"/>
    <w:basedOn w:val="Tablanormal"/>
    <w:rsid w:val="00740A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semiHidden/>
    <w:rsid w:val="00902254"/>
    <w:rPr>
      <w:rFonts w:ascii="Tahoma" w:hAnsi="Tahoma" w:cs="Tahoma"/>
      <w:sz w:val="16"/>
      <w:szCs w:val="16"/>
    </w:rPr>
  </w:style>
  <w:style w:type="paragraph" w:styleId="Encabezado">
    <w:name w:val="header"/>
    <w:basedOn w:val="Normal"/>
    <w:rsid w:val="00072345"/>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divs>
    <w:div w:id="44986785">
      <w:bodyDiv w:val="1"/>
      <w:marLeft w:val="0"/>
      <w:marRight w:val="0"/>
      <w:marTop w:val="0"/>
      <w:marBottom w:val="0"/>
      <w:divBdr>
        <w:top w:val="none" w:sz="0" w:space="0" w:color="auto"/>
        <w:left w:val="none" w:sz="0" w:space="0" w:color="auto"/>
        <w:bottom w:val="none" w:sz="0" w:space="0" w:color="auto"/>
        <w:right w:val="none" w:sz="0" w:space="0" w:color="auto"/>
      </w:divBdr>
    </w:div>
    <w:div w:id="139347828">
      <w:bodyDiv w:val="1"/>
      <w:marLeft w:val="0"/>
      <w:marRight w:val="0"/>
      <w:marTop w:val="0"/>
      <w:marBottom w:val="0"/>
      <w:divBdr>
        <w:top w:val="none" w:sz="0" w:space="0" w:color="auto"/>
        <w:left w:val="none" w:sz="0" w:space="0" w:color="auto"/>
        <w:bottom w:val="none" w:sz="0" w:space="0" w:color="auto"/>
        <w:right w:val="none" w:sz="0" w:space="0" w:color="auto"/>
      </w:divBdr>
    </w:div>
    <w:div w:id="197396094">
      <w:bodyDiv w:val="1"/>
      <w:marLeft w:val="0"/>
      <w:marRight w:val="0"/>
      <w:marTop w:val="0"/>
      <w:marBottom w:val="0"/>
      <w:divBdr>
        <w:top w:val="none" w:sz="0" w:space="0" w:color="auto"/>
        <w:left w:val="none" w:sz="0" w:space="0" w:color="auto"/>
        <w:bottom w:val="none" w:sz="0" w:space="0" w:color="auto"/>
        <w:right w:val="none" w:sz="0" w:space="0" w:color="auto"/>
      </w:divBdr>
    </w:div>
    <w:div w:id="233274934">
      <w:bodyDiv w:val="1"/>
      <w:marLeft w:val="0"/>
      <w:marRight w:val="0"/>
      <w:marTop w:val="0"/>
      <w:marBottom w:val="0"/>
      <w:divBdr>
        <w:top w:val="none" w:sz="0" w:space="0" w:color="auto"/>
        <w:left w:val="none" w:sz="0" w:space="0" w:color="auto"/>
        <w:bottom w:val="none" w:sz="0" w:space="0" w:color="auto"/>
        <w:right w:val="none" w:sz="0" w:space="0" w:color="auto"/>
      </w:divBdr>
    </w:div>
    <w:div w:id="360472542">
      <w:bodyDiv w:val="1"/>
      <w:marLeft w:val="0"/>
      <w:marRight w:val="0"/>
      <w:marTop w:val="0"/>
      <w:marBottom w:val="0"/>
      <w:divBdr>
        <w:top w:val="none" w:sz="0" w:space="0" w:color="auto"/>
        <w:left w:val="none" w:sz="0" w:space="0" w:color="auto"/>
        <w:bottom w:val="none" w:sz="0" w:space="0" w:color="auto"/>
        <w:right w:val="none" w:sz="0" w:space="0" w:color="auto"/>
      </w:divBdr>
    </w:div>
    <w:div w:id="601914183">
      <w:bodyDiv w:val="1"/>
      <w:marLeft w:val="0"/>
      <w:marRight w:val="0"/>
      <w:marTop w:val="0"/>
      <w:marBottom w:val="0"/>
      <w:divBdr>
        <w:top w:val="none" w:sz="0" w:space="0" w:color="auto"/>
        <w:left w:val="none" w:sz="0" w:space="0" w:color="auto"/>
        <w:bottom w:val="none" w:sz="0" w:space="0" w:color="auto"/>
        <w:right w:val="none" w:sz="0" w:space="0" w:color="auto"/>
      </w:divBdr>
    </w:div>
    <w:div w:id="1574392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domund.org" TargetMode="External"/><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perspective val="0"/>
    </c:view3D>
    <c:plotArea>
      <c:layout>
        <c:manualLayout>
          <c:layoutTarget val="inner"/>
          <c:xMode val="edge"/>
          <c:yMode val="edge"/>
          <c:x val="6.7285382830626475E-2"/>
          <c:y val="0.30222222222222239"/>
          <c:w val="0.5614849187935036"/>
          <c:h val="0.43111111111111111"/>
        </c:manualLayout>
      </c:layout>
      <c:pie3DChart>
        <c:varyColors val="1"/>
        <c:ser>
          <c:idx val="0"/>
          <c:order val="0"/>
          <c:tx>
            <c:strRef>
              <c:f>Sheet1!$A$2</c:f>
              <c:strCache>
                <c:ptCount val="1"/>
              </c:strCache>
            </c:strRef>
          </c:tx>
          <c:spPr>
            <a:solidFill>
              <a:srgbClr val="9999FF"/>
            </a:solidFill>
            <a:ln w="12698">
              <a:solidFill>
                <a:srgbClr val="000000"/>
              </a:solidFill>
              <a:prstDash val="solid"/>
            </a:ln>
          </c:spPr>
          <c:dPt>
            <c:idx val="1"/>
            <c:spPr>
              <a:solidFill>
                <a:srgbClr val="993366"/>
              </a:solidFill>
              <a:ln w="12698">
                <a:solidFill>
                  <a:srgbClr val="000000"/>
                </a:solidFill>
                <a:prstDash val="solid"/>
              </a:ln>
            </c:spPr>
          </c:dPt>
          <c:cat>
            <c:strRef>
              <c:f>Sheet1!$B$1:$C$1</c:f>
              <c:strCache>
                <c:ptCount val="2"/>
                <c:pt idx="0">
                  <c:v>Iglesia universal sin territorios de misión</c:v>
                </c:pt>
                <c:pt idx="1">
                  <c:v>Iglesia misionera</c:v>
                </c:pt>
              </c:strCache>
            </c:strRef>
          </c:cat>
          <c:val>
            <c:numRef>
              <c:f>Sheet1!$B$2:$C$2</c:f>
              <c:numCache>
                <c:formatCode>General</c:formatCode>
                <c:ptCount val="2"/>
                <c:pt idx="0">
                  <c:v>100</c:v>
                </c:pt>
                <c:pt idx="1">
                  <c:v>36.410000000000004</c:v>
                </c:pt>
              </c:numCache>
            </c:numRef>
          </c:val>
        </c:ser>
      </c:pie3DChart>
      <c:spPr>
        <a:solidFill>
          <a:srgbClr val="C0C0C0"/>
        </a:solidFill>
        <a:ln w="12698">
          <a:solidFill>
            <a:srgbClr val="808080"/>
          </a:solidFill>
          <a:prstDash val="solid"/>
        </a:ln>
      </c:spPr>
    </c:plotArea>
    <c:legend>
      <c:legendPos val="r"/>
      <c:layout>
        <c:manualLayout>
          <c:xMode val="edge"/>
          <c:yMode val="edge"/>
          <c:x val="0.64965197215777315"/>
          <c:y val="0.33333333333333331"/>
          <c:w val="0.34106728538283088"/>
          <c:h val="0.33333333333333331"/>
        </c:manualLayout>
      </c:layout>
      <c:spPr>
        <a:no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a:noFill/>
    </a:ln>
  </c:spPr>
  <c:txPr>
    <a:bodyPr/>
    <a:lstStyle/>
    <a:p>
      <a:pPr>
        <a:defRPr sz="1000" b="1"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chart>
    <c:autoTitleDeleted val="1"/>
    <c:view3D>
      <c:perspective val="0"/>
    </c:view3D>
    <c:plotArea>
      <c:layout>
        <c:manualLayout>
          <c:layoutTarget val="inner"/>
          <c:xMode val="edge"/>
          <c:yMode val="edge"/>
          <c:x val="6.6820276497695855E-2"/>
          <c:y val="0.30263157894736842"/>
          <c:w val="0.56451612903225745"/>
          <c:h val="0.42543859649122806"/>
        </c:manualLayout>
      </c:layout>
      <c:pie3DChart>
        <c:varyColors val="1"/>
        <c:ser>
          <c:idx val="0"/>
          <c:order val="0"/>
          <c:tx>
            <c:strRef>
              <c:f>Sheet1!$A$2</c:f>
              <c:strCache>
                <c:ptCount val="1"/>
              </c:strCache>
            </c:strRef>
          </c:tx>
          <c:spPr>
            <a:solidFill>
              <a:srgbClr val="9999FF"/>
            </a:solidFill>
            <a:ln w="12699">
              <a:solidFill>
                <a:srgbClr val="000000"/>
              </a:solidFill>
              <a:prstDash val="solid"/>
            </a:ln>
          </c:spPr>
          <c:dPt>
            <c:idx val="1"/>
            <c:spPr>
              <a:solidFill>
                <a:srgbClr val="993366"/>
              </a:solidFill>
              <a:ln w="12699">
                <a:solidFill>
                  <a:srgbClr val="000000"/>
                </a:solidFill>
                <a:prstDash val="solid"/>
              </a:ln>
            </c:spPr>
          </c:dPt>
          <c:cat>
            <c:strRef>
              <c:f>Sheet1!$B$1:$C$1</c:f>
              <c:strCache>
                <c:ptCount val="2"/>
                <c:pt idx="0">
                  <c:v>Iglesia universal sin territorios de misión</c:v>
                </c:pt>
                <c:pt idx="1">
                  <c:v>Iglesia misionera</c:v>
                </c:pt>
              </c:strCache>
            </c:strRef>
          </c:cat>
          <c:val>
            <c:numRef>
              <c:f>Sheet1!$B$2:$C$2</c:f>
              <c:numCache>
                <c:formatCode>General</c:formatCode>
                <c:ptCount val="2"/>
                <c:pt idx="0">
                  <c:v>100</c:v>
                </c:pt>
                <c:pt idx="1">
                  <c:v>17.5</c:v>
                </c:pt>
              </c:numCache>
            </c:numRef>
          </c:val>
        </c:ser>
      </c:pie3DChart>
      <c:spPr>
        <a:solidFill>
          <a:srgbClr val="C0C0C0"/>
        </a:solidFill>
        <a:ln w="12699">
          <a:solidFill>
            <a:srgbClr val="808080"/>
          </a:solidFill>
          <a:prstDash val="solid"/>
        </a:ln>
      </c:spPr>
    </c:plotArea>
    <c:legend>
      <c:legendPos val="r"/>
      <c:layout>
        <c:manualLayout>
          <c:xMode val="edge"/>
          <c:yMode val="edge"/>
          <c:x val="0.65207373271889446"/>
          <c:y val="0.33333333333333331"/>
          <c:w val="0.33870967741935493"/>
          <c:h val="0.32894736842105277"/>
        </c:manualLayout>
      </c:layout>
      <c:spPr>
        <a:no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a:noFill/>
    </a:ln>
  </c:spPr>
  <c:txPr>
    <a:bodyPr/>
    <a:lstStyle/>
    <a:p>
      <a:pPr>
        <a:defRPr sz="1000" b="1"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S"/>
  <c:chart>
    <c:autoTitleDeleted val="1"/>
    <c:view3D>
      <c:hPercent val="4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1.468189233278956E-2"/>
          <c:y val="3.9473684210526327E-2"/>
          <c:w val="0.79282218597063581"/>
          <c:h val="0.87719298245614052"/>
        </c:manualLayout>
      </c:layout>
      <c:bar3DChart>
        <c:barDir val="col"/>
        <c:grouping val="clustered"/>
        <c:ser>
          <c:idx val="5"/>
          <c:order val="0"/>
          <c:tx>
            <c:strRef>
              <c:f>Sheet1!$A$2</c:f>
              <c:strCache>
                <c:ptCount val="1"/>
                <c:pt idx="0">
                  <c:v>USA</c:v>
                </c:pt>
              </c:strCache>
            </c:strRef>
          </c:tx>
          <c:spPr>
            <a:solidFill>
              <a:srgbClr val="FF8080"/>
            </a:solidFill>
            <a:ln w="12697">
              <a:solidFill>
                <a:srgbClr val="000000"/>
              </a:solidFill>
              <a:prstDash val="solid"/>
            </a:ln>
          </c:spPr>
          <c:cat>
            <c:numRef>
              <c:f>Sheet1!$B$1:$B$1</c:f>
              <c:numCache>
                <c:formatCode>General</c:formatCode>
                <c:ptCount val="1"/>
              </c:numCache>
            </c:numRef>
          </c:cat>
          <c:val>
            <c:numRef>
              <c:f>Sheet1!$B$2:$B$2</c:f>
              <c:numCache>
                <c:formatCode>#,##0</c:formatCode>
                <c:ptCount val="1"/>
                <c:pt idx="0">
                  <c:v>50421082</c:v>
                </c:pt>
              </c:numCache>
            </c:numRef>
          </c:val>
        </c:ser>
        <c:ser>
          <c:idx val="0"/>
          <c:order val="1"/>
          <c:tx>
            <c:strRef>
              <c:f>Sheet1!$A$3</c:f>
              <c:strCache>
                <c:ptCount val="1"/>
                <c:pt idx="0">
                  <c:v>ESPAÑA</c:v>
                </c:pt>
              </c:strCache>
            </c:strRef>
          </c:tx>
          <c:spPr>
            <a:solidFill>
              <a:srgbClr val="9999FF"/>
            </a:solidFill>
            <a:ln w="12697">
              <a:solidFill>
                <a:srgbClr val="000000"/>
              </a:solidFill>
              <a:prstDash val="solid"/>
            </a:ln>
          </c:spPr>
          <c:cat>
            <c:numRef>
              <c:f>Sheet1!$B$1:$B$1</c:f>
              <c:numCache>
                <c:formatCode>General</c:formatCode>
                <c:ptCount val="1"/>
              </c:numCache>
            </c:numRef>
          </c:cat>
          <c:val>
            <c:numRef>
              <c:f>Sheet1!$B$3:$B$3</c:f>
              <c:numCache>
                <c:formatCode>#,##0</c:formatCode>
                <c:ptCount val="1"/>
                <c:pt idx="0">
                  <c:v>20277905</c:v>
                </c:pt>
              </c:numCache>
            </c:numRef>
          </c:val>
        </c:ser>
        <c:ser>
          <c:idx val="1"/>
          <c:order val="2"/>
          <c:tx>
            <c:strRef>
              <c:f>Sheet1!$A$4</c:f>
              <c:strCache>
                <c:ptCount val="1"/>
                <c:pt idx="0">
                  <c:v>ITALIA</c:v>
                </c:pt>
              </c:strCache>
            </c:strRef>
          </c:tx>
          <c:spPr>
            <a:solidFill>
              <a:srgbClr val="993366"/>
            </a:solidFill>
            <a:ln w="12697">
              <a:solidFill>
                <a:srgbClr val="000000"/>
              </a:solidFill>
              <a:prstDash val="solid"/>
            </a:ln>
          </c:spPr>
          <c:cat>
            <c:numRef>
              <c:f>Sheet1!$B$1:$B$1</c:f>
              <c:numCache>
                <c:formatCode>General</c:formatCode>
                <c:ptCount val="1"/>
              </c:numCache>
            </c:numRef>
          </c:cat>
          <c:val>
            <c:numRef>
              <c:f>Sheet1!$B$4:$B$4</c:f>
              <c:numCache>
                <c:formatCode>#,##0</c:formatCode>
                <c:ptCount val="1"/>
                <c:pt idx="0">
                  <c:v>13628148</c:v>
                </c:pt>
              </c:numCache>
            </c:numRef>
          </c:val>
        </c:ser>
        <c:ser>
          <c:idx val="2"/>
          <c:order val="3"/>
          <c:tx>
            <c:strRef>
              <c:f>Sheet1!$A$5</c:f>
              <c:strCache>
                <c:ptCount val="1"/>
                <c:pt idx="0">
                  <c:v>CANADÁ</c:v>
                </c:pt>
              </c:strCache>
            </c:strRef>
          </c:tx>
          <c:spPr>
            <a:solidFill>
              <a:srgbClr val="FFFFCC"/>
            </a:solidFill>
            <a:ln w="12697">
              <a:solidFill>
                <a:srgbClr val="000000"/>
              </a:solidFill>
              <a:prstDash val="solid"/>
            </a:ln>
          </c:spPr>
          <c:cat>
            <c:numRef>
              <c:f>Sheet1!$B$1:$B$1</c:f>
              <c:numCache>
                <c:formatCode>General</c:formatCode>
                <c:ptCount val="1"/>
              </c:numCache>
            </c:numRef>
          </c:cat>
          <c:val>
            <c:numRef>
              <c:f>Sheet1!$B$5:$B$5</c:f>
              <c:numCache>
                <c:formatCode>#,##0</c:formatCode>
                <c:ptCount val="1"/>
                <c:pt idx="0">
                  <c:v>5126750</c:v>
                </c:pt>
              </c:numCache>
            </c:numRef>
          </c:val>
        </c:ser>
        <c:ser>
          <c:idx val="3"/>
          <c:order val="4"/>
          <c:tx>
            <c:strRef>
              <c:f>Sheet1!$A$6</c:f>
              <c:strCache>
                <c:ptCount val="1"/>
                <c:pt idx="0">
                  <c:v>FRANCIA</c:v>
                </c:pt>
              </c:strCache>
            </c:strRef>
          </c:tx>
          <c:spPr>
            <a:solidFill>
              <a:srgbClr val="CCFFFF"/>
            </a:solidFill>
            <a:ln w="12697">
              <a:solidFill>
                <a:srgbClr val="000000"/>
              </a:solidFill>
              <a:prstDash val="solid"/>
            </a:ln>
          </c:spPr>
          <c:cat>
            <c:numRef>
              <c:f>Sheet1!$B$1:$B$1</c:f>
              <c:numCache>
                <c:formatCode>General</c:formatCode>
                <c:ptCount val="1"/>
              </c:numCache>
            </c:numRef>
          </c:cat>
          <c:val>
            <c:numRef>
              <c:f>Sheet1!$B$6:$B$6</c:f>
              <c:numCache>
                <c:formatCode>#,##0</c:formatCode>
                <c:ptCount val="1"/>
                <c:pt idx="0">
                  <c:v>4978445</c:v>
                </c:pt>
              </c:numCache>
            </c:numRef>
          </c:val>
        </c:ser>
        <c:ser>
          <c:idx val="4"/>
          <c:order val="5"/>
          <c:tx>
            <c:strRef>
              <c:f>Sheet1!$A$7</c:f>
              <c:strCache>
                <c:ptCount val="1"/>
                <c:pt idx="0">
                  <c:v>ALEMANIA</c:v>
                </c:pt>
              </c:strCache>
            </c:strRef>
          </c:tx>
          <c:spPr>
            <a:solidFill>
              <a:srgbClr val="660066"/>
            </a:solidFill>
            <a:ln w="12697">
              <a:solidFill>
                <a:srgbClr val="000000"/>
              </a:solidFill>
              <a:prstDash val="solid"/>
            </a:ln>
          </c:spPr>
          <c:cat>
            <c:numRef>
              <c:f>Sheet1!$B$1:$B$1</c:f>
              <c:numCache>
                <c:formatCode>General</c:formatCode>
                <c:ptCount val="1"/>
              </c:numCache>
            </c:numRef>
          </c:cat>
          <c:val>
            <c:numRef>
              <c:f>Sheet1!$B$7:$B$7</c:f>
              <c:numCache>
                <c:formatCode>#,##0</c:formatCode>
                <c:ptCount val="1"/>
                <c:pt idx="0">
                  <c:v>4696560</c:v>
                </c:pt>
              </c:numCache>
            </c:numRef>
          </c:val>
        </c:ser>
        <c:ser>
          <c:idx val="6"/>
          <c:order val="6"/>
          <c:tx>
            <c:strRef>
              <c:f>Sheet1!$A$8</c:f>
              <c:strCache>
                <c:ptCount val="1"/>
                <c:pt idx="0">
                  <c:v>INGLATERRA</c:v>
                </c:pt>
              </c:strCache>
            </c:strRef>
          </c:tx>
          <c:spPr>
            <a:solidFill>
              <a:srgbClr val="0066CC"/>
            </a:solidFill>
            <a:ln w="12697">
              <a:solidFill>
                <a:srgbClr val="000000"/>
              </a:solidFill>
              <a:prstDash val="solid"/>
            </a:ln>
          </c:spPr>
          <c:cat>
            <c:numRef>
              <c:f>Sheet1!$B$1:$B$1</c:f>
              <c:numCache>
                <c:formatCode>General</c:formatCode>
                <c:ptCount val="1"/>
              </c:numCache>
            </c:numRef>
          </c:cat>
          <c:val>
            <c:numRef>
              <c:f>Sheet1!$B$8:$B$8</c:f>
              <c:numCache>
                <c:formatCode>#,##0</c:formatCode>
                <c:ptCount val="1"/>
                <c:pt idx="0">
                  <c:v>3839635</c:v>
                </c:pt>
              </c:numCache>
            </c:numRef>
          </c:val>
        </c:ser>
        <c:ser>
          <c:idx val="7"/>
          <c:order val="7"/>
          <c:tx>
            <c:strRef>
              <c:f>Sheet1!$A$9</c:f>
              <c:strCache>
                <c:ptCount val="1"/>
                <c:pt idx="0">
                  <c:v>IRLANDA</c:v>
                </c:pt>
              </c:strCache>
            </c:strRef>
          </c:tx>
          <c:spPr>
            <a:solidFill>
              <a:srgbClr val="CCCCFF"/>
            </a:solidFill>
            <a:ln w="12697">
              <a:solidFill>
                <a:srgbClr val="000000"/>
              </a:solidFill>
              <a:prstDash val="solid"/>
            </a:ln>
          </c:spPr>
          <c:cat>
            <c:numRef>
              <c:f>Sheet1!$B$1:$B$1</c:f>
              <c:numCache>
                <c:formatCode>General</c:formatCode>
                <c:ptCount val="1"/>
              </c:numCache>
            </c:numRef>
          </c:cat>
          <c:val>
            <c:numRef>
              <c:f>Sheet1!$B$9:$B$9</c:f>
              <c:numCache>
                <c:formatCode>#,##0</c:formatCode>
                <c:ptCount val="1"/>
                <c:pt idx="0">
                  <c:v>2463087</c:v>
                </c:pt>
              </c:numCache>
            </c:numRef>
          </c:val>
        </c:ser>
        <c:ser>
          <c:idx val="8"/>
          <c:order val="8"/>
          <c:tx>
            <c:strRef>
              <c:f>Sheet1!$A$10</c:f>
              <c:strCache>
                <c:ptCount val="1"/>
                <c:pt idx="0">
                  <c:v>AUSTRALIA</c:v>
                </c:pt>
              </c:strCache>
            </c:strRef>
          </c:tx>
          <c:spPr>
            <a:solidFill>
              <a:srgbClr val="000080"/>
            </a:solidFill>
            <a:ln w="12697">
              <a:solidFill>
                <a:srgbClr val="000000"/>
              </a:solidFill>
              <a:prstDash val="solid"/>
            </a:ln>
          </c:spPr>
          <c:cat>
            <c:numRef>
              <c:f>Sheet1!$B$1:$B$1</c:f>
              <c:numCache>
                <c:formatCode>General</c:formatCode>
                <c:ptCount val="1"/>
              </c:numCache>
            </c:numRef>
          </c:cat>
          <c:val>
            <c:numRef>
              <c:f>Sheet1!$B$10:$B$10</c:f>
              <c:numCache>
                <c:formatCode>#,##0</c:formatCode>
                <c:ptCount val="1"/>
                <c:pt idx="0">
                  <c:v>2292874</c:v>
                </c:pt>
              </c:numCache>
            </c:numRef>
          </c:val>
        </c:ser>
        <c:ser>
          <c:idx val="9"/>
          <c:order val="9"/>
          <c:tx>
            <c:strRef>
              <c:f>Sheet1!$A$11</c:f>
              <c:strCache>
                <c:ptCount val="1"/>
                <c:pt idx="0">
                  <c:v>BRASIL</c:v>
                </c:pt>
              </c:strCache>
            </c:strRef>
          </c:tx>
          <c:spPr>
            <a:solidFill>
              <a:srgbClr val="FF00FF"/>
            </a:solidFill>
            <a:ln w="12697">
              <a:solidFill>
                <a:srgbClr val="000000"/>
              </a:solidFill>
              <a:prstDash val="solid"/>
            </a:ln>
          </c:spPr>
          <c:cat>
            <c:numRef>
              <c:f>Sheet1!$B$1:$B$1</c:f>
              <c:numCache>
                <c:formatCode>General</c:formatCode>
                <c:ptCount val="1"/>
              </c:numCache>
            </c:numRef>
          </c:cat>
          <c:val>
            <c:numRef>
              <c:f>Sheet1!$B$11:$B$11</c:f>
              <c:numCache>
                <c:formatCode>#,##0</c:formatCode>
                <c:ptCount val="1"/>
                <c:pt idx="0">
                  <c:v>1181431</c:v>
                </c:pt>
              </c:numCache>
            </c:numRef>
          </c:val>
        </c:ser>
        <c:ser>
          <c:idx val="10"/>
          <c:order val="10"/>
          <c:tx>
            <c:strRef>
              <c:f>Sheet1!$A$12</c:f>
              <c:strCache>
                <c:ptCount val="1"/>
                <c:pt idx="0">
                  <c:v>INDIA</c:v>
                </c:pt>
              </c:strCache>
            </c:strRef>
          </c:tx>
          <c:spPr>
            <a:solidFill>
              <a:srgbClr val="FFFF00"/>
            </a:solidFill>
            <a:ln w="12697">
              <a:solidFill>
                <a:srgbClr val="000000"/>
              </a:solidFill>
              <a:prstDash val="solid"/>
            </a:ln>
          </c:spPr>
          <c:cat>
            <c:numRef>
              <c:f>Sheet1!$B$1:$B$1</c:f>
              <c:numCache>
                <c:formatCode>General</c:formatCode>
                <c:ptCount val="1"/>
              </c:numCache>
            </c:numRef>
          </c:cat>
          <c:val>
            <c:numRef>
              <c:f>Sheet1!$B$12:$B$12</c:f>
              <c:numCache>
                <c:formatCode>#,##0</c:formatCode>
                <c:ptCount val="1"/>
                <c:pt idx="0">
                  <c:v>1073699</c:v>
                </c:pt>
              </c:numCache>
            </c:numRef>
          </c:val>
        </c:ser>
        <c:gapDepth val="0"/>
        <c:shape val="box"/>
        <c:axId val="164480896"/>
        <c:axId val="164528512"/>
        <c:axId val="0"/>
      </c:bar3DChart>
      <c:catAx>
        <c:axId val="164480896"/>
        <c:scaling>
          <c:orientation val="minMax"/>
        </c:scaling>
        <c:axPos val="b"/>
        <c:numFmt formatCode="General" sourceLinked="1"/>
        <c:tickLblPos val="low"/>
        <c:spPr>
          <a:ln w="3174">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s-ES"/>
          </a:p>
        </c:txPr>
        <c:crossAx val="164528512"/>
        <c:crosses val="autoZero"/>
        <c:auto val="1"/>
        <c:lblAlgn val="ctr"/>
        <c:lblOffset val="100"/>
        <c:tickLblSkip val="1"/>
        <c:tickMarkSkip val="1"/>
      </c:catAx>
      <c:valAx>
        <c:axId val="164528512"/>
        <c:scaling>
          <c:orientation val="minMax"/>
        </c:scaling>
        <c:delete val="1"/>
        <c:axPos val="l"/>
        <c:numFmt formatCode="#,##0" sourceLinked="1"/>
        <c:tickLblPos val="none"/>
        <c:crossAx val="164480896"/>
        <c:crosses val="autoZero"/>
        <c:crossBetween val="between"/>
      </c:valAx>
      <c:spPr>
        <a:noFill/>
        <a:ln w="25393">
          <a:noFill/>
        </a:ln>
      </c:spPr>
    </c:plotArea>
    <c:legend>
      <c:legendPos val="r"/>
      <c:spPr>
        <a:noFill/>
        <a:ln w="3174">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1000" b="1"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hPercent val="3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8106312292358806E-2"/>
          <c:y val="4.6082949308755762E-2"/>
          <c:w val="0.91528239202657802"/>
          <c:h val="0.78801843317972364"/>
        </c:manualLayout>
      </c:layout>
      <c:bar3DChart>
        <c:barDir val="col"/>
        <c:grouping val="clustered"/>
        <c:ser>
          <c:idx val="5"/>
          <c:order val="0"/>
          <c:tx>
            <c:strRef>
              <c:f>Sheet1!$A$2</c:f>
              <c:strCache>
                <c:ptCount val="1"/>
                <c:pt idx="0">
                  <c:v>DESTINO</c:v>
                </c:pt>
              </c:strCache>
            </c:strRef>
          </c:tx>
          <c:spPr>
            <a:solidFill>
              <a:srgbClr val="FF8080"/>
            </a:solidFill>
            <a:ln w="12700">
              <a:solidFill>
                <a:srgbClr val="000000"/>
              </a:solidFill>
              <a:prstDash val="solid"/>
            </a:ln>
          </c:spPr>
          <c:cat>
            <c:strRef>
              <c:f>Sheet1!$B$1:$F$1</c:f>
              <c:strCache>
                <c:ptCount val="5"/>
                <c:pt idx="0">
                  <c:v>ÁFRICA</c:v>
                </c:pt>
                <c:pt idx="1">
                  <c:v>AMÉRICA</c:v>
                </c:pt>
                <c:pt idx="2">
                  <c:v>ASIA</c:v>
                </c:pt>
                <c:pt idx="3">
                  <c:v>EUROPA</c:v>
                </c:pt>
                <c:pt idx="4">
                  <c:v>OCEANÍA</c:v>
                </c:pt>
              </c:strCache>
            </c:strRef>
          </c:cat>
          <c:val>
            <c:numRef>
              <c:f>Sheet1!$B$2:$F$2</c:f>
              <c:numCache>
                <c:formatCode>0.0</c:formatCode>
                <c:ptCount val="5"/>
                <c:pt idx="0">
                  <c:v>61</c:v>
                </c:pt>
                <c:pt idx="1">
                  <c:v>3.6</c:v>
                </c:pt>
                <c:pt idx="2">
                  <c:v>32</c:v>
                </c:pt>
                <c:pt idx="3">
                  <c:v>0.6000000000000002</c:v>
                </c:pt>
                <c:pt idx="4">
                  <c:v>2.7</c:v>
                </c:pt>
              </c:numCache>
            </c:numRef>
          </c:val>
        </c:ser>
        <c:gapDepth val="0"/>
        <c:shape val="box"/>
        <c:axId val="44855296"/>
        <c:axId val="44856832"/>
        <c:axId val="0"/>
      </c:bar3DChart>
      <c:catAx>
        <c:axId val="44855296"/>
        <c:scaling>
          <c:orientation val="minMax"/>
        </c:scaling>
        <c:axPos val="b"/>
        <c:numFmt formatCode="General" sourceLinked="1"/>
        <c:tickLblPos val="low"/>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es-ES"/>
          </a:p>
        </c:txPr>
        <c:crossAx val="44856832"/>
        <c:crosses val="autoZero"/>
        <c:auto val="1"/>
        <c:lblAlgn val="ctr"/>
        <c:lblOffset val="100"/>
        <c:tickLblSkip val="1"/>
        <c:tickMarkSkip val="1"/>
      </c:catAx>
      <c:valAx>
        <c:axId val="44856832"/>
        <c:scaling>
          <c:orientation val="minMax"/>
        </c:scaling>
        <c:axPos val="l"/>
        <c:majorGridlines>
          <c:spPr>
            <a:ln w="3175">
              <a:solidFill>
                <a:srgbClr val="000000"/>
              </a:solidFill>
              <a:prstDash val="solid"/>
            </a:ln>
          </c:spPr>
        </c:majorGridlines>
        <c:numFmt formatCode="0.0"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es-ES"/>
          </a:p>
        </c:txPr>
        <c:crossAx val="44855296"/>
        <c:crosses val="autoZero"/>
        <c:crossBetween val="between"/>
      </c:valAx>
      <c:spPr>
        <a:noFill/>
        <a:ln w="25399">
          <a:noFill/>
        </a:ln>
      </c:spPr>
    </c:plotArea>
    <c:plotVisOnly val="1"/>
    <c:dispBlanksAs val="gap"/>
  </c:chart>
  <c:spPr>
    <a:noFill/>
    <a:ln>
      <a:noFill/>
    </a:ln>
  </c:spPr>
  <c:txPr>
    <a:bodyPr/>
    <a:lstStyle/>
    <a:p>
      <a:pPr>
        <a:defRPr sz="950" b="1"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style val="43"/>
  <c:chart>
    <c:title>
      <c:tx>
        <c:rich>
          <a:bodyPr/>
          <a:lstStyle/>
          <a:p>
            <a:pPr>
              <a:defRPr/>
            </a:pPr>
            <a:r>
              <a:rPr lang="es-ES"/>
              <a:t>INGRESOS</a:t>
            </a:r>
            <a:r>
              <a:rPr lang="es-ES" baseline="0"/>
              <a:t>  DOMUND 2009</a:t>
            </a:r>
            <a:endParaRPr lang="es-ES"/>
          </a:p>
        </c:rich>
      </c:tx>
    </c:title>
    <c:view3D>
      <c:rAngAx val="1"/>
    </c:view3D>
    <c:plotArea>
      <c:layout/>
      <c:bar3DChart>
        <c:barDir val="col"/>
        <c:grouping val="clustered"/>
        <c:ser>
          <c:idx val="0"/>
          <c:order val="0"/>
          <c:cat>
            <c:strRef>
              <c:f>Hoja1!$B$6:$B$8</c:f>
              <c:strCache>
                <c:ptCount val="3"/>
                <c:pt idx="0">
                  <c:v>Orihuela-Alicante</c:v>
                </c:pt>
                <c:pt idx="1">
                  <c:v>Segorbe-Castellón</c:v>
                </c:pt>
                <c:pt idx="2">
                  <c:v>Valencia</c:v>
                </c:pt>
              </c:strCache>
            </c:strRef>
          </c:cat>
          <c:val>
            <c:numRef>
              <c:f>Hoja1!$C$6:$C$8</c:f>
              <c:numCache>
                <c:formatCode>_-* #,##0.00\ [$€-C0A]_-;\-* #,##0.00\ [$€-C0A]_-;_-* "-"??\ [$€-C0A]_-;_-@_-</c:formatCode>
                <c:ptCount val="3"/>
                <c:pt idx="0">
                  <c:v>311506.39</c:v>
                </c:pt>
                <c:pt idx="1">
                  <c:v>223132.44999999998</c:v>
                </c:pt>
                <c:pt idx="2">
                  <c:v>783729.83000000019</c:v>
                </c:pt>
              </c:numCache>
            </c:numRef>
          </c:val>
        </c:ser>
        <c:gapWidth val="0"/>
        <c:gapDepth val="0"/>
        <c:shape val="box"/>
        <c:axId val="68914560"/>
        <c:axId val="104801408"/>
        <c:axId val="0"/>
      </c:bar3DChart>
      <c:catAx>
        <c:axId val="68914560"/>
        <c:scaling>
          <c:orientation val="minMax"/>
        </c:scaling>
        <c:axPos val="b"/>
        <c:majorTickMark val="none"/>
        <c:tickLblPos val="nextTo"/>
        <c:crossAx val="104801408"/>
        <c:crosses val="autoZero"/>
        <c:auto val="1"/>
        <c:lblAlgn val="ctr"/>
        <c:lblOffset val="100"/>
      </c:catAx>
      <c:valAx>
        <c:axId val="104801408"/>
        <c:scaling>
          <c:orientation val="minMax"/>
        </c:scaling>
        <c:axPos val="l"/>
        <c:title/>
        <c:numFmt formatCode="_-* #,##0.00\ [$€-C0A]_-;\-* #,##0.00\ [$€-C0A]_-;_-* &quot;-&quot;??\ [$€-C0A]_-;_-@_-" sourceLinked="1"/>
        <c:tickLblPos val="nextTo"/>
        <c:crossAx val="68914560"/>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style val="37"/>
  <c:chart>
    <c:autoTitleDeleted val="1"/>
    <c:view3D>
      <c:rAngAx val="1"/>
    </c:view3D>
    <c:plotArea>
      <c:layout/>
      <c:bar3DChart>
        <c:barDir val="col"/>
        <c:grouping val="clustered"/>
        <c:ser>
          <c:idx val="0"/>
          <c:order val="0"/>
          <c:val>
            <c:numRef>
              <c:f>Hoja1!$C$26:$C$31</c:f>
              <c:numCache>
                <c:formatCode>General</c:formatCode>
                <c:ptCount val="6"/>
                <c:pt idx="0">
                  <c:v>2004</c:v>
                </c:pt>
                <c:pt idx="1">
                  <c:v>2005</c:v>
                </c:pt>
                <c:pt idx="2">
                  <c:v>2006</c:v>
                </c:pt>
                <c:pt idx="3">
                  <c:v>2007</c:v>
                </c:pt>
                <c:pt idx="4">
                  <c:v>2008</c:v>
                </c:pt>
                <c:pt idx="5">
                  <c:v>2009</c:v>
                </c:pt>
              </c:numCache>
            </c:numRef>
          </c:val>
        </c:ser>
        <c:ser>
          <c:idx val="1"/>
          <c:order val="1"/>
          <c:dLbls>
            <c:delete val="1"/>
          </c:dLbls>
          <c:val>
            <c:numRef>
              <c:f>Hoja1!$D$26:$D$31</c:f>
              <c:numCache>
                <c:formatCode>General</c:formatCode>
                <c:ptCount val="6"/>
                <c:pt idx="0">
                  <c:v>335161.28999999998</c:v>
                </c:pt>
                <c:pt idx="1">
                  <c:v>361165.45</c:v>
                </c:pt>
                <c:pt idx="2">
                  <c:v>355012.82</c:v>
                </c:pt>
                <c:pt idx="3" formatCode="#,##0.00\ &quot;€&quot;;[Red]\-#,##0.00\ &quot;€&quot;">
                  <c:v>347382.62</c:v>
                </c:pt>
                <c:pt idx="4" formatCode="#,##0.00\ &quot;€&quot;;[Red]\-#,##0.00\ &quot;€&quot;">
                  <c:v>361802.33999999997</c:v>
                </c:pt>
                <c:pt idx="5" formatCode="#,##0.00">
                  <c:v>311506.39</c:v>
                </c:pt>
              </c:numCache>
            </c:numRef>
          </c:val>
        </c:ser>
        <c:dLbls>
          <c:showVal val="1"/>
        </c:dLbls>
        <c:gapWidth val="75"/>
        <c:shape val="box"/>
        <c:axId val="154863872"/>
        <c:axId val="82313216"/>
        <c:axId val="0"/>
      </c:bar3DChart>
      <c:catAx>
        <c:axId val="154863872"/>
        <c:scaling>
          <c:orientation val="minMax"/>
        </c:scaling>
        <c:axPos val="b"/>
        <c:majorTickMark val="none"/>
        <c:tickLblPos val="nextTo"/>
        <c:crossAx val="82313216"/>
        <c:crosses val="autoZero"/>
        <c:auto val="1"/>
        <c:lblAlgn val="ctr"/>
        <c:lblOffset val="100"/>
      </c:catAx>
      <c:valAx>
        <c:axId val="82313216"/>
        <c:scaling>
          <c:orientation val="minMax"/>
        </c:scaling>
        <c:axPos val="l"/>
        <c:numFmt formatCode="General" sourceLinked="1"/>
        <c:majorTickMark val="none"/>
        <c:tickLblPos val="nextTo"/>
        <c:crossAx val="154863872"/>
        <c:crosses val="autoZero"/>
        <c:crossBetween val="between"/>
      </c:valAx>
    </c:plotArea>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4599</Words>
  <Characters>25299</Characters>
  <Application>Microsoft Office Word</Application>
  <DocSecurity>0</DocSecurity>
  <Lines>210</Lines>
  <Paragraphs>59</Paragraphs>
  <ScaleCrop>false</ScaleCrop>
  <Company/>
  <LinksUpToDate>false</LinksUpToDate>
  <CharactersWithSpaces>29839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ADMINISTRACION</cp:lastModifiedBy>
  <cp:revision>2</cp:revision>
  <cp:lastPrinted>2010-08-04T06:54:00Z</cp:lastPrinted>
  <dcterms:created xsi:type="dcterms:W3CDTF">2010-10-07T15:26:00Z</dcterms:created>
  <dcterms:modified xsi:type="dcterms:W3CDTF">2010-10-07T15:26:00Z</dcterms:modified>
</cp:coreProperties>
</file>