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829" w:rsidRPr="00067A92" w:rsidRDefault="00E77829" w:rsidP="00A536DE">
      <w:pPr>
        <w:jc w:val="right"/>
        <w:outlineLvl w:val="0"/>
        <w:rPr>
          <w:rFonts w:ascii="Gill Sans MT" w:hAnsi="Gill Sans MT" w:cs="Tahoma"/>
          <w:color w:val="76923C"/>
          <w:sz w:val="80"/>
          <w:szCs w:val="80"/>
        </w:rPr>
      </w:pPr>
      <w:r>
        <w:rPr>
          <w:rFonts w:ascii="Gill Sans MT" w:hAnsi="Gill Sans MT" w:cs="Tahoma"/>
          <w:color w:val="76923C"/>
          <w:sz w:val="80"/>
          <w:szCs w:val="80"/>
        </w:rPr>
        <w:t>Infancia Misionera 2014</w:t>
      </w:r>
    </w:p>
    <w:p w:rsidR="00E77829" w:rsidRDefault="00E77829" w:rsidP="00A11F2A">
      <w:pPr>
        <w:tabs>
          <w:tab w:val="left" w:pos="1490"/>
        </w:tabs>
        <w:jc w:val="right"/>
        <w:outlineLvl w:val="0"/>
        <w:rPr>
          <w:rFonts w:ascii="Gill Sans MT" w:hAnsi="Gill Sans MT" w:cs="Tahoma"/>
          <w:color w:val="76923C"/>
          <w:sz w:val="100"/>
          <w:szCs w:val="60"/>
        </w:rPr>
      </w:pPr>
      <w:r>
        <w:rPr>
          <w:rFonts w:ascii="Gill Sans MT" w:hAnsi="Gill Sans MT" w:cs="Tahoma"/>
          <w:color w:val="76923C"/>
          <w:sz w:val="100"/>
          <w:szCs w:val="60"/>
        </w:rPr>
        <w:t xml:space="preserve">Los niños ayudan </w:t>
      </w:r>
    </w:p>
    <w:p w:rsidR="00E77829" w:rsidRPr="005E4D77" w:rsidRDefault="00E77829" w:rsidP="00A11F2A">
      <w:pPr>
        <w:tabs>
          <w:tab w:val="left" w:pos="1490"/>
        </w:tabs>
        <w:jc w:val="right"/>
        <w:outlineLvl w:val="0"/>
        <w:rPr>
          <w:rFonts w:ascii="Gill Sans MT" w:hAnsi="Gill Sans MT" w:cs="Tahoma"/>
          <w:color w:val="76923C"/>
          <w:sz w:val="100"/>
          <w:szCs w:val="60"/>
        </w:rPr>
      </w:pPr>
      <w:proofErr w:type="gramStart"/>
      <w:r>
        <w:rPr>
          <w:rFonts w:ascii="Gill Sans MT" w:hAnsi="Gill Sans MT" w:cs="Tahoma"/>
          <w:color w:val="76923C"/>
          <w:sz w:val="100"/>
          <w:szCs w:val="60"/>
        </w:rPr>
        <w:t>a</w:t>
      </w:r>
      <w:proofErr w:type="gramEnd"/>
      <w:r>
        <w:rPr>
          <w:rFonts w:ascii="Gill Sans MT" w:hAnsi="Gill Sans MT" w:cs="Tahoma"/>
          <w:color w:val="76923C"/>
          <w:sz w:val="100"/>
          <w:szCs w:val="60"/>
        </w:rPr>
        <w:t xml:space="preserve"> los niños</w:t>
      </w:r>
    </w:p>
    <w:p w:rsidR="00E77829" w:rsidRPr="007A04E6" w:rsidRDefault="00E77829" w:rsidP="007A04E6">
      <w:pPr>
        <w:tabs>
          <w:tab w:val="left" w:pos="1490"/>
        </w:tabs>
        <w:jc w:val="right"/>
        <w:rPr>
          <w:rFonts w:ascii="Gill Sans MT" w:hAnsi="Gill Sans MT" w:cs="Tahoma"/>
          <w:color w:val="808080"/>
          <w:sz w:val="40"/>
          <w:szCs w:val="40"/>
        </w:rPr>
      </w:pPr>
      <w:proofErr w:type="gramStart"/>
      <w:r>
        <w:rPr>
          <w:rFonts w:ascii="Gill Sans MT" w:hAnsi="Gill Sans MT" w:cs="Tahoma"/>
          <w:color w:val="808080"/>
          <w:sz w:val="40"/>
          <w:szCs w:val="40"/>
        </w:rPr>
        <w:t>dosier</w:t>
      </w:r>
      <w:proofErr w:type="gramEnd"/>
      <w:r>
        <w:rPr>
          <w:rFonts w:ascii="Gill Sans MT" w:hAnsi="Gill Sans MT" w:cs="Tahoma"/>
          <w:color w:val="808080"/>
          <w:sz w:val="40"/>
          <w:szCs w:val="40"/>
        </w:rPr>
        <w:t xml:space="preserve"> de prensa  |  26 de enero de 2014</w:t>
      </w:r>
    </w:p>
    <w:p w:rsidR="00E77829" w:rsidRDefault="00E02A8D" w:rsidP="005139D3">
      <w:pPr>
        <w:pStyle w:val="OMPttulo1"/>
        <w:jc w:val="center"/>
        <w:outlineLvl w:val="0"/>
      </w:pPr>
      <w:r>
        <w:rPr>
          <w:noProof/>
          <w:lang w:eastAsia="es-ES"/>
        </w:rPr>
        <w:drawing>
          <wp:inline distT="0" distB="0" distL="0" distR="0">
            <wp:extent cx="3781425" cy="5343525"/>
            <wp:effectExtent l="38100" t="19050" r="28575" b="28575"/>
            <wp:docPr id="1" name="Imagen 1" descr="Cartel DOMU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rtel DOMUND 2013"/>
                    <pic:cNvPicPr>
                      <a:picLocks noChangeAspect="1" noChangeArrowheads="1"/>
                    </pic:cNvPicPr>
                  </pic:nvPicPr>
                  <pic:blipFill>
                    <a:blip r:embed="rId7" cstate="print"/>
                    <a:srcRect/>
                    <a:stretch>
                      <a:fillRect/>
                    </a:stretch>
                  </pic:blipFill>
                  <pic:spPr bwMode="auto">
                    <a:xfrm>
                      <a:off x="0" y="0"/>
                      <a:ext cx="3781425" cy="5343525"/>
                    </a:xfrm>
                    <a:prstGeom prst="rect">
                      <a:avLst/>
                    </a:prstGeom>
                    <a:noFill/>
                    <a:ln w="19050" cmpd="sng">
                      <a:solidFill>
                        <a:srgbClr val="77933C"/>
                      </a:solidFill>
                      <a:miter lim="800000"/>
                      <a:headEnd/>
                      <a:tailEnd/>
                    </a:ln>
                    <a:effectLst/>
                  </pic:spPr>
                </pic:pic>
              </a:graphicData>
            </a:graphic>
          </wp:inline>
        </w:drawing>
      </w:r>
    </w:p>
    <w:p w:rsidR="00E77829" w:rsidRPr="00937F3B" w:rsidRDefault="00E77829" w:rsidP="00E14603">
      <w:pPr>
        <w:pStyle w:val="OMPttulo1"/>
        <w:rPr>
          <w:sz w:val="44"/>
          <w:szCs w:val="44"/>
        </w:rPr>
      </w:pPr>
      <w:r w:rsidRPr="00937F3B">
        <w:rPr>
          <w:sz w:val="44"/>
          <w:szCs w:val="44"/>
        </w:rPr>
        <w:lastRenderedPageBreak/>
        <w:t>Para no perderse</w:t>
      </w:r>
    </w:p>
    <w:p w:rsidR="00E77829" w:rsidRDefault="00E77829" w:rsidP="00E14603">
      <w:pPr>
        <w:rPr>
          <w:rFonts w:ascii="Gill Sans MT" w:hAnsi="Gill Sans MT" w:cs="Kabob"/>
          <w:color w:val="A6A6A6"/>
          <w:sz w:val="30"/>
          <w:szCs w:val="30"/>
        </w:rPr>
      </w:pPr>
      <w:r w:rsidRPr="00A8736A">
        <w:rPr>
          <w:rFonts w:ascii="Gill Sans MT" w:hAnsi="Gill Sans MT" w:cs="Kabob"/>
          <w:color w:val="A6A6A6"/>
          <w:sz w:val="30"/>
          <w:szCs w:val="30"/>
        </w:rPr>
        <w:t>¿Qué es Infancia Misionera?</w:t>
      </w:r>
    </w:p>
    <w:p w:rsidR="00E77829" w:rsidRDefault="00E77829" w:rsidP="00E14603">
      <w:pPr>
        <w:jc w:val="both"/>
        <w:rPr>
          <w:rFonts w:ascii="Georgia" w:hAnsi="Georgia" w:cs="Myriad-Condensed"/>
          <w:color w:val="231F20"/>
        </w:rPr>
      </w:pPr>
      <w:r w:rsidRPr="00A8736A">
        <w:rPr>
          <w:rFonts w:ascii="Georgia" w:hAnsi="Georgia" w:cs="Myriad-Condensed"/>
          <w:color w:val="231F20"/>
        </w:rPr>
        <w:t xml:space="preserve">Una institución de </w:t>
      </w:r>
      <w:smartTag w:uri="urn:schemas-microsoft-com:office:smarttags" w:element="PersonName">
        <w:smartTagPr>
          <w:attr w:name="ProductID" w:val="la Iglesia"/>
        </w:smartTagPr>
        <w:r w:rsidRPr="00A8736A">
          <w:rPr>
            <w:rFonts w:ascii="Georgia" w:hAnsi="Georgia" w:cs="Myriad-Condensed"/>
            <w:color w:val="231F20"/>
          </w:rPr>
          <w:t>la Iglesia</w:t>
        </w:r>
      </w:smartTag>
      <w:r w:rsidRPr="00A8736A">
        <w:rPr>
          <w:rFonts w:ascii="Georgia" w:hAnsi="Georgia" w:cs="Myriad-Condensed"/>
          <w:color w:val="231F20"/>
        </w:rPr>
        <w:t xml:space="preserve"> universal para promover la ayuda recíproca entre los niños del mundo. Miles de niños de los cinco continentes participan en esta Obra Pontificia, cuyo lema es "Los niños ayudan a los niños"</w:t>
      </w:r>
      <w:r>
        <w:rPr>
          <w:rFonts w:ascii="Georgia" w:hAnsi="Georgia" w:cs="Myriad-Condensed"/>
          <w:color w:val="231F20"/>
        </w:rPr>
        <w:t>.</w:t>
      </w:r>
    </w:p>
    <w:p w:rsidR="00E77829" w:rsidRDefault="00E77829" w:rsidP="00E14603">
      <w:pPr>
        <w:jc w:val="both"/>
        <w:rPr>
          <w:rFonts w:ascii="Georgia" w:hAnsi="Georgia" w:cs="Myriad-Condensed"/>
          <w:color w:val="231F20"/>
        </w:rPr>
      </w:pPr>
    </w:p>
    <w:p w:rsidR="00E77829" w:rsidRDefault="00E77829" w:rsidP="00E14603">
      <w:pPr>
        <w:jc w:val="both"/>
        <w:rPr>
          <w:rFonts w:ascii="Gill Sans MT" w:hAnsi="Gill Sans MT" w:cs="Kabob"/>
          <w:color w:val="A6A6A6"/>
          <w:sz w:val="30"/>
          <w:szCs w:val="30"/>
        </w:rPr>
      </w:pPr>
      <w:r w:rsidRPr="00A8736A">
        <w:rPr>
          <w:rFonts w:ascii="Gill Sans MT" w:hAnsi="Gill Sans MT" w:cs="Kabob"/>
          <w:color w:val="A6A6A6"/>
          <w:sz w:val="30"/>
          <w:szCs w:val="30"/>
        </w:rPr>
        <w:t>¿Cómo nació Infancia Misionera?</w:t>
      </w:r>
    </w:p>
    <w:p w:rsidR="00E77829" w:rsidRDefault="00E77829" w:rsidP="00E14603">
      <w:pPr>
        <w:jc w:val="both"/>
        <w:rPr>
          <w:rFonts w:ascii="Georgia" w:hAnsi="Georgia" w:cs="Myriad-Condensed"/>
          <w:color w:val="231F20"/>
        </w:rPr>
      </w:pPr>
      <w:r w:rsidRPr="00A8736A">
        <w:rPr>
          <w:rFonts w:ascii="Georgia" w:hAnsi="Georgia" w:cs="Myriad-Condensed"/>
          <w:color w:val="231F20"/>
        </w:rPr>
        <w:t>Nació en el año 1843, por iniciativa del obispo francés</w:t>
      </w:r>
      <w:r>
        <w:rPr>
          <w:rFonts w:ascii="Georgia" w:hAnsi="Georgia" w:cs="Myriad-Condensed"/>
          <w:color w:val="231F20"/>
        </w:rPr>
        <w:t xml:space="preserve"> monseñor</w:t>
      </w:r>
      <w:r w:rsidRPr="00A8736A">
        <w:rPr>
          <w:rFonts w:ascii="Georgia" w:hAnsi="Georgia" w:cs="Myriad-Condensed"/>
          <w:color w:val="231F20"/>
        </w:rPr>
        <w:t xml:space="preserve"> </w:t>
      </w:r>
      <w:proofErr w:type="spellStart"/>
      <w:r w:rsidRPr="00A8736A">
        <w:rPr>
          <w:rFonts w:ascii="Georgia" w:hAnsi="Georgia" w:cs="Myriad-Condensed"/>
          <w:color w:val="231F20"/>
        </w:rPr>
        <w:t>Forbin-</w:t>
      </w:r>
      <w:r w:rsidRPr="00D458E2">
        <w:rPr>
          <w:rFonts w:ascii="Georgia" w:hAnsi="Georgia" w:cs="Myriad-Condensed"/>
        </w:rPr>
        <w:t>Janson</w:t>
      </w:r>
      <w:proofErr w:type="spellEnd"/>
      <w:r w:rsidRPr="00D458E2">
        <w:rPr>
          <w:rFonts w:ascii="Georgia" w:hAnsi="Georgia" w:cs="Myriad-Condensed"/>
        </w:rPr>
        <w:t>, que invitó a los niños de su diócesis a colaborar con los niños de China</w:t>
      </w:r>
      <w:r w:rsidRPr="00572D30">
        <w:rPr>
          <w:rFonts w:ascii="Georgia" w:hAnsi="Georgia" w:cs="Myriad-Condensed"/>
          <w:color w:val="FF0000"/>
        </w:rPr>
        <w:t xml:space="preserve">. </w:t>
      </w:r>
      <w:r w:rsidRPr="00D458E2">
        <w:rPr>
          <w:rFonts w:ascii="Georgia" w:hAnsi="Georgia" w:cs="Myriad-Condensed"/>
        </w:rPr>
        <w:t xml:space="preserve">Por su carácter eclesial y universal, en 1922 el papa Pío XI </w:t>
      </w:r>
      <w:r>
        <w:rPr>
          <w:rFonts w:ascii="Georgia" w:hAnsi="Georgia" w:cs="Myriad-Condensed"/>
        </w:rPr>
        <w:t>dio a esta Obra el carácter de “Pontificia”.</w:t>
      </w:r>
    </w:p>
    <w:p w:rsidR="00E77829" w:rsidRPr="000312C1" w:rsidRDefault="00E77829" w:rsidP="00E14603">
      <w:pPr>
        <w:jc w:val="both"/>
        <w:rPr>
          <w:rFonts w:ascii="Georgia" w:hAnsi="Georgia" w:cs="Myriad-Condensed"/>
          <w:color w:val="231F20"/>
        </w:rPr>
      </w:pPr>
    </w:p>
    <w:p w:rsidR="00E77829" w:rsidRDefault="00E77829" w:rsidP="00E14603">
      <w:pPr>
        <w:jc w:val="both"/>
        <w:rPr>
          <w:rFonts w:ascii="Gill Sans MT" w:hAnsi="Gill Sans MT" w:cs="Kabob"/>
          <w:color w:val="A6A6A6"/>
          <w:sz w:val="30"/>
          <w:szCs w:val="30"/>
        </w:rPr>
      </w:pPr>
      <w:r w:rsidRPr="00A8736A">
        <w:rPr>
          <w:rFonts w:ascii="Gill Sans MT" w:hAnsi="Gill Sans MT" w:cs="Kabob"/>
          <w:color w:val="A6A6A6"/>
          <w:sz w:val="30"/>
          <w:szCs w:val="30"/>
        </w:rPr>
        <w:t>¿Cómo se puede colaborar?</w:t>
      </w:r>
    </w:p>
    <w:p w:rsidR="00E77829" w:rsidRPr="000312C1" w:rsidRDefault="00E77829" w:rsidP="00E14603">
      <w:pPr>
        <w:jc w:val="both"/>
        <w:rPr>
          <w:rFonts w:ascii="Georgia" w:hAnsi="Georgia" w:cs="Myriad-Condensed"/>
          <w:color w:val="231F20"/>
        </w:rPr>
      </w:pPr>
      <w:r w:rsidRPr="00A8736A">
        <w:rPr>
          <w:rFonts w:ascii="Georgia" w:hAnsi="Georgia" w:cs="Myriad-Condensed"/>
          <w:color w:val="231F20"/>
        </w:rPr>
        <w:t>Los primeros colaboradores de Infancia Misionera son los niños, que rezan por los otros niños de los territorios de misión y les entregan generosamente sus donativos. A través de ellos lo hacen también sus padres y familiares, sus educadores y tutores, y quienes se sienten solidarios con los más pequeños.</w:t>
      </w:r>
    </w:p>
    <w:p w:rsidR="00E77829" w:rsidRPr="000312C1" w:rsidRDefault="00E77829" w:rsidP="00E14603">
      <w:pPr>
        <w:jc w:val="both"/>
        <w:rPr>
          <w:rFonts w:ascii="Georgia" w:hAnsi="Georgia" w:cs="Myriad-Condensed"/>
          <w:color w:val="231F20"/>
        </w:rPr>
      </w:pPr>
    </w:p>
    <w:p w:rsidR="00E77829" w:rsidRDefault="00E77829" w:rsidP="00E14603">
      <w:pPr>
        <w:jc w:val="both"/>
        <w:rPr>
          <w:rFonts w:ascii="Gill Sans MT" w:hAnsi="Gill Sans MT" w:cs="Kabob"/>
          <w:color w:val="A6A6A6"/>
          <w:sz w:val="30"/>
          <w:szCs w:val="30"/>
        </w:rPr>
      </w:pPr>
      <w:r w:rsidRPr="00A8736A">
        <w:rPr>
          <w:rFonts w:ascii="Gill Sans MT" w:hAnsi="Gill Sans MT" w:cs="Kabob"/>
          <w:color w:val="A6A6A6"/>
          <w:sz w:val="30"/>
          <w:szCs w:val="30"/>
        </w:rPr>
        <w:t xml:space="preserve">¿Cuándo se celebra </w:t>
      </w:r>
      <w:smartTag w:uri="urn:schemas-microsoft-com:office:smarttags" w:element="PersonName">
        <w:smartTagPr>
          <w:attr w:name="ProductID" w:val="la Jornada"/>
        </w:smartTagPr>
        <w:r w:rsidRPr="00A8736A">
          <w:rPr>
            <w:rFonts w:ascii="Gill Sans MT" w:hAnsi="Gill Sans MT" w:cs="Kabob"/>
            <w:color w:val="A6A6A6"/>
            <w:sz w:val="30"/>
            <w:szCs w:val="30"/>
          </w:rPr>
          <w:t>la Jornada</w:t>
        </w:r>
      </w:smartTag>
      <w:r w:rsidRPr="00A8736A">
        <w:rPr>
          <w:rFonts w:ascii="Gill Sans MT" w:hAnsi="Gill Sans MT" w:cs="Kabob"/>
          <w:color w:val="A6A6A6"/>
          <w:sz w:val="30"/>
          <w:szCs w:val="30"/>
        </w:rPr>
        <w:t xml:space="preserve"> de </w:t>
      </w:r>
      <w:r>
        <w:rPr>
          <w:rFonts w:ascii="Gill Sans MT" w:hAnsi="Gill Sans MT" w:cs="Kabob"/>
          <w:color w:val="A6A6A6"/>
          <w:sz w:val="30"/>
          <w:szCs w:val="30"/>
        </w:rPr>
        <w:t>Infancia Misionera</w:t>
      </w:r>
      <w:r w:rsidRPr="00A8736A">
        <w:rPr>
          <w:rFonts w:ascii="Gill Sans MT" w:hAnsi="Gill Sans MT" w:cs="Kabob"/>
          <w:color w:val="A6A6A6"/>
          <w:sz w:val="30"/>
          <w:szCs w:val="30"/>
        </w:rPr>
        <w:t>?</w:t>
      </w:r>
    </w:p>
    <w:p w:rsidR="00E77829" w:rsidRDefault="00E77829" w:rsidP="00E14603">
      <w:pPr>
        <w:jc w:val="both"/>
        <w:rPr>
          <w:rFonts w:ascii="Georgia" w:hAnsi="Georgia" w:cs="Myriad-Condensed"/>
          <w:color w:val="231F20"/>
        </w:rPr>
      </w:pPr>
      <w:r w:rsidRPr="00A8736A">
        <w:rPr>
          <w:rFonts w:ascii="Georgia" w:hAnsi="Georgia" w:cs="Myriad-Condensed"/>
          <w:color w:val="231F20"/>
        </w:rPr>
        <w:t xml:space="preserve">En España </w:t>
      </w:r>
      <w:smartTag w:uri="urn:schemas-microsoft-com:office:smarttags" w:element="PersonName">
        <w:smartTagPr>
          <w:attr w:name="ProductID" w:val="la Jornada"/>
        </w:smartTagPr>
        <w:r w:rsidRPr="00A8736A">
          <w:rPr>
            <w:rFonts w:ascii="Georgia" w:hAnsi="Georgia" w:cs="Myriad-Condensed"/>
            <w:color w:val="231F20"/>
          </w:rPr>
          <w:t>la Jornada</w:t>
        </w:r>
      </w:smartTag>
      <w:r w:rsidRPr="00A8736A">
        <w:rPr>
          <w:rFonts w:ascii="Georgia" w:hAnsi="Georgia" w:cs="Myriad-Condensed"/>
          <w:color w:val="231F20"/>
        </w:rPr>
        <w:t xml:space="preserve"> de Infancia Misionera se celebra el cuarto domingo de enero. La preparación de esta Jornada comienza con el Adviento Misionero y la presencia de los niños como </w:t>
      </w:r>
      <w:r>
        <w:rPr>
          <w:rFonts w:ascii="Georgia" w:hAnsi="Georgia" w:cs="Myriad-Condensed"/>
          <w:color w:val="231F20"/>
        </w:rPr>
        <w:t>“</w:t>
      </w:r>
      <w:r w:rsidRPr="00A8736A">
        <w:rPr>
          <w:rFonts w:ascii="Georgia" w:hAnsi="Georgia" w:cs="Myriad-Condensed"/>
          <w:color w:val="231F20"/>
        </w:rPr>
        <w:t>Sembradores de Estrellas</w:t>
      </w:r>
      <w:r>
        <w:rPr>
          <w:rFonts w:ascii="Georgia" w:hAnsi="Georgia" w:cs="Myriad-Condensed"/>
          <w:color w:val="231F20"/>
        </w:rPr>
        <w:t>”</w:t>
      </w:r>
      <w:r w:rsidRPr="00A8736A">
        <w:rPr>
          <w:rFonts w:ascii="Georgia" w:hAnsi="Georgia" w:cs="Myriad-Condensed"/>
          <w:color w:val="231F20"/>
        </w:rPr>
        <w:t xml:space="preserve"> antes de Navidad, y se prolonga a lo largo del curso</w:t>
      </w:r>
      <w:r>
        <w:rPr>
          <w:rFonts w:ascii="Georgia" w:hAnsi="Georgia" w:cs="Myriad-Condensed"/>
          <w:color w:val="231F20"/>
        </w:rPr>
        <w:t>.</w:t>
      </w:r>
    </w:p>
    <w:p w:rsidR="00E77829" w:rsidRPr="00287A69" w:rsidRDefault="00E02A8D" w:rsidP="00E14603">
      <w:pPr>
        <w:jc w:val="both"/>
        <w:rPr>
          <w:rFonts w:ascii="Georgia" w:hAnsi="Georgia" w:cs="Myriad-Condensed"/>
          <w:color w:val="231F20"/>
        </w:rPr>
      </w:pPr>
      <w:r>
        <w:rPr>
          <w:noProof/>
          <w:lang w:eastAsia="es-ES"/>
        </w:rPr>
        <w:drawing>
          <wp:anchor distT="0" distB="0" distL="114300" distR="114300" simplePos="0" relativeHeight="251639296" behindDoc="0" locked="0" layoutInCell="1" allowOverlap="1">
            <wp:simplePos x="0" y="0"/>
            <wp:positionH relativeFrom="column">
              <wp:posOffset>31115</wp:posOffset>
            </wp:positionH>
            <wp:positionV relativeFrom="paragraph">
              <wp:posOffset>247650</wp:posOffset>
            </wp:positionV>
            <wp:extent cx="2581275" cy="1662430"/>
            <wp:effectExtent l="19050" t="19050" r="28575" b="13970"/>
            <wp:wrapSquare wrapText="bothSides"/>
            <wp:docPr id="6" name="13 Imagen" descr="Myanma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Myanmar 01.jpg"/>
                    <pic:cNvPicPr>
                      <a:picLocks noChangeAspect="1" noChangeArrowheads="1"/>
                    </pic:cNvPicPr>
                  </pic:nvPicPr>
                  <pic:blipFill>
                    <a:blip r:embed="rId8" cstate="print"/>
                    <a:srcRect/>
                    <a:stretch>
                      <a:fillRect/>
                    </a:stretch>
                  </pic:blipFill>
                  <pic:spPr bwMode="auto">
                    <a:xfrm>
                      <a:off x="0" y="0"/>
                      <a:ext cx="2581275" cy="1662430"/>
                    </a:xfrm>
                    <a:prstGeom prst="rect">
                      <a:avLst/>
                    </a:prstGeom>
                    <a:noFill/>
                    <a:ln w="19050">
                      <a:solidFill>
                        <a:srgbClr val="77933C"/>
                      </a:solidFill>
                      <a:miter lim="800000"/>
                      <a:headEnd/>
                      <a:tailEnd/>
                    </a:ln>
                  </pic:spPr>
                </pic:pic>
              </a:graphicData>
            </a:graphic>
          </wp:anchor>
        </w:drawing>
      </w:r>
    </w:p>
    <w:p w:rsidR="00E77829" w:rsidRDefault="00E77829" w:rsidP="00572D30">
      <w:pPr>
        <w:rPr>
          <w:rFonts w:ascii="Gill Sans MT" w:hAnsi="Gill Sans MT" w:cs="Kabob"/>
          <w:color w:val="A6A6A6"/>
          <w:sz w:val="30"/>
          <w:szCs w:val="30"/>
        </w:rPr>
      </w:pPr>
      <w:r w:rsidRPr="00A8736A">
        <w:rPr>
          <w:rFonts w:ascii="Gill Sans MT" w:hAnsi="Gill Sans MT" w:cs="Kabob"/>
          <w:color w:val="A6A6A6"/>
          <w:sz w:val="30"/>
          <w:szCs w:val="30"/>
        </w:rPr>
        <w:t>¿Dónde obtener más información?</w:t>
      </w:r>
    </w:p>
    <w:p w:rsidR="00E77829" w:rsidRDefault="00E77829" w:rsidP="00567D01">
      <w:pPr>
        <w:jc w:val="both"/>
        <w:rPr>
          <w:rFonts w:ascii="Georgia" w:hAnsi="Georgia" w:cs="Myriad-Condensed"/>
        </w:rPr>
      </w:pPr>
      <w:smartTag w:uri="urn:schemas-microsoft-com:office:smarttags" w:element="PersonName">
        <w:smartTagPr>
          <w:attr w:name="ProductID" w:val="La Delegación"/>
        </w:smartTagPr>
        <w:r w:rsidRPr="00A8736A">
          <w:rPr>
            <w:rFonts w:ascii="Georgia" w:hAnsi="Georgia" w:cs="Myriad-Condensed"/>
            <w:color w:val="231F20"/>
          </w:rPr>
          <w:t xml:space="preserve">La </w:t>
        </w:r>
        <w:smartTag w:uri="urn:schemas-microsoft-com:office:smarttags" w:element="PersonName">
          <w:r w:rsidRPr="00A8736A">
            <w:rPr>
              <w:rFonts w:ascii="Georgia" w:hAnsi="Georgia" w:cs="Myriad-Condensed"/>
              <w:color w:val="231F20"/>
            </w:rPr>
            <w:t>Delegación</w:t>
          </w:r>
        </w:smartTag>
      </w:smartTag>
      <w:r w:rsidRPr="00A8736A">
        <w:rPr>
          <w:rFonts w:ascii="Georgia" w:hAnsi="Georgia" w:cs="Myriad-Condensed"/>
          <w:color w:val="231F20"/>
        </w:rPr>
        <w:t xml:space="preserve"> de </w:t>
      </w:r>
      <w:r w:rsidRPr="00890C97">
        <w:rPr>
          <w:rFonts w:ascii="Georgia" w:hAnsi="Georgia" w:cs="Myriad-Condensed"/>
        </w:rPr>
        <w:t>Misiones de su diócesis pone a su disposición todo cuanto necesite.</w:t>
      </w:r>
      <w:r>
        <w:rPr>
          <w:rFonts w:ascii="Georgia" w:hAnsi="Georgia" w:cs="Myriad-Condensed"/>
        </w:rPr>
        <w:t xml:space="preserve"> </w:t>
      </w:r>
      <w:r w:rsidRPr="00890C97">
        <w:rPr>
          <w:rFonts w:ascii="Georgia" w:hAnsi="Georgia" w:cs="Myriad-Condensed"/>
        </w:rPr>
        <w:t>También está a su servicio la</w:t>
      </w:r>
      <w:r>
        <w:rPr>
          <w:rFonts w:ascii="Georgia" w:hAnsi="Georgia" w:cs="Myriad-Condensed"/>
        </w:rPr>
        <w:t xml:space="preserve"> siguiente</w:t>
      </w:r>
      <w:r w:rsidRPr="00890C97">
        <w:rPr>
          <w:rFonts w:ascii="Georgia" w:hAnsi="Georgia" w:cs="Myriad-Condensed"/>
        </w:rPr>
        <w:t xml:space="preserve"> página web</w:t>
      </w:r>
      <w:r>
        <w:rPr>
          <w:rFonts w:ascii="Georgia" w:hAnsi="Georgia" w:cs="Myriad-Condensed"/>
        </w:rPr>
        <w:t>:</w:t>
      </w:r>
      <w:r w:rsidRPr="00890C97">
        <w:rPr>
          <w:rFonts w:ascii="Georgia" w:hAnsi="Georgia" w:cs="Myriad-Condensed"/>
        </w:rPr>
        <w:t xml:space="preserve"> </w:t>
      </w:r>
      <w:hyperlink r:id="rId9" w:history="1">
        <w:r w:rsidRPr="00ED2F3B">
          <w:rPr>
            <w:rStyle w:val="Hipervnculo"/>
            <w:rFonts w:ascii="Georgia" w:hAnsi="Georgia" w:cs="Myriad-Condensed"/>
          </w:rPr>
          <w:t>www.infanciamisionera.es</w:t>
        </w:r>
      </w:hyperlink>
    </w:p>
    <w:p w:rsidR="00E77829" w:rsidRPr="00937F3B" w:rsidRDefault="00E77829" w:rsidP="005D0C24">
      <w:pPr>
        <w:pStyle w:val="OMPttulo1"/>
        <w:outlineLvl w:val="0"/>
        <w:rPr>
          <w:sz w:val="44"/>
          <w:szCs w:val="44"/>
        </w:rPr>
      </w:pPr>
      <w:r w:rsidRPr="00937F3B">
        <w:rPr>
          <w:sz w:val="44"/>
          <w:szCs w:val="44"/>
        </w:rPr>
        <w:lastRenderedPageBreak/>
        <w:t>Lema</w:t>
      </w:r>
    </w:p>
    <w:p w:rsidR="00E77829" w:rsidRPr="00E17202" w:rsidRDefault="00E77829" w:rsidP="00572D30">
      <w:pPr>
        <w:pStyle w:val="OMPttulo1"/>
        <w:jc w:val="both"/>
        <w:outlineLvl w:val="0"/>
        <w:rPr>
          <w:rFonts w:ascii="Times New Roman" w:hAnsi="Times New Roman"/>
          <w:color w:val="auto"/>
          <w:sz w:val="24"/>
          <w:szCs w:val="24"/>
        </w:rPr>
      </w:pPr>
      <w:r>
        <w:rPr>
          <w:rFonts w:ascii="Times New Roman" w:hAnsi="Times New Roman"/>
          <w:color w:val="auto"/>
          <w:sz w:val="24"/>
          <w:szCs w:val="24"/>
        </w:rPr>
        <w:t xml:space="preserve">El lema de este año retoma el lema fundacional de </w:t>
      </w:r>
      <w:smartTag w:uri="urn:schemas-microsoft-com:office:smarttags" w:element="PersonName">
        <w:smartTagPr>
          <w:attr w:name="ProductID" w:val="la Obra Pontificia"/>
        </w:smartTagPr>
        <w:r>
          <w:rPr>
            <w:rFonts w:ascii="Times New Roman" w:hAnsi="Times New Roman"/>
            <w:color w:val="auto"/>
            <w:sz w:val="24"/>
            <w:szCs w:val="24"/>
          </w:rPr>
          <w:t>la Obra Pontificia</w:t>
        </w:r>
      </w:smartTag>
      <w:r>
        <w:rPr>
          <w:rFonts w:ascii="Times New Roman" w:hAnsi="Times New Roman"/>
          <w:color w:val="auto"/>
          <w:sz w:val="24"/>
          <w:szCs w:val="24"/>
        </w:rPr>
        <w:t xml:space="preserve"> de Infancia Misionera, y expresa su esencia:</w:t>
      </w:r>
    </w:p>
    <w:p w:rsidR="00E77829" w:rsidRPr="00E17202" w:rsidRDefault="00E77829" w:rsidP="00572D30">
      <w:pPr>
        <w:spacing w:line="240" w:lineRule="auto"/>
        <w:jc w:val="both"/>
        <w:rPr>
          <w:rFonts w:ascii="Gill Sans MT" w:hAnsi="Gill Sans MT"/>
          <w:color w:val="7F7F7F"/>
          <w:sz w:val="36"/>
          <w:szCs w:val="36"/>
        </w:rPr>
      </w:pPr>
      <w:r w:rsidRPr="00E17202">
        <w:rPr>
          <w:rFonts w:ascii="Gill Sans MT" w:hAnsi="Gill Sans MT"/>
          <w:color w:val="7F7F7F"/>
          <w:sz w:val="36"/>
          <w:szCs w:val="36"/>
        </w:rPr>
        <w:t>“Los niños…</w:t>
      </w:r>
    </w:p>
    <w:p w:rsidR="00E77829" w:rsidRDefault="00E77829" w:rsidP="00572D30">
      <w:pPr>
        <w:spacing w:line="240" w:lineRule="auto"/>
        <w:ind w:left="708"/>
        <w:jc w:val="both"/>
      </w:pPr>
      <w:r w:rsidRPr="00D36954">
        <w:t>Hablamos de niños y niñas que de alguna manera entienden el compromiso de la solidaridad sin fronteras.</w:t>
      </w:r>
    </w:p>
    <w:p w:rsidR="00E77829" w:rsidRPr="00E17202" w:rsidRDefault="00E77829" w:rsidP="00572D30">
      <w:pPr>
        <w:spacing w:line="240" w:lineRule="auto"/>
        <w:jc w:val="both"/>
        <w:rPr>
          <w:rFonts w:ascii="Gill Sans MT" w:hAnsi="Gill Sans MT"/>
          <w:color w:val="7F7F7F"/>
          <w:sz w:val="36"/>
          <w:szCs w:val="36"/>
        </w:rPr>
      </w:pPr>
      <w:r w:rsidRPr="00E17202">
        <w:rPr>
          <w:rFonts w:ascii="Gill Sans MT" w:hAnsi="Gill Sans MT"/>
          <w:color w:val="7F7F7F"/>
          <w:sz w:val="36"/>
          <w:szCs w:val="36"/>
        </w:rPr>
        <w:t>… ayudan…</w:t>
      </w:r>
    </w:p>
    <w:p w:rsidR="00E77829" w:rsidRPr="00D36954" w:rsidRDefault="00E77829" w:rsidP="00572D30">
      <w:pPr>
        <w:spacing w:line="240" w:lineRule="auto"/>
        <w:ind w:left="708"/>
        <w:jc w:val="both"/>
      </w:pPr>
      <w:r w:rsidRPr="00D36954">
        <w:t>Los niños son capaces de entender que lo que tienen lo han recibido gratuitamente y que están llamados a compartirlo con los demás</w:t>
      </w:r>
      <w:r>
        <w:t>.</w:t>
      </w:r>
    </w:p>
    <w:p w:rsidR="00E77829" w:rsidRDefault="00E77829" w:rsidP="00572D30">
      <w:pPr>
        <w:pStyle w:val="OMPttulo1"/>
        <w:jc w:val="both"/>
        <w:outlineLvl w:val="0"/>
        <w:rPr>
          <w:rFonts w:ascii="Myriad Pro" w:hAnsi="Myriad Pro"/>
          <w:color w:val="444444"/>
          <w:sz w:val="30"/>
        </w:rPr>
      </w:pPr>
      <w:r w:rsidRPr="00D36954">
        <w:rPr>
          <w:color w:val="7F7F7F"/>
          <w:sz w:val="36"/>
          <w:szCs w:val="36"/>
        </w:rPr>
        <w:t>… a los niños”</w:t>
      </w:r>
      <w:r w:rsidRPr="00D36954">
        <w:rPr>
          <w:rFonts w:ascii="Myriad Pro" w:hAnsi="Myriad Pro"/>
          <w:color w:val="444444"/>
          <w:sz w:val="30"/>
        </w:rPr>
        <w:t> </w:t>
      </w:r>
    </w:p>
    <w:p w:rsidR="00E77829" w:rsidRDefault="00E77829" w:rsidP="00572D30">
      <w:pPr>
        <w:pStyle w:val="OMPttulo1"/>
        <w:ind w:left="708"/>
        <w:jc w:val="both"/>
        <w:outlineLvl w:val="0"/>
      </w:pPr>
      <w:r w:rsidRPr="00D36954">
        <w:rPr>
          <w:rFonts w:ascii="Times New Roman" w:hAnsi="Times New Roman"/>
          <w:color w:val="auto"/>
          <w:sz w:val="24"/>
          <w:szCs w:val="24"/>
        </w:rPr>
        <w:t>Se crea una corriente de solidaridad, especialmente con los niños más necesitados.</w:t>
      </w:r>
    </w:p>
    <w:p w:rsidR="00E77829" w:rsidRDefault="00E77829" w:rsidP="005D0C24">
      <w:pPr>
        <w:pStyle w:val="OMPttulo1"/>
        <w:outlineLvl w:val="0"/>
      </w:pPr>
    </w:p>
    <w:p w:rsidR="00E77829" w:rsidRDefault="00E77829" w:rsidP="00DA2A21">
      <w:pPr>
        <w:pStyle w:val="OMPttulo1"/>
        <w:outlineLvl w:val="0"/>
        <w:rPr>
          <w:rFonts w:ascii="Times New Roman" w:hAnsi="Times New Roman"/>
          <w:color w:val="auto"/>
          <w:sz w:val="24"/>
          <w:szCs w:val="24"/>
        </w:rPr>
      </w:pPr>
    </w:p>
    <w:p w:rsidR="00E77829" w:rsidRDefault="00E77829" w:rsidP="00DA2A21">
      <w:pPr>
        <w:pStyle w:val="OMPttulo1"/>
        <w:outlineLvl w:val="0"/>
        <w:rPr>
          <w:rFonts w:ascii="Times New Roman" w:hAnsi="Times New Roman"/>
          <w:color w:val="auto"/>
          <w:sz w:val="24"/>
          <w:szCs w:val="24"/>
        </w:rPr>
      </w:pPr>
    </w:p>
    <w:p w:rsidR="00E77829" w:rsidRPr="00DA2A21" w:rsidRDefault="00E77829" w:rsidP="00DA2A21">
      <w:pPr>
        <w:pStyle w:val="OMPttulo1"/>
        <w:outlineLvl w:val="0"/>
        <w:rPr>
          <w:sz w:val="44"/>
          <w:szCs w:val="44"/>
        </w:rPr>
      </w:pPr>
      <w:r w:rsidRPr="00937F3B">
        <w:rPr>
          <w:sz w:val="44"/>
          <w:szCs w:val="44"/>
        </w:rPr>
        <w:t>Cartel</w:t>
      </w:r>
      <w:r w:rsidR="00E02A8D">
        <w:rPr>
          <w:noProof/>
          <w:lang w:eastAsia="es-ES"/>
        </w:rPr>
        <w:drawing>
          <wp:anchor distT="0" distB="0" distL="360045" distR="114300" simplePos="0" relativeHeight="251645440" behindDoc="0" locked="0" layoutInCell="1" allowOverlap="1">
            <wp:simplePos x="0" y="0"/>
            <wp:positionH relativeFrom="column">
              <wp:posOffset>3148965</wp:posOffset>
            </wp:positionH>
            <wp:positionV relativeFrom="paragraph">
              <wp:posOffset>45720</wp:posOffset>
            </wp:positionV>
            <wp:extent cx="2324100" cy="3286760"/>
            <wp:effectExtent l="19050" t="19050" r="19050" b="27940"/>
            <wp:wrapSquare wrapText="bothSides"/>
            <wp:docPr id="4" name="Imagen 1" descr="Cartel DOMU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rtel DOMUND 2013"/>
                    <pic:cNvPicPr>
                      <a:picLocks noChangeAspect="1" noChangeArrowheads="1"/>
                    </pic:cNvPicPr>
                  </pic:nvPicPr>
                  <pic:blipFill>
                    <a:blip r:embed="rId10" cstate="print"/>
                    <a:srcRect/>
                    <a:stretch>
                      <a:fillRect/>
                    </a:stretch>
                  </pic:blipFill>
                  <pic:spPr bwMode="auto">
                    <a:xfrm>
                      <a:off x="0" y="0"/>
                      <a:ext cx="2324100" cy="3286760"/>
                    </a:xfrm>
                    <a:prstGeom prst="rect">
                      <a:avLst/>
                    </a:prstGeom>
                    <a:noFill/>
                    <a:ln w="19050">
                      <a:solidFill>
                        <a:srgbClr val="77933C"/>
                      </a:solidFill>
                      <a:miter lim="800000"/>
                      <a:headEnd/>
                      <a:tailEnd/>
                    </a:ln>
                  </pic:spPr>
                </pic:pic>
              </a:graphicData>
            </a:graphic>
          </wp:anchor>
        </w:drawing>
      </w:r>
    </w:p>
    <w:p w:rsidR="00E77829" w:rsidRDefault="00E77829" w:rsidP="005D0C24">
      <w:pPr>
        <w:spacing w:line="240" w:lineRule="auto"/>
        <w:jc w:val="both"/>
      </w:pPr>
      <w:r>
        <w:t xml:space="preserve">El cartel de esta edición de Infancia Misionera es el dibujo ganador del concurso celebrado en España el año pasado, con ocasión del 170 aniversario de Infancia Misionera, de la mano de </w:t>
      </w:r>
      <w:proofErr w:type="spellStart"/>
      <w:r>
        <w:t>Jeroni</w:t>
      </w:r>
      <w:proofErr w:type="spellEnd"/>
      <w:r>
        <w:t xml:space="preserve"> López Fernández, de 8 años, del colegio C.P. Joan Mas i</w:t>
      </w:r>
      <w:r w:rsidRPr="00E17202">
        <w:t xml:space="preserve"> </w:t>
      </w:r>
      <w:proofErr w:type="spellStart"/>
      <w:r w:rsidRPr="00E17202">
        <w:t>Verd</w:t>
      </w:r>
      <w:proofErr w:type="spellEnd"/>
      <w:r w:rsidRPr="00E17202">
        <w:t xml:space="preserve"> de </w:t>
      </w:r>
      <w:proofErr w:type="spellStart"/>
      <w:r>
        <w:t>Montuïri</w:t>
      </w:r>
      <w:proofErr w:type="spellEnd"/>
      <w:r>
        <w:t xml:space="preserve"> (</w:t>
      </w:r>
      <w:r w:rsidRPr="00E17202">
        <w:t>Mallorca</w:t>
      </w:r>
      <w:r>
        <w:t>)</w:t>
      </w:r>
      <w:r w:rsidRPr="00E17202">
        <w:t>.</w:t>
      </w:r>
    </w:p>
    <w:p w:rsidR="00E77829" w:rsidRDefault="00E77829" w:rsidP="005D0C24">
      <w:pPr>
        <w:spacing w:line="240" w:lineRule="auto"/>
        <w:jc w:val="both"/>
      </w:pPr>
      <w:r>
        <w:t xml:space="preserve">La silueta de un niño y una niña unidos de la mano es la bella expresión de solidaridad y acompañamiento que este niño ha tenido la intuición de plasmar en el dibujo. </w:t>
      </w:r>
    </w:p>
    <w:p w:rsidR="00E77829" w:rsidRDefault="00E77829" w:rsidP="005D0C24">
      <w:pPr>
        <w:spacing w:line="240" w:lineRule="auto"/>
        <w:jc w:val="both"/>
      </w:pPr>
      <w:r>
        <w:t xml:space="preserve">Nadie mejor que los niños puede expresar lo que es y significa el carisma fundacional de esta Obra Pontificia, en la que todos los niños son los protagonistas de la misión. </w:t>
      </w:r>
    </w:p>
    <w:p w:rsidR="00E77829" w:rsidRPr="00E1686C" w:rsidRDefault="00E77829" w:rsidP="00E1686C">
      <w:pPr>
        <w:spacing w:after="0" w:line="240" w:lineRule="auto"/>
      </w:pPr>
      <w:r>
        <w:br w:type="page"/>
      </w:r>
      <w:r w:rsidR="006302EA">
        <w:rPr>
          <w:noProof/>
          <w:lang w:eastAsia="es-ES"/>
        </w:rPr>
        <w:pict>
          <v:shapetype id="_x0000_t202" coordsize="21600,21600" o:spt="202" path="m,l,21600r21600,l21600,xe">
            <v:stroke joinstyle="miter"/>
            <v:path gradientshapeok="t" o:connecttype="rect"/>
          </v:shapetype>
          <v:shape id="_x0000_s1028" type="#_x0000_t202" style="position:absolute;margin-left:257.75pt;margin-top:-592.45pt;width:48.75pt;height:36.8pt;z-index:251636224;mso-width-relative:margin;mso-height-relative:margin" filled="f" stroked="f">
            <v:textbox style="mso-next-textbox:#_x0000_s1028">
              <w:txbxContent>
                <w:p w:rsidR="00E77829" w:rsidRPr="00383C10" w:rsidRDefault="00E77829" w:rsidP="00C961B4">
                  <w:pPr>
                    <w:rPr>
                      <w:rFonts w:ascii="Eraser" w:hAnsi="Eraser"/>
                      <w:color w:val="FFFFFF"/>
                      <w:sz w:val="72"/>
                      <w:szCs w:val="72"/>
                    </w:rPr>
                  </w:pPr>
                  <w:r w:rsidRPr="00383C10">
                    <w:rPr>
                      <w:rFonts w:ascii="Eraser" w:hAnsi="Eraser"/>
                      <w:color w:val="FFFFFF"/>
                      <w:sz w:val="72"/>
                      <w:szCs w:val="72"/>
                    </w:rPr>
                    <w:t></w:t>
                  </w:r>
                </w:p>
              </w:txbxContent>
            </v:textbox>
          </v:shape>
        </w:pict>
      </w:r>
    </w:p>
    <w:p w:rsidR="00E77829" w:rsidRDefault="00E77829" w:rsidP="00021536">
      <w:pPr>
        <w:pStyle w:val="OMPttulo1"/>
        <w:spacing w:after="0"/>
        <w:outlineLvl w:val="0"/>
        <w:rPr>
          <w:sz w:val="44"/>
          <w:szCs w:val="44"/>
        </w:rPr>
      </w:pPr>
      <w:r w:rsidRPr="00937F3B">
        <w:rPr>
          <w:sz w:val="44"/>
          <w:szCs w:val="44"/>
        </w:rPr>
        <w:lastRenderedPageBreak/>
        <w:t>Infancia Misionera</w:t>
      </w:r>
      <w:r>
        <w:rPr>
          <w:sz w:val="44"/>
          <w:szCs w:val="44"/>
        </w:rPr>
        <w:t>, p</w:t>
      </w:r>
      <w:r w:rsidRPr="00937F3B">
        <w:rPr>
          <w:sz w:val="44"/>
          <w:szCs w:val="44"/>
        </w:rPr>
        <w:t>ionera universal</w:t>
      </w:r>
    </w:p>
    <w:p w:rsidR="00E77829" w:rsidRPr="00E26F76" w:rsidRDefault="00E77829" w:rsidP="00021536">
      <w:pPr>
        <w:pStyle w:val="OMPttulo1"/>
        <w:spacing w:after="0"/>
        <w:outlineLvl w:val="0"/>
        <w:rPr>
          <w:sz w:val="44"/>
          <w:szCs w:val="44"/>
        </w:rPr>
      </w:pPr>
      <w:proofErr w:type="gramStart"/>
      <w:r>
        <w:rPr>
          <w:sz w:val="44"/>
          <w:szCs w:val="44"/>
        </w:rPr>
        <w:t>en</w:t>
      </w:r>
      <w:proofErr w:type="gramEnd"/>
      <w:r w:rsidRPr="00937F3B">
        <w:rPr>
          <w:sz w:val="44"/>
          <w:szCs w:val="44"/>
        </w:rPr>
        <w:t xml:space="preserve"> la defensa de la infancia</w:t>
      </w:r>
    </w:p>
    <w:p w:rsidR="00E77829" w:rsidRPr="00021536" w:rsidRDefault="00E77829" w:rsidP="00021536">
      <w:pPr>
        <w:pStyle w:val="OMPtextoprincipal"/>
        <w:spacing w:after="200"/>
        <w:rPr>
          <w:sz w:val="22"/>
          <w:szCs w:val="22"/>
        </w:rPr>
      </w:pPr>
    </w:p>
    <w:p w:rsidR="00E77829" w:rsidRPr="00021536" w:rsidRDefault="00E77829" w:rsidP="00021536">
      <w:pPr>
        <w:pStyle w:val="OMPtextoprincipal"/>
        <w:spacing w:after="200"/>
        <w:rPr>
          <w:sz w:val="22"/>
          <w:szCs w:val="22"/>
        </w:rPr>
      </w:pPr>
      <w:r>
        <w:rPr>
          <w:sz w:val="22"/>
          <w:szCs w:val="22"/>
        </w:rPr>
        <w:t>El 9 de mayo de 1843</w:t>
      </w:r>
      <w:r w:rsidRPr="00160BC2">
        <w:rPr>
          <w:sz w:val="22"/>
          <w:szCs w:val="22"/>
        </w:rPr>
        <w:t xml:space="preserve">, el obispo francés </w:t>
      </w:r>
      <w:r>
        <w:rPr>
          <w:sz w:val="22"/>
          <w:szCs w:val="22"/>
        </w:rPr>
        <w:t xml:space="preserve">Carlos-Augusto </w:t>
      </w:r>
      <w:proofErr w:type="spellStart"/>
      <w:r>
        <w:rPr>
          <w:sz w:val="22"/>
          <w:szCs w:val="22"/>
        </w:rPr>
        <w:t>Forbin-</w:t>
      </w:r>
      <w:r w:rsidRPr="00160BC2">
        <w:rPr>
          <w:sz w:val="22"/>
          <w:szCs w:val="22"/>
        </w:rPr>
        <w:t>Janson</w:t>
      </w:r>
      <w:proofErr w:type="spellEnd"/>
      <w:r w:rsidRPr="00160BC2">
        <w:rPr>
          <w:sz w:val="22"/>
          <w:szCs w:val="22"/>
        </w:rPr>
        <w:t xml:space="preserve">, </w:t>
      </w:r>
      <w:r>
        <w:rPr>
          <w:sz w:val="22"/>
          <w:szCs w:val="22"/>
        </w:rPr>
        <w:t>puso en marcha</w:t>
      </w:r>
      <w:r w:rsidRPr="00160BC2">
        <w:rPr>
          <w:sz w:val="22"/>
          <w:szCs w:val="22"/>
        </w:rPr>
        <w:t xml:space="preserve"> </w:t>
      </w:r>
      <w:smartTag w:uri="urn:schemas-microsoft-com:office:smarttags" w:element="PersonName">
        <w:smartTagPr>
          <w:attr w:name="ProductID" w:val="la Infancia Misionera"/>
        </w:smartTagPr>
        <w:r>
          <w:rPr>
            <w:sz w:val="22"/>
            <w:szCs w:val="22"/>
          </w:rPr>
          <w:t xml:space="preserve">la </w:t>
        </w:r>
        <w:r w:rsidRPr="00160BC2">
          <w:rPr>
            <w:sz w:val="22"/>
            <w:szCs w:val="22"/>
          </w:rPr>
          <w:t>Infancia Misionera</w:t>
        </w:r>
      </w:smartTag>
      <w:r>
        <w:rPr>
          <w:sz w:val="22"/>
          <w:szCs w:val="22"/>
        </w:rPr>
        <w:t>,</w:t>
      </w:r>
      <w:r w:rsidRPr="00160BC2">
        <w:rPr>
          <w:sz w:val="22"/>
          <w:szCs w:val="22"/>
        </w:rPr>
        <w:t xml:space="preserve"> conmovido por las noticias que llegaban de los misioneros en Asia, y quiso implicar a los niños en una vía de solidaridad para ayudar a otros niños que tenían necesidades por todo el mundo. Constituyó </w:t>
      </w:r>
      <w:r>
        <w:rPr>
          <w:sz w:val="22"/>
          <w:szCs w:val="22"/>
        </w:rPr>
        <w:t xml:space="preserve">así </w:t>
      </w:r>
      <w:r w:rsidRPr="00160BC2">
        <w:rPr>
          <w:sz w:val="22"/>
          <w:szCs w:val="22"/>
        </w:rPr>
        <w:t xml:space="preserve">una obra pionera en la atención a la infancia. </w:t>
      </w:r>
    </w:p>
    <w:p w:rsidR="00E77829" w:rsidRDefault="00E77829" w:rsidP="00E14603">
      <w:pPr>
        <w:pStyle w:val="OMPtextoprincipal"/>
        <w:spacing w:after="200"/>
        <w:rPr>
          <w:sz w:val="22"/>
          <w:szCs w:val="22"/>
        </w:rPr>
      </w:pPr>
      <w:r>
        <w:rPr>
          <w:sz w:val="22"/>
          <w:szCs w:val="22"/>
        </w:rPr>
        <w:t>De hecho, p</w:t>
      </w:r>
      <w:r w:rsidRPr="00160BC2">
        <w:rPr>
          <w:sz w:val="22"/>
          <w:szCs w:val="22"/>
        </w:rPr>
        <w:t xml:space="preserve">asaron 80 años </w:t>
      </w:r>
      <w:r>
        <w:rPr>
          <w:sz w:val="22"/>
          <w:szCs w:val="22"/>
        </w:rPr>
        <w:t>antes de</w:t>
      </w:r>
      <w:r w:rsidRPr="00160BC2">
        <w:rPr>
          <w:sz w:val="22"/>
          <w:szCs w:val="22"/>
        </w:rPr>
        <w:t xml:space="preserve"> que </w:t>
      </w:r>
      <w:smartTag w:uri="urn:schemas-microsoft-com:office:smarttags" w:element="PersonName">
        <w:smartTagPr>
          <w:attr w:name="ProductID" w:val="la Sociedad"/>
        </w:smartTagPr>
        <w:r w:rsidRPr="00160BC2">
          <w:rPr>
            <w:sz w:val="22"/>
            <w:szCs w:val="22"/>
          </w:rPr>
          <w:t>la Sociedad</w:t>
        </w:r>
      </w:smartTag>
      <w:r w:rsidRPr="00160BC2">
        <w:rPr>
          <w:sz w:val="22"/>
          <w:szCs w:val="22"/>
        </w:rPr>
        <w:t xml:space="preserve"> de Naciones aprobara la primera Declaración de los Derechos del Niño, conocida como </w:t>
      </w:r>
      <w:smartTag w:uri="urn:schemas-microsoft-com:office:smarttags" w:element="PersonName">
        <w:smartTagPr>
          <w:attr w:name="ProductID" w:val="la Declaración"/>
        </w:smartTagPr>
        <w:r w:rsidRPr="00160BC2">
          <w:rPr>
            <w:sz w:val="22"/>
            <w:szCs w:val="22"/>
          </w:rPr>
          <w:t>la Declaración</w:t>
        </w:r>
      </w:smartTag>
      <w:r w:rsidRPr="00160BC2">
        <w:rPr>
          <w:sz w:val="22"/>
          <w:szCs w:val="22"/>
        </w:rPr>
        <w:t xml:space="preserve"> de Ginebra. Hubo que esperar cien </w:t>
      </w:r>
      <w:r>
        <w:rPr>
          <w:sz w:val="22"/>
          <w:szCs w:val="22"/>
        </w:rPr>
        <w:t>años desde la creación de esta O</w:t>
      </w:r>
      <w:r w:rsidRPr="00160BC2">
        <w:rPr>
          <w:sz w:val="22"/>
          <w:szCs w:val="22"/>
        </w:rPr>
        <w:t xml:space="preserve">bra para que naciese el Fondo de Naciones Unidas para </w:t>
      </w:r>
      <w:smartTag w:uri="urn:schemas-microsoft-com:office:smarttags" w:element="PersonName">
        <w:smartTagPr>
          <w:attr w:name="ProductID" w:val="la Infancia"/>
        </w:smartTagPr>
        <w:r w:rsidRPr="00160BC2">
          <w:rPr>
            <w:sz w:val="22"/>
            <w:szCs w:val="22"/>
          </w:rPr>
          <w:t>la Infancia</w:t>
        </w:r>
      </w:smartTag>
      <w:r w:rsidRPr="00160BC2">
        <w:rPr>
          <w:sz w:val="22"/>
          <w:szCs w:val="22"/>
        </w:rPr>
        <w:t xml:space="preserve"> (UNICEF).</w:t>
      </w:r>
    </w:p>
    <w:p w:rsidR="00E77829" w:rsidRDefault="00E77829" w:rsidP="00021536">
      <w:pPr>
        <w:pStyle w:val="OMPtextoprincipal"/>
        <w:spacing w:after="200"/>
        <w:rPr>
          <w:noProof/>
          <w:sz w:val="22"/>
          <w:szCs w:val="22"/>
        </w:rPr>
      </w:pPr>
      <w:r w:rsidRPr="00021536">
        <w:rPr>
          <w:noProof/>
          <w:sz w:val="22"/>
          <w:szCs w:val="22"/>
        </w:rPr>
        <w:t xml:space="preserve">En España, </w:t>
      </w:r>
      <w:smartTag w:uri="urn:schemas-microsoft-com:office:smarttags" w:element="PersonName">
        <w:smartTagPr>
          <w:attr w:name="ProductID" w:val="la Obra Pontificia"/>
        </w:smartTagPr>
        <w:r w:rsidRPr="00021536">
          <w:rPr>
            <w:noProof/>
            <w:sz w:val="22"/>
            <w:szCs w:val="22"/>
          </w:rPr>
          <w:t>la Obra Pontificia</w:t>
        </w:r>
      </w:smartTag>
      <w:r w:rsidRPr="00021536">
        <w:rPr>
          <w:noProof/>
          <w:sz w:val="22"/>
          <w:szCs w:val="22"/>
        </w:rPr>
        <w:t xml:space="preserve"> de Infancia Misionera se instauró oficialmente en 1852</w:t>
      </w:r>
      <w:r>
        <w:rPr>
          <w:noProof/>
          <w:sz w:val="22"/>
          <w:szCs w:val="22"/>
        </w:rPr>
        <w:t xml:space="preserve">, con el apoyo decidido de </w:t>
      </w:r>
      <w:smartTag w:uri="urn:schemas-microsoft-com:office:smarttags" w:element="PersonName">
        <w:smartTagPr>
          <w:attr w:name="ProductID" w:val="la Reina Isabel"/>
        </w:smartTagPr>
        <w:r>
          <w:rPr>
            <w:noProof/>
            <w:sz w:val="22"/>
            <w:szCs w:val="22"/>
          </w:rPr>
          <w:t>la R</w:t>
        </w:r>
        <w:r w:rsidRPr="00021536">
          <w:rPr>
            <w:noProof/>
            <w:sz w:val="22"/>
            <w:szCs w:val="22"/>
          </w:rPr>
          <w:t>eina Isabel</w:t>
        </w:r>
      </w:smartTag>
      <w:r w:rsidRPr="00021536">
        <w:rPr>
          <w:noProof/>
          <w:sz w:val="22"/>
          <w:szCs w:val="22"/>
        </w:rPr>
        <w:t xml:space="preserve"> II. De hecho, la primera niña </w:t>
      </w:r>
      <w:r>
        <w:rPr>
          <w:noProof/>
          <w:sz w:val="22"/>
          <w:szCs w:val="22"/>
        </w:rPr>
        <w:t xml:space="preserve">a la </w:t>
      </w:r>
      <w:r w:rsidRPr="00021536">
        <w:rPr>
          <w:noProof/>
          <w:sz w:val="22"/>
          <w:szCs w:val="22"/>
        </w:rPr>
        <w:t xml:space="preserve">que se registró como miembro de </w:t>
      </w:r>
      <w:smartTag w:uri="urn:schemas-microsoft-com:office:smarttags" w:element="PersonName">
        <w:smartTagPr>
          <w:attr w:name="ProductID" w:val="la Infancia Misionera"/>
        </w:smartTagPr>
        <w:r w:rsidRPr="00021536">
          <w:rPr>
            <w:noProof/>
            <w:sz w:val="22"/>
            <w:szCs w:val="22"/>
          </w:rPr>
          <w:t>la Infa</w:t>
        </w:r>
        <w:r>
          <w:rPr>
            <w:noProof/>
            <w:sz w:val="22"/>
            <w:szCs w:val="22"/>
          </w:rPr>
          <w:t>ncia Misionera</w:t>
        </w:r>
      </w:smartTag>
      <w:r>
        <w:rPr>
          <w:noProof/>
          <w:sz w:val="22"/>
          <w:szCs w:val="22"/>
        </w:rPr>
        <w:t xml:space="preserve"> fue precisamente</w:t>
      </w:r>
      <w:r w:rsidRPr="00021536">
        <w:rPr>
          <w:noProof/>
          <w:sz w:val="22"/>
          <w:szCs w:val="22"/>
        </w:rPr>
        <w:t xml:space="preserve"> su hija</w:t>
      </w:r>
      <w:r>
        <w:rPr>
          <w:noProof/>
          <w:sz w:val="22"/>
          <w:szCs w:val="22"/>
        </w:rPr>
        <w:t xml:space="preserve"> mayor</w:t>
      </w:r>
      <w:r w:rsidRPr="00021536">
        <w:rPr>
          <w:noProof/>
          <w:sz w:val="22"/>
          <w:szCs w:val="22"/>
        </w:rPr>
        <w:t xml:space="preserve">, </w:t>
      </w:r>
      <w:smartTag w:uri="urn:schemas-microsoft-com:office:smarttags" w:element="PersonName">
        <w:smartTagPr>
          <w:attr w:name="ProductID" w:val="la Princesa"/>
        </w:smartTagPr>
        <w:r w:rsidRPr="00021536">
          <w:rPr>
            <w:noProof/>
            <w:sz w:val="22"/>
            <w:szCs w:val="22"/>
          </w:rPr>
          <w:t>la Princesa</w:t>
        </w:r>
      </w:smartTag>
      <w:r w:rsidRPr="00021536">
        <w:rPr>
          <w:noProof/>
          <w:sz w:val="22"/>
          <w:szCs w:val="22"/>
        </w:rPr>
        <w:t xml:space="preserve"> de Asturias</w:t>
      </w:r>
      <w:r>
        <w:rPr>
          <w:noProof/>
          <w:sz w:val="22"/>
          <w:szCs w:val="22"/>
        </w:rPr>
        <w:t>.</w:t>
      </w:r>
    </w:p>
    <w:p w:rsidR="00E77829" w:rsidRDefault="00E77829" w:rsidP="00021536">
      <w:pPr>
        <w:pStyle w:val="OMPtextoprincipal"/>
        <w:spacing w:after="200"/>
        <w:rPr>
          <w:noProof/>
          <w:sz w:val="22"/>
          <w:szCs w:val="22"/>
        </w:rPr>
      </w:pPr>
    </w:p>
    <w:p w:rsidR="00E77829" w:rsidRPr="00E13FCC" w:rsidRDefault="00E77829" w:rsidP="00E13FCC">
      <w:pPr>
        <w:jc w:val="both"/>
        <w:rPr>
          <w:rFonts w:ascii="Gill Sans MT" w:hAnsi="Gill Sans MT" w:cs="Kabob"/>
          <w:color w:val="A6A6A6"/>
          <w:sz w:val="30"/>
          <w:szCs w:val="30"/>
        </w:rPr>
      </w:pPr>
      <w:r w:rsidRPr="00021536">
        <w:rPr>
          <w:rFonts w:ascii="Gill Sans MT" w:hAnsi="Gill Sans MT" w:cs="Kabob"/>
          <w:color w:val="A6A6A6"/>
          <w:sz w:val="30"/>
          <w:szCs w:val="30"/>
        </w:rPr>
        <w:t>Y la historia continúa…</w:t>
      </w:r>
      <w:r w:rsidR="00E02A8D">
        <w:rPr>
          <w:noProof/>
          <w:lang w:eastAsia="es-ES"/>
        </w:rPr>
        <w:drawing>
          <wp:anchor distT="0" distB="0" distL="114300" distR="114300" simplePos="0" relativeHeight="251641344" behindDoc="0" locked="0" layoutInCell="1" allowOverlap="1">
            <wp:simplePos x="0" y="0"/>
            <wp:positionH relativeFrom="column">
              <wp:posOffset>2868930</wp:posOffset>
            </wp:positionH>
            <wp:positionV relativeFrom="paragraph">
              <wp:posOffset>206375</wp:posOffset>
            </wp:positionV>
            <wp:extent cx="2613025" cy="1837690"/>
            <wp:effectExtent l="19050" t="19050" r="15875" b="10160"/>
            <wp:wrapSquare wrapText="bothSides"/>
            <wp:docPr id="5" name="1 Imagen" descr="Infanta Isabel de Borbón y Borb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nfanta Isabel de Borbón y Borbón.jpg"/>
                    <pic:cNvPicPr>
                      <a:picLocks noChangeAspect="1" noChangeArrowheads="1"/>
                    </pic:cNvPicPr>
                  </pic:nvPicPr>
                  <pic:blipFill>
                    <a:blip r:embed="rId11" cstate="print"/>
                    <a:srcRect/>
                    <a:stretch>
                      <a:fillRect/>
                    </a:stretch>
                  </pic:blipFill>
                  <pic:spPr bwMode="auto">
                    <a:xfrm>
                      <a:off x="0" y="0"/>
                      <a:ext cx="2613025" cy="1837690"/>
                    </a:xfrm>
                    <a:prstGeom prst="rect">
                      <a:avLst/>
                    </a:prstGeom>
                    <a:noFill/>
                    <a:ln w="19050">
                      <a:solidFill>
                        <a:srgbClr val="77933C"/>
                      </a:solidFill>
                      <a:miter lim="800000"/>
                      <a:headEnd/>
                      <a:tailEnd/>
                    </a:ln>
                  </pic:spPr>
                </pic:pic>
              </a:graphicData>
            </a:graphic>
          </wp:anchor>
        </w:drawing>
      </w:r>
    </w:p>
    <w:p w:rsidR="00E77829" w:rsidRDefault="006302EA" w:rsidP="005D0C24">
      <w:pPr>
        <w:pStyle w:val="OMPttulo1"/>
        <w:outlineLvl w:val="0"/>
      </w:pPr>
      <w:r>
        <w:rPr>
          <w:noProof/>
        </w:rPr>
        <w:pict>
          <v:shape id="_x0000_s1030" type="#_x0000_t202" style="position:absolute;margin-left:6.95pt;margin-top:8.2pt;width:204.45pt;height:99.95pt;z-index:251642368;mso-width-relative:margin;mso-height-relative:margin" stroked="f">
            <v:textbox style="mso-next-textbox:#_x0000_s1030">
              <w:txbxContent>
                <w:p w:rsidR="00E77829" w:rsidRPr="00383C10" w:rsidRDefault="00E77829" w:rsidP="00021536">
                  <w:pPr>
                    <w:rPr>
                      <w:rFonts w:ascii="Gill Sans MT" w:hAnsi="Gill Sans MT"/>
                      <w:color w:val="7F7F7F"/>
                      <w:sz w:val="22"/>
                      <w:szCs w:val="22"/>
                    </w:rPr>
                  </w:pPr>
                  <w:r w:rsidRPr="00383C10">
                    <w:rPr>
                      <w:color w:val="7F7F7F"/>
                      <w:sz w:val="22"/>
                      <w:szCs w:val="22"/>
                    </w:rPr>
                    <w:t xml:space="preserve">El 7 de junio de 2004, los Reyes de España, don Juan Carlos y doña Sofía, recibieron a una delegación de Infancia Misionera, con motivo del 160 aniversario de </w:t>
                  </w:r>
                  <w:smartTag w:uri="urn:schemas-microsoft-com:office:smarttags" w:element="PersonName">
                    <w:smartTagPr>
                      <w:attr w:name="ProductID" w:val="la Obra. Los"/>
                    </w:smartTagPr>
                    <w:r w:rsidRPr="00383C10">
                      <w:rPr>
                        <w:color w:val="7F7F7F"/>
                        <w:sz w:val="22"/>
                        <w:szCs w:val="22"/>
                      </w:rPr>
                      <w:t>la Obra. Los</w:t>
                    </w:r>
                  </w:smartTag>
                  <w:r w:rsidRPr="00383C10">
                    <w:rPr>
                      <w:color w:val="7F7F7F"/>
                      <w:sz w:val="22"/>
                      <w:szCs w:val="22"/>
                    </w:rPr>
                    <w:t xml:space="preserve"> niños les regalaron una hucha y el “Decálogo Misionero”.</w:t>
                  </w:r>
                </w:p>
                <w:p w:rsidR="00E77829" w:rsidRPr="00E14603" w:rsidRDefault="00E77829" w:rsidP="00160BC2"/>
              </w:txbxContent>
            </v:textbox>
          </v:shape>
        </w:pict>
      </w:r>
    </w:p>
    <w:p w:rsidR="00E77829" w:rsidRDefault="00E77829" w:rsidP="005D0C24">
      <w:pPr>
        <w:pStyle w:val="OMPttulo1"/>
        <w:outlineLvl w:val="0"/>
      </w:pPr>
    </w:p>
    <w:p w:rsidR="00E77829" w:rsidRDefault="00E77829" w:rsidP="005D0C24">
      <w:pPr>
        <w:pStyle w:val="OMPttulo1"/>
        <w:outlineLvl w:val="0"/>
      </w:pPr>
    </w:p>
    <w:p w:rsidR="00E77829" w:rsidRDefault="00E77829" w:rsidP="005D0C24">
      <w:pPr>
        <w:pStyle w:val="OMPttulo1"/>
        <w:outlineLvl w:val="0"/>
      </w:pPr>
    </w:p>
    <w:p w:rsidR="00E77829" w:rsidRDefault="006302EA" w:rsidP="00021536">
      <w:pPr>
        <w:pStyle w:val="OMPttulo1"/>
        <w:outlineLvl w:val="0"/>
      </w:pPr>
      <w:r>
        <w:rPr>
          <w:noProof/>
        </w:rPr>
        <w:pict>
          <v:shape id="_x0000_s1031" type="#_x0000_t202" style="position:absolute;margin-left:4.35pt;margin-top:24.7pt;width:117.45pt;height:117.5pt;z-index:251643392;mso-width-relative:margin;mso-height-relative:margin" stroked="f">
            <v:textbox style="mso-next-textbox:#_x0000_s1031">
              <w:txbxContent>
                <w:p w:rsidR="00E77829" w:rsidRPr="00383C10" w:rsidRDefault="00E77829" w:rsidP="00021536">
                  <w:pPr>
                    <w:jc w:val="right"/>
                    <w:rPr>
                      <w:rFonts w:ascii="Gill Sans MT" w:hAnsi="Gill Sans MT"/>
                      <w:color w:val="7F7F7F"/>
                      <w:sz w:val="22"/>
                      <w:szCs w:val="22"/>
                    </w:rPr>
                  </w:pPr>
                  <w:r w:rsidRPr="00383C10">
                    <w:rPr>
                      <w:color w:val="7F7F7F"/>
                      <w:sz w:val="22"/>
                      <w:szCs w:val="22"/>
                    </w:rPr>
                    <w:t xml:space="preserve">El 4 de enero de 2013, los Príncipes de Asturias recibieron en audiencia a los ganadores del concurso nacional de dibujo de Infancia Misionera, </w:t>
                  </w:r>
                </w:p>
                <w:p w:rsidR="00E77829" w:rsidRPr="00E14603" w:rsidRDefault="00E77829" w:rsidP="00160BC2"/>
              </w:txbxContent>
            </v:textbox>
          </v:shape>
        </w:pict>
      </w:r>
      <w:r w:rsidR="00E02A8D">
        <w:rPr>
          <w:noProof/>
          <w:lang w:eastAsia="es-ES"/>
        </w:rPr>
        <w:drawing>
          <wp:anchor distT="0" distB="0" distL="114300" distR="114300" simplePos="0" relativeHeight="251644416" behindDoc="0" locked="0" layoutInCell="1" allowOverlap="1">
            <wp:simplePos x="0" y="0"/>
            <wp:positionH relativeFrom="column">
              <wp:posOffset>16510</wp:posOffset>
            </wp:positionH>
            <wp:positionV relativeFrom="paragraph">
              <wp:posOffset>139065</wp:posOffset>
            </wp:positionV>
            <wp:extent cx="3965575" cy="1691640"/>
            <wp:effectExtent l="19050" t="19050" r="15875" b="22860"/>
            <wp:wrapSquare wrapText="bothSides"/>
            <wp:docPr id="8" name="1 Imagen" descr="Principes de Asturias con 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rincipes de Asturias con IM.jpg"/>
                    <pic:cNvPicPr>
                      <a:picLocks noChangeAspect="1" noChangeArrowheads="1"/>
                    </pic:cNvPicPr>
                  </pic:nvPicPr>
                  <pic:blipFill>
                    <a:blip r:embed="rId12" cstate="print"/>
                    <a:srcRect l="5461" t="34508" r="1768" b="5576"/>
                    <a:stretch>
                      <a:fillRect/>
                    </a:stretch>
                  </pic:blipFill>
                  <pic:spPr bwMode="auto">
                    <a:xfrm>
                      <a:off x="0" y="0"/>
                      <a:ext cx="3965575" cy="1691640"/>
                    </a:xfrm>
                    <a:prstGeom prst="rect">
                      <a:avLst/>
                    </a:prstGeom>
                    <a:noFill/>
                    <a:ln w="19050">
                      <a:solidFill>
                        <a:srgbClr val="77933C"/>
                      </a:solidFill>
                      <a:miter lim="800000"/>
                      <a:headEnd/>
                      <a:tailEnd/>
                    </a:ln>
                  </pic:spPr>
                </pic:pic>
              </a:graphicData>
            </a:graphic>
          </wp:anchor>
        </w:drawing>
      </w:r>
    </w:p>
    <w:p w:rsidR="00E77829" w:rsidRDefault="00E77829" w:rsidP="005D0C24">
      <w:pPr>
        <w:pStyle w:val="OMPttulo1"/>
        <w:outlineLvl w:val="0"/>
      </w:pPr>
    </w:p>
    <w:p w:rsidR="00E77829" w:rsidRDefault="00E77829" w:rsidP="005D0C24">
      <w:pPr>
        <w:pStyle w:val="OMPttulo1"/>
        <w:outlineLvl w:val="0"/>
      </w:pPr>
    </w:p>
    <w:p w:rsidR="00E77829" w:rsidRDefault="00E77829" w:rsidP="005D0C24">
      <w:pPr>
        <w:pStyle w:val="OMPttulo1"/>
        <w:outlineLvl w:val="0"/>
      </w:pPr>
    </w:p>
    <w:p w:rsidR="00E77829" w:rsidRDefault="00E77829" w:rsidP="005D0C24">
      <w:pPr>
        <w:pStyle w:val="OMPttulo1"/>
        <w:outlineLvl w:val="0"/>
      </w:pPr>
    </w:p>
    <w:p w:rsidR="00E77829" w:rsidRPr="00937F3B" w:rsidRDefault="00E77829" w:rsidP="008E299A">
      <w:pPr>
        <w:pStyle w:val="OMPttulo1"/>
        <w:outlineLvl w:val="0"/>
        <w:rPr>
          <w:sz w:val="44"/>
          <w:szCs w:val="44"/>
        </w:rPr>
      </w:pPr>
      <w:smartTag w:uri="urn:schemas-microsoft-com:office:smarttags" w:element="PersonName">
        <w:smartTagPr>
          <w:attr w:name="ProductID" w:val="la Infancia Misionera"/>
        </w:smartTagPr>
        <w:r w:rsidRPr="00937F3B">
          <w:rPr>
            <w:sz w:val="44"/>
            <w:szCs w:val="44"/>
          </w:rPr>
          <w:lastRenderedPageBreak/>
          <w:t>La Infancia Misionera</w:t>
        </w:r>
      </w:smartTag>
      <w:r w:rsidRPr="00937F3B">
        <w:rPr>
          <w:sz w:val="44"/>
          <w:szCs w:val="44"/>
        </w:rPr>
        <w:t>, con ojos de niño</w:t>
      </w:r>
    </w:p>
    <w:p w:rsidR="00E77829" w:rsidRPr="0061408E" w:rsidRDefault="00E77829" w:rsidP="004F34D0">
      <w:pPr>
        <w:pStyle w:val="OMPtextoprincipal"/>
        <w:spacing w:after="200"/>
        <w:rPr>
          <w:rFonts w:cs="Kabob"/>
          <w:noProof/>
          <w:color w:val="A6A6A6"/>
          <w:sz w:val="30"/>
          <w:szCs w:val="30"/>
        </w:rPr>
      </w:pPr>
      <w:r>
        <w:t xml:space="preserve">El año pasado, con motivo del 170 aniversario de esta Obra Pontificia, se organizó un concurso de dibujo, bajo el título “Los niños ayudan a los niños”. Los tres ganadores nacionales fueron recibidos por los Príncipes de Asturias en el Palacio de </w:t>
      </w:r>
      <w:smartTag w:uri="urn:schemas-microsoft-com:office:smarttags" w:element="PersonName">
        <w:smartTagPr>
          <w:attr w:name="ProductID" w:val="la Zarzuela"/>
        </w:smartTagPr>
        <w:r>
          <w:t>la Zarzuela</w:t>
        </w:r>
      </w:smartTag>
      <w:r>
        <w:t>, junto con sus familias, el jurado y representantes de Obras Misionales Pontificias.</w:t>
      </w:r>
      <w:r w:rsidRPr="0061408E">
        <w:rPr>
          <w:rFonts w:cs="Kabob"/>
          <w:noProof/>
          <w:color w:val="A6A6A6"/>
          <w:sz w:val="30"/>
          <w:szCs w:val="30"/>
        </w:rPr>
        <w:t xml:space="preserve"> </w:t>
      </w:r>
    </w:p>
    <w:p w:rsidR="00E77829" w:rsidRDefault="00E77829" w:rsidP="004F34D0">
      <w:pPr>
        <w:pStyle w:val="OMPtextoprincipal"/>
        <w:spacing w:after="200"/>
      </w:pPr>
      <w:r>
        <w:t xml:space="preserve">Como ellos, miles de niños de </w:t>
      </w:r>
      <w:smartTag w:uri="urn:schemas-microsoft-com:office:smarttags" w:element="metricconverter">
        <w:smartTagPr>
          <w:attr w:name="ProductID" w:val="8 a"/>
        </w:smartTagPr>
        <w:r>
          <w:t>8 a</w:t>
        </w:r>
      </w:smartTag>
      <w:r>
        <w:t xml:space="preserve"> 12 años expresaron cómo entienden </w:t>
      </w:r>
      <w:smartTag w:uri="urn:schemas-microsoft-com:office:smarttags" w:element="PersonName">
        <w:smartTagPr>
          <w:attr w:name="ProductID" w:val="la Infancia Misionera"/>
        </w:smartTagPr>
        <w:r>
          <w:t>la Infancia Misionera</w:t>
        </w:r>
      </w:smartTag>
      <w:r>
        <w:t xml:space="preserve">, a través del dibujo. </w:t>
      </w:r>
    </w:p>
    <w:p w:rsidR="00E77829" w:rsidRDefault="006302EA" w:rsidP="00E17202">
      <w:pPr>
        <w:pStyle w:val="OMPttulo1"/>
        <w:outlineLvl w:val="0"/>
        <w:rPr>
          <w:rFonts w:cs="Kabob"/>
          <w:color w:val="A6A6A6"/>
          <w:sz w:val="30"/>
          <w:szCs w:val="30"/>
        </w:rPr>
      </w:pPr>
      <w:r w:rsidRPr="006302EA">
        <w:rPr>
          <w:noProof/>
        </w:rPr>
        <w:pict>
          <v:shape id="_x0000_s1033" type="#_x0000_t202" style="position:absolute;margin-left:23.4pt;margin-top:6.35pt;width:152.7pt;height:24.15pt;z-index:251651584;mso-width-relative:margin;mso-height-relative:margin" fillcolor="#d8d8d8" stroked="f">
            <v:textbox style="mso-next-textbox:#_x0000_s1033">
              <w:txbxContent>
                <w:p w:rsidR="00E77829" w:rsidRPr="00383C10" w:rsidRDefault="00E77829">
                  <w:pPr>
                    <w:rPr>
                      <w:rFonts w:ascii="Gill Sans MT" w:hAnsi="Gill Sans MT"/>
                      <w:color w:val="7F7F7F"/>
                      <w:sz w:val="32"/>
                      <w:szCs w:val="32"/>
                    </w:rPr>
                  </w:pPr>
                  <w:r w:rsidRPr="00383C10">
                    <w:rPr>
                      <w:color w:val="7F7F7F"/>
                      <w:sz w:val="32"/>
                      <w:szCs w:val="32"/>
                    </w:rPr>
                    <w:t>Otros finalistas</w:t>
                  </w:r>
                </w:p>
              </w:txbxContent>
            </v:textbox>
          </v:shape>
        </w:pict>
      </w:r>
      <w:r w:rsidR="00E02A8D">
        <w:rPr>
          <w:noProof/>
          <w:lang w:eastAsia="es-ES"/>
        </w:rPr>
        <w:drawing>
          <wp:anchor distT="0" distB="0" distL="114300" distR="114300" simplePos="0" relativeHeight="251646464" behindDoc="0" locked="0" layoutInCell="1" allowOverlap="1">
            <wp:simplePos x="0" y="0"/>
            <wp:positionH relativeFrom="column">
              <wp:posOffset>19050</wp:posOffset>
            </wp:positionH>
            <wp:positionV relativeFrom="paragraph">
              <wp:posOffset>45720</wp:posOffset>
            </wp:positionV>
            <wp:extent cx="1819275" cy="2294890"/>
            <wp:effectExtent l="19050" t="19050" r="28575" b="10160"/>
            <wp:wrapSquare wrapText="bothSides"/>
            <wp:docPr id="10" name="6 Imagen" descr="Segundo pre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Segundo premio.jpg"/>
                    <pic:cNvPicPr>
                      <a:picLocks noChangeAspect="1" noChangeArrowheads="1"/>
                    </pic:cNvPicPr>
                  </pic:nvPicPr>
                  <pic:blipFill>
                    <a:blip r:embed="rId13" cstate="print"/>
                    <a:srcRect/>
                    <a:stretch>
                      <a:fillRect/>
                    </a:stretch>
                  </pic:blipFill>
                  <pic:spPr bwMode="auto">
                    <a:xfrm>
                      <a:off x="0" y="0"/>
                      <a:ext cx="1819275" cy="2294890"/>
                    </a:xfrm>
                    <a:prstGeom prst="rect">
                      <a:avLst/>
                    </a:prstGeom>
                    <a:noFill/>
                    <a:ln w="19050">
                      <a:solidFill>
                        <a:srgbClr val="77933C"/>
                      </a:solidFill>
                      <a:miter lim="800000"/>
                      <a:headEnd/>
                      <a:tailEnd/>
                    </a:ln>
                  </pic:spPr>
                </pic:pic>
              </a:graphicData>
            </a:graphic>
          </wp:anchor>
        </w:drawing>
      </w:r>
      <w:r w:rsidRPr="006302EA">
        <w:rPr>
          <w:noProof/>
        </w:rPr>
        <w:pict>
          <v:rect id="_x0000_s1035" style="position:absolute;margin-left:17.95pt;margin-top:2.85pt;width:280.55pt;height:485.6pt;z-index:251635200;mso-position-horizontal-relative:text;mso-position-vertical-relative:text" fillcolor="#d8d8d8" strokecolor="gray" strokeweight="3pt"/>
        </w:pict>
      </w:r>
    </w:p>
    <w:p w:rsidR="00E77829" w:rsidRDefault="00E02A8D" w:rsidP="00E17202">
      <w:pPr>
        <w:pStyle w:val="OMPttulo1"/>
        <w:outlineLvl w:val="0"/>
        <w:rPr>
          <w:rFonts w:cs="Kabob"/>
          <w:color w:val="A6A6A6"/>
          <w:sz w:val="30"/>
          <w:szCs w:val="30"/>
        </w:rPr>
      </w:pPr>
      <w:r>
        <w:rPr>
          <w:noProof/>
          <w:lang w:eastAsia="es-ES"/>
        </w:rPr>
        <w:drawing>
          <wp:anchor distT="0" distB="0" distL="114300" distR="114300" simplePos="0" relativeHeight="251647488" behindDoc="0" locked="0" layoutInCell="1" allowOverlap="1">
            <wp:simplePos x="0" y="0"/>
            <wp:positionH relativeFrom="column">
              <wp:posOffset>2114550</wp:posOffset>
            </wp:positionH>
            <wp:positionV relativeFrom="paragraph">
              <wp:posOffset>73660</wp:posOffset>
            </wp:positionV>
            <wp:extent cx="1567180" cy="1184275"/>
            <wp:effectExtent l="19050" t="19050" r="13970" b="15875"/>
            <wp:wrapSquare wrapText="bothSides"/>
            <wp:docPr id="12" name="2 Imagen" descr="Dibujo Nº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ibujo Nº 07.jpg"/>
                    <pic:cNvPicPr>
                      <a:picLocks noChangeAspect="1" noChangeArrowheads="1"/>
                    </pic:cNvPicPr>
                  </pic:nvPicPr>
                  <pic:blipFill>
                    <a:blip r:embed="rId14" cstate="print"/>
                    <a:srcRect/>
                    <a:stretch>
                      <a:fillRect/>
                    </a:stretch>
                  </pic:blipFill>
                  <pic:spPr bwMode="auto">
                    <a:xfrm>
                      <a:off x="0" y="0"/>
                      <a:ext cx="1567180" cy="1184275"/>
                    </a:xfrm>
                    <a:prstGeom prst="rect">
                      <a:avLst/>
                    </a:prstGeom>
                    <a:noFill/>
                    <a:ln w="19050">
                      <a:solidFill>
                        <a:srgbClr val="77933C"/>
                      </a:solidFill>
                      <a:miter lim="800000"/>
                      <a:headEnd/>
                      <a:tailEnd/>
                    </a:ln>
                  </pic:spPr>
                </pic:pic>
              </a:graphicData>
            </a:graphic>
          </wp:anchor>
        </w:drawing>
      </w:r>
      <w:r>
        <w:rPr>
          <w:noProof/>
          <w:lang w:eastAsia="es-ES"/>
        </w:rPr>
        <w:drawing>
          <wp:anchor distT="0" distB="0" distL="114300" distR="114300" simplePos="0" relativeHeight="251652608" behindDoc="0" locked="0" layoutInCell="1" allowOverlap="1">
            <wp:simplePos x="0" y="0"/>
            <wp:positionH relativeFrom="column">
              <wp:posOffset>369570</wp:posOffset>
            </wp:positionH>
            <wp:positionV relativeFrom="paragraph">
              <wp:posOffset>73660</wp:posOffset>
            </wp:positionV>
            <wp:extent cx="1499235" cy="1210945"/>
            <wp:effectExtent l="19050" t="19050" r="24765" b="27305"/>
            <wp:wrapSquare wrapText="bothSides"/>
            <wp:docPr id="13" name="4 Imagen" descr="Dibujo Nº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ibujo Nº 65.jpg"/>
                    <pic:cNvPicPr>
                      <a:picLocks noChangeAspect="1" noChangeArrowheads="1"/>
                    </pic:cNvPicPr>
                  </pic:nvPicPr>
                  <pic:blipFill>
                    <a:blip r:embed="rId15" cstate="print"/>
                    <a:srcRect/>
                    <a:stretch>
                      <a:fillRect/>
                    </a:stretch>
                  </pic:blipFill>
                  <pic:spPr bwMode="auto">
                    <a:xfrm>
                      <a:off x="0" y="0"/>
                      <a:ext cx="1499235" cy="1210945"/>
                    </a:xfrm>
                    <a:prstGeom prst="rect">
                      <a:avLst/>
                    </a:prstGeom>
                    <a:noFill/>
                    <a:ln w="19050">
                      <a:solidFill>
                        <a:srgbClr val="77933C"/>
                      </a:solidFill>
                      <a:miter lim="800000"/>
                      <a:headEnd/>
                      <a:tailEnd/>
                    </a:ln>
                  </pic:spPr>
                </pic:pic>
              </a:graphicData>
            </a:graphic>
          </wp:anchor>
        </w:drawing>
      </w:r>
    </w:p>
    <w:p w:rsidR="00E77829" w:rsidRDefault="00E77829" w:rsidP="00E17202">
      <w:pPr>
        <w:pStyle w:val="OMPttulo1"/>
        <w:outlineLvl w:val="0"/>
        <w:rPr>
          <w:rFonts w:cs="Kabob"/>
          <w:color w:val="A6A6A6"/>
          <w:sz w:val="30"/>
          <w:szCs w:val="30"/>
        </w:rPr>
      </w:pPr>
    </w:p>
    <w:p w:rsidR="00E77829" w:rsidRDefault="00E77829" w:rsidP="00E17202">
      <w:pPr>
        <w:pStyle w:val="OMPttulo1"/>
        <w:outlineLvl w:val="0"/>
        <w:rPr>
          <w:rFonts w:cs="Kabob"/>
          <w:color w:val="A6A6A6"/>
          <w:sz w:val="30"/>
          <w:szCs w:val="30"/>
        </w:rPr>
      </w:pPr>
    </w:p>
    <w:p w:rsidR="00E77829" w:rsidRDefault="006302EA" w:rsidP="00E17202">
      <w:pPr>
        <w:pStyle w:val="OMPttulo1"/>
        <w:outlineLvl w:val="0"/>
        <w:rPr>
          <w:rFonts w:cs="Kabob"/>
          <w:color w:val="A6A6A6"/>
          <w:sz w:val="30"/>
          <w:szCs w:val="30"/>
        </w:rPr>
      </w:pPr>
      <w:r w:rsidRPr="006302EA">
        <w:rPr>
          <w:noProof/>
        </w:rPr>
        <w:pict>
          <v:shape id="_x0000_s1038" type="#_x0000_t202" style="position:absolute;margin-left:168.8pt;margin-top:14.4pt;width:127.6pt;height:35.25pt;z-index:251655680;mso-width-relative:margin;mso-height-relative:margin" fillcolor="#d8d8d8" stroked="f">
            <v:textbox style="mso-next-textbox:#_x0000_s1038">
              <w:txbxContent>
                <w:p w:rsidR="00E77829" w:rsidRPr="00383C10" w:rsidRDefault="00E77829" w:rsidP="00233F95">
                  <w:pPr>
                    <w:spacing w:after="0" w:line="240" w:lineRule="auto"/>
                    <w:jc w:val="right"/>
                    <w:rPr>
                      <w:rFonts w:ascii="Gill Sans MT" w:hAnsi="Gill Sans MT"/>
                      <w:color w:val="7F7F7F"/>
                      <w:sz w:val="16"/>
                      <w:szCs w:val="16"/>
                    </w:rPr>
                  </w:pPr>
                  <w:r w:rsidRPr="00383C10">
                    <w:rPr>
                      <w:color w:val="7F7F7F"/>
                      <w:sz w:val="16"/>
                      <w:szCs w:val="16"/>
                    </w:rPr>
                    <w:t xml:space="preserve">Marina Ramos </w:t>
                  </w:r>
                  <w:proofErr w:type="spellStart"/>
                  <w:r w:rsidRPr="00383C10">
                    <w:rPr>
                      <w:color w:val="7F7F7F"/>
                      <w:sz w:val="16"/>
                      <w:szCs w:val="16"/>
                    </w:rPr>
                    <w:t>Escuredo</w:t>
                  </w:r>
                  <w:proofErr w:type="spellEnd"/>
                </w:p>
                <w:p w:rsidR="00E77829" w:rsidRPr="00383C10" w:rsidRDefault="00E77829" w:rsidP="00233F95">
                  <w:pPr>
                    <w:spacing w:after="0" w:line="240" w:lineRule="auto"/>
                    <w:jc w:val="right"/>
                    <w:rPr>
                      <w:rFonts w:ascii="Gill Sans MT" w:hAnsi="Gill Sans MT"/>
                      <w:color w:val="7F7F7F"/>
                      <w:sz w:val="16"/>
                      <w:szCs w:val="16"/>
                    </w:rPr>
                  </w:pPr>
                  <w:r w:rsidRPr="00383C10">
                    <w:rPr>
                      <w:color w:val="7F7F7F"/>
                      <w:sz w:val="16"/>
                      <w:szCs w:val="16"/>
                    </w:rPr>
                    <w:t>Colegio Espíritu Santo</w:t>
                  </w:r>
                </w:p>
                <w:p w:rsidR="00E77829" w:rsidRDefault="00E77829" w:rsidP="00233F95">
                  <w:pPr>
                    <w:spacing w:after="0" w:line="240" w:lineRule="auto"/>
                    <w:jc w:val="right"/>
                  </w:pPr>
                  <w:r w:rsidRPr="00383C10">
                    <w:rPr>
                      <w:color w:val="7F7F7F"/>
                      <w:sz w:val="16"/>
                      <w:szCs w:val="16"/>
                    </w:rPr>
                    <w:t>Astorga, León</w:t>
                  </w:r>
                </w:p>
              </w:txbxContent>
            </v:textbox>
          </v:shape>
        </w:pict>
      </w:r>
      <w:r w:rsidRPr="006302EA">
        <w:rPr>
          <w:noProof/>
        </w:rPr>
        <w:pict>
          <v:shape id="_x0000_s1039" type="#_x0000_t202" style="position:absolute;margin-left:38.35pt;margin-top:14.4pt;width:114.45pt;height:37.4pt;z-index:251656704;mso-width-relative:margin;mso-height-relative:margin" fillcolor="#d8d8d8" stroked="f">
            <v:textbox style="mso-next-textbox:#_x0000_s1039">
              <w:txbxContent>
                <w:p w:rsidR="00E77829" w:rsidRPr="00383C10" w:rsidRDefault="00E77829" w:rsidP="00233F95">
                  <w:pPr>
                    <w:spacing w:after="0" w:line="240" w:lineRule="auto"/>
                    <w:jc w:val="right"/>
                    <w:rPr>
                      <w:rFonts w:ascii="Gill Sans MT" w:hAnsi="Gill Sans MT"/>
                      <w:color w:val="7F7F7F"/>
                      <w:sz w:val="16"/>
                      <w:szCs w:val="16"/>
                    </w:rPr>
                  </w:pPr>
                  <w:r w:rsidRPr="00383C10">
                    <w:rPr>
                      <w:color w:val="7F7F7F"/>
                      <w:sz w:val="16"/>
                      <w:szCs w:val="16"/>
                    </w:rPr>
                    <w:t>Pablo Pérez Tena</w:t>
                  </w:r>
                </w:p>
                <w:p w:rsidR="00E77829" w:rsidRPr="00383C10" w:rsidRDefault="00E77829" w:rsidP="00233F95">
                  <w:pPr>
                    <w:spacing w:after="0" w:line="240" w:lineRule="auto"/>
                    <w:jc w:val="right"/>
                    <w:rPr>
                      <w:rFonts w:ascii="Gill Sans MT" w:hAnsi="Gill Sans MT"/>
                      <w:color w:val="7F7F7F"/>
                      <w:sz w:val="16"/>
                      <w:szCs w:val="16"/>
                    </w:rPr>
                  </w:pPr>
                  <w:r w:rsidRPr="00383C10">
                    <w:rPr>
                      <w:color w:val="7F7F7F"/>
                      <w:sz w:val="16"/>
                      <w:szCs w:val="16"/>
                    </w:rPr>
                    <w:t xml:space="preserve">Colegio Público </w:t>
                  </w:r>
                  <w:proofErr w:type="spellStart"/>
                  <w:r w:rsidRPr="00383C10">
                    <w:rPr>
                      <w:color w:val="7F7F7F"/>
                      <w:sz w:val="16"/>
                      <w:szCs w:val="16"/>
                    </w:rPr>
                    <w:t>Belia</w:t>
                  </w:r>
                  <w:proofErr w:type="spellEnd"/>
                </w:p>
                <w:p w:rsidR="00E77829" w:rsidRPr="00383C10" w:rsidRDefault="00E77829" w:rsidP="00233F95">
                  <w:pPr>
                    <w:spacing w:after="0" w:line="240" w:lineRule="auto"/>
                    <w:jc w:val="right"/>
                    <w:rPr>
                      <w:rFonts w:ascii="Gill Sans MT" w:hAnsi="Gill Sans MT"/>
                      <w:color w:val="7F7F7F"/>
                      <w:sz w:val="18"/>
                      <w:szCs w:val="18"/>
                    </w:rPr>
                  </w:pPr>
                  <w:r w:rsidRPr="00383C10">
                    <w:rPr>
                      <w:color w:val="7F7F7F"/>
                      <w:sz w:val="16"/>
                      <w:szCs w:val="16"/>
                    </w:rPr>
                    <w:t>Belchite, Zaragoza</w:t>
                  </w:r>
                </w:p>
                <w:p w:rsidR="00E77829" w:rsidRDefault="00E77829"/>
              </w:txbxContent>
            </v:textbox>
          </v:shape>
        </w:pict>
      </w:r>
    </w:p>
    <w:p w:rsidR="00E77829" w:rsidRDefault="00E77829" w:rsidP="00E17202">
      <w:pPr>
        <w:pStyle w:val="OMPttulo1"/>
        <w:outlineLvl w:val="0"/>
        <w:rPr>
          <w:rFonts w:cs="Kabob"/>
          <w:color w:val="A6A6A6"/>
          <w:sz w:val="30"/>
          <w:szCs w:val="30"/>
        </w:rPr>
      </w:pPr>
    </w:p>
    <w:p w:rsidR="00E77829" w:rsidRDefault="00E02A8D" w:rsidP="00E17202">
      <w:pPr>
        <w:pStyle w:val="OMPttulo1"/>
        <w:outlineLvl w:val="0"/>
        <w:rPr>
          <w:rFonts w:cs="Kabob"/>
          <w:color w:val="A6A6A6"/>
          <w:sz w:val="30"/>
          <w:szCs w:val="30"/>
        </w:rPr>
      </w:pPr>
      <w:r>
        <w:rPr>
          <w:noProof/>
          <w:lang w:eastAsia="es-ES"/>
        </w:rPr>
        <w:drawing>
          <wp:anchor distT="0" distB="0" distL="114300" distR="114300" simplePos="0" relativeHeight="251659776" behindDoc="0" locked="0" layoutInCell="1" allowOverlap="1">
            <wp:simplePos x="0" y="0"/>
            <wp:positionH relativeFrom="column">
              <wp:posOffset>2089150</wp:posOffset>
            </wp:positionH>
            <wp:positionV relativeFrom="paragraph">
              <wp:posOffset>27940</wp:posOffset>
            </wp:positionV>
            <wp:extent cx="1584960" cy="1208405"/>
            <wp:effectExtent l="19050" t="19050" r="15240" b="10795"/>
            <wp:wrapSquare wrapText="bothSides"/>
            <wp:docPr id="16" name="23 Imagen" descr="Dibujo Nº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Imagen" descr="Dibujo Nº 30.jpg"/>
                    <pic:cNvPicPr>
                      <a:picLocks noChangeAspect="1" noChangeArrowheads="1"/>
                    </pic:cNvPicPr>
                  </pic:nvPicPr>
                  <pic:blipFill>
                    <a:blip r:embed="rId16" cstate="print"/>
                    <a:srcRect/>
                    <a:stretch>
                      <a:fillRect/>
                    </a:stretch>
                  </pic:blipFill>
                  <pic:spPr bwMode="auto">
                    <a:xfrm>
                      <a:off x="0" y="0"/>
                      <a:ext cx="1584960" cy="1208405"/>
                    </a:xfrm>
                    <a:prstGeom prst="rect">
                      <a:avLst/>
                    </a:prstGeom>
                    <a:noFill/>
                    <a:ln w="19050">
                      <a:solidFill>
                        <a:srgbClr val="77933C"/>
                      </a:solidFill>
                      <a:miter lim="800000"/>
                      <a:headEnd/>
                      <a:tailEnd/>
                    </a:ln>
                  </pic:spPr>
                </pic:pic>
              </a:graphicData>
            </a:graphic>
          </wp:anchor>
        </w:drawing>
      </w:r>
      <w:r w:rsidR="006302EA" w:rsidRPr="006302EA">
        <w:rPr>
          <w:noProof/>
        </w:rPr>
        <w:pict>
          <v:shape id="_x0000_s1041" type="#_x0000_t202" style="position:absolute;margin-left:-144.65pt;margin-top:8.6pt;width:140.25pt;height:80.15pt;z-index:251648512;mso-position-horizontal-relative:text;mso-position-vertical-relative:text;mso-width-relative:margin;mso-height-relative:margin" stroked="f">
            <v:textbox style="mso-next-textbox:#_x0000_s1041">
              <w:txbxContent>
                <w:p w:rsidR="00E77829" w:rsidRPr="00383C10" w:rsidRDefault="00E77829" w:rsidP="0099042D">
                  <w:pPr>
                    <w:spacing w:after="0" w:line="240" w:lineRule="auto"/>
                    <w:jc w:val="right"/>
                    <w:rPr>
                      <w:rFonts w:ascii="Gill Sans MT" w:hAnsi="Gill Sans MT"/>
                      <w:b/>
                      <w:color w:val="7F7F7F"/>
                      <w:sz w:val="18"/>
                      <w:szCs w:val="18"/>
                    </w:rPr>
                  </w:pPr>
                  <w:proofErr w:type="gramStart"/>
                  <w:r w:rsidRPr="00383C10">
                    <w:rPr>
                      <w:b/>
                      <w:color w:val="7F7F7F"/>
                      <w:sz w:val="18"/>
                      <w:szCs w:val="18"/>
                    </w:rPr>
                    <w:t>2.º</w:t>
                  </w:r>
                  <w:proofErr w:type="gramEnd"/>
                  <w:r w:rsidRPr="00383C10">
                    <w:rPr>
                      <w:b/>
                      <w:color w:val="7F7F7F"/>
                      <w:sz w:val="18"/>
                      <w:szCs w:val="18"/>
                    </w:rPr>
                    <w:t xml:space="preserve"> Premio</w:t>
                  </w:r>
                </w:p>
                <w:p w:rsidR="00E77829" w:rsidRPr="00383C10" w:rsidRDefault="00E77829" w:rsidP="0099042D">
                  <w:pPr>
                    <w:spacing w:after="0" w:line="240" w:lineRule="auto"/>
                    <w:jc w:val="right"/>
                    <w:rPr>
                      <w:rFonts w:ascii="Gill Sans MT" w:hAnsi="Gill Sans MT"/>
                      <w:b/>
                      <w:color w:val="7F7F7F"/>
                      <w:sz w:val="18"/>
                      <w:szCs w:val="18"/>
                    </w:rPr>
                  </w:pPr>
                  <w:r w:rsidRPr="00383C10">
                    <w:rPr>
                      <w:b/>
                      <w:color w:val="7F7F7F"/>
                      <w:sz w:val="18"/>
                      <w:szCs w:val="18"/>
                    </w:rPr>
                    <w:t>Gema Hernández Peraza</w:t>
                  </w:r>
                </w:p>
                <w:p w:rsidR="00E77829" w:rsidRPr="00383C10" w:rsidRDefault="00E77829" w:rsidP="0099042D">
                  <w:pPr>
                    <w:spacing w:after="0" w:line="240" w:lineRule="auto"/>
                    <w:jc w:val="right"/>
                    <w:rPr>
                      <w:rFonts w:ascii="Gill Sans MT" w:hAnsi="Gill Sans MT"/>
                      <w:b/>
                      <w:color w:val="7F7F7F"/>
                      <w:sz w:val="18"/>
                      <w:szCs w:val="18"/>
                    </w:rPr>
                  </w:pPr>
                  <w:r w:rsidRPr="00383C10">
                    <w:rPr>
                      <w:b/>
                      <w:color w:val="7F7F7F"/>
                      <w:sz w:val="18"/>
                      <w:szCs w:val="18"/>
                    </w:rPr>
                    <w:t>Colegio Nazaret Los Realejos</w:t>
                  </w:r>
                </w:p>
                <w:p w:rsidR="00E77829" w:rsidRPr="00383C10" w:rsidRDefault="00E77829" w:rsidP="0099042D">
                  <w:pPr>
                    <w:spacing w:after="0" w:line="240" w:lineRule="auto"/>
                    <w:jc w:val="right"/>
                    <w:rPr>
                      <w:rFonts w:ascii="Gill Sans MT" w:hAnsi="Gill Sans MT"/>
                      <w:b/>
                      <w:color w:val="7F7F7F"/>
                      <w:sz w:val="18"/>
                      <w:szCs w:val="18"/>
                    </w:rPr>
                  </w:pPr>
                  <w:r w:rsidRPr="00383C10">
                    <w:rPr>
                      <w:b/>
                      <w:color w:val="7F7F7F"/>
                      <w:sz w:val="18"/>
                      <w:szCs w:val="18"/>
                    </w:rPr>
                    <w:t>(Santa Cruz de Tenerife)</w:t>
                  </w:r>
                </w:p>
                <w:p w:rsidR="00E77829" w:rsidRPr="00383C10" w:rsidRDefault="00E77829" w:rsidP="00BC0B13">
                  <w:pPr>
                    <w:spacing w:after="0" w:line="240" w:lineRule="auto"/>
                    <w:rPr>
                      <w:rFonts w:ascii="Gill Sans MT" w:hAnsi="Gill Sans MT"/>
                      <w:color w:val="7F7F7F"/>
                      <w:sz w:val="18"/>
                      <w:szCs w:val="18"/>
                    </w:rPr>
                  </w:pPr>
                </w:p>
              </w:txbxContent>
            </v:textbox>
          </v:shape>
        </w:pict>
      </w:r>
      <w:r>
        <w:rPr>
          <w:noProof/>
          <w:lang w:eastAsia="es-ES"/>
        </w:rPr>
        <w:drawing>
          <wp:anchor distT="0" distB="0" distL="114300" distR="114300" simplePos="0" relativeHeight="251653632" behindDoc="0" locked="0" layoutInCell="1" allowOverlap="1">
            <wp:simplePos x="0" y="0"/>
            <wp:positionH relativeFrom="column">
              <wp:posOffset>369570</wp:posOffset>
            </wp:positionH>
            <wp:positionV relativeFrom="paragraph">
              <wp:posOffset>38100</wp:posOffset>
            </wp:positionV>
            <wp:extent cx="1553845" cy="1204595"/>
            <wp:effectExtent l="19050" t="19050" r="27305" b="14605"/>
            <wp:wrapSquare wrapText="bothSides"/>
            <wp:docPr id="18" name="8 Imagen" descr="Dibujo Nº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Dibujo Nº 33.jpg"/>
                    <pic:cNvPicPr>
                      <a:picLocks noChangeAspect="1" noChangeArrowheads="1"/>
                    </pic:cNvPicPr>
                  </pic:nvPicPr>
                  <pic:blipFill>
                    <a:blip r:embed="rId17" cstate="print"/>
                    <a:srcRect/>
                    <a:stretch>
                      <a:fillRect/>
                    </a:stretch>
                  </pic:blipFill>
                  <pic:spPr bwMode="auto">
                    <a:xfrm>
                      <a:off x="0" y="0"/>
                      <a:ext cx="1553845" cy="1204595"/>
                    </a:xfrm>
                    <a:prstGeom prst="rect">
                      <a:avLst/>
                    </a:prstGeom>
                    <a:noFill/>
                    <a:ln w="19050">
                      <a:solidFill>
                        <a:srgbClr val="77933C"/>
                      </a:solidFill>
                      <a:miter lim="800000"/>
                      <a:headEnd/>
                      <a:tailEnd/>
                    </a:ln>
                  </pic:spPr>
                </pic:pic>
              </a:graphicData>
            </a:graphic>
          </wp:anchor>
        </w:drawing>
      </w:r>
    </w:p>
    <w:p w:rsidR="00E77829" w:rsidRDefault="00E77829" w:rsidP="00E17202">
      <w:pPr>
        <w:pStyle w:val="OMPttulo1"/>
        <w:outlineLvl w:val="0"/>
        <w:rPr>
          <w:rFonts w:cs="Kabob"/>
          <w:color w:val="A6A6A6"/>
          <w:sz w:val="30"/>
          <w:szCs w:val="30"/>
        </w:rPr>
      </w:pPr>
    </w:p>
    <w:p w:rsidR="00E77829" w:rsidRDefault="00E02A8D" w:rsidP="00E17202">
      <w:pPr>
        <w:pStyle w:val="OMPttulo1"/>
        <w:outlineLvl w:val="0"/>
        <w:rPr>
          <w:rFonts w:cs="Kabob"/>
          <w:color w:val="A6A6A6"/>
          <w:sz w:val="30"/>
          <w:szCs w:val="30"/>
        </w:rPr>
      </w:pPr>
      <w:r>
        <w:rPr>
          <w:noProof/>
          <w:lang w:eastAsia="es-ES"/>
        </w:rPr>
        <w:drawing>
          <wp:anchor distT="0" distB="0" distL="114300" distR="114300" simplePos="0" relativeHeight="251649536" behindDoc="0" locked="0" layoutInCell="1" allowOverlap="1">
            <wp:simplePos x="0" y="0"/>
            <wp:positionH relativeFrom="column">
              <wp:posOffset>31115</wp:posOffset>
            </wp:positionH>
            <wp:positionV relativeFrom="paragraph">
              <wp:posOffset>85090</wp:posOffset>
            </wp:positionV>
            <wp:extent cx="1794510" cy="2380615"/>
            <wp:effectExtent l="19050" t="19050" r="15240" b="19685"/>
            <wp:wrapSquare wrapText="bothSides"/>
            <wp:docPr id="19" name="6 Imagen" descr="Tercer pre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Tercer premio.jpg"/>
                    <pic:cNvPicPr>
                      <a:picLocks noChangeAspect="1" noChangeArrowheads="1"/>
                    </pic:cNvPicPr>
                  </pic:nvPicPr>
                  <pic:blipFill>
                    <a:blip r:embed="rId18" cstate="print"/>
                    <a:srcRect/>
                    <a:stretch>
                      <a:fillRect/>
                    </a:stretch>
                  </pic:blipFill>
                  <pic:spPr bwMode="auto">
                    <a:xfrm>
                      <a:off x="0" y="0"/>
                      <a:ext cx="1794510" cy="2380615"/>
                    </a:xfrm>
                    <a:prstGeom prst="rect">
                      <a:avLst/>
                    </a:prstGeom>
                    <a:noFill/>
                    <a:ln w="19050">
                      <a:solidFill>
                        <a:srgbClr val="77933C"/>
                      </a:solidFill>
                      <a:miter lim="800000"/>
                      <a:headEnd/>
                      <a:tailEnd/>
                    </a:ln>
                  </pic:spPr>
                </pic:pic>
              </a:graphicData>
            </a:graphic>
          </wp:anchor>
        </w:drawing>
      </w:r>
    </w:p>
    <w:p w:rsidR="00E77829" w:rsidRDefault="006302EA" w:rsidP="00E17202">
      <w:pPr>
        <w:pStyle w:val="OMPttulo1"/>
        <w:outlineLvl w:val="0"/>
        <w:rPr>
          <w:rFonts w:cs="Kabob"/>
          <w:color w:val="A6A6A6"/>
          <w:sz w:val="30"/>
          <w:szCs w:val="30"/>
        </w:rPr>
      </w:pPr>
      <w:r w:rsidRPr="006302EA">
        <w:rPr>
          <w:noProof/>
        </w:rPr>
        <w:pict>
          <v:shape id="_x0000_s1044" type="#_x0000_t202" style="position:absolute;margin-left:160pt;margin-top:17.25pt;width:134.85pt;height:38.1pt;z-index:251658752;mso-width-relative:margin;mso-height-relative:margin" fillcolor="#d8d8d8" stroked="f">
            <v:textbox style="mso-next-textbox:#_x0000_s1044">
              <w:txbxContent>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Gisela Aguilar Reyes</w:t>
                  </w:r>
                </w:p>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Colegio Público Marismas del Odiel</w:t>
                  </w:r>
                </w:p>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Huelva</w:t>
                  </w:r>
                </w:p>
                <w:p w:rsidR="00E77829" w:rsidRDefault="00E77829"/>
              </w:txbxContent>
            </v:textbox>
          </v:shape>
        </w:pict>
      </w:r>
      <w:r w:rsidRPr="006302EA">
        <w:rPr>
          <w:noProof/>
        </w:rPr>
        <w:pict>
          <v:shape id="_x0000_s1045" type="#_x0000_t202" style="position:absolute;margin-left:30.75pt;margin-top:16.1pt;width:125.25pt;height:42.6pt;z-index:251657728;mso-width-relative:margin;mso-height-relative:margin" fillcolor="#d8d8d8" stroked="f">
            <v:textbox style="mso-next-textbox:#_x0000_s1045">
              <w:txbxContent>
                <w:p w:rsidR="00E77829" w:rsidRPr="00383C10" w:rsidRDefault="00E77829" w:rsidP="002C5E26">
                  <w:pPr>
                    <w:spacing w:after="0" w:line="240" w:lineRule="auto"/>
                    <w:jc w:val="right"/>
                    <w:rPr>
                      <w:rFonts w:ascii="Gill Sans MT" w:hAnsi="Gill Sans MT"/>
                      <w:color w:val="7F7F7F"/>
                      <w:sz w:val="16"/>
                      <w:szCs w:val="16"/>
                    </w:rPr>
                  </w:pPr>
                  <w:r w:rsidRPr="00383C10">
                    <w:rPr>
                      <w:color w:val="7F7F7F"/>
                      <w:sz w:val="16"/>
                      <w:szCs w:val="16"/>
                    </w:rPr>
                    <w:t>Laura Navas Anguita</w:t>
                  </w:r>
                </w:p>
                <w:p w:rsidR="00E77829" w:rsidRPr="00383C10" w:rsidRDefault="00E77829" w:rsidP="002C5E26">
                  <w:pPr>
                    <w:spacing w:after="0" w:line="240" w:lineRule="auto"/>
                    <w:jc w:val="right"/>
                    <w:rPr>
                      <w:rFonts w:ascii="Gill Sans MT" w:hAnsi="Gill Sans MT"/>
                      <w:color w:val="7F7F7F"/>
                      <w:sz w:val="16"/>
                      <w:szCs w:val="16"/>
                    </w:rPr>
                  </w:pPr>
                  <w:r w:rsidRPr="00383C10">
                    <w:rPr>
                      <w:color w:val="7F7F7F"/>
                      <w:sz w:val="16"/>
                      <w:szCs w:val="16"/>
                    </w:rPr>
                    <w:t xml:space="preserve">Colegio San José de </w:t>
                  </w:r>
                  <w:smartTag w:uri="urn:schemas-microsoft-com:office:smarttags" w:element="PersonName">
                    <w:smartTagPr>
                      <w:attr w:name="ProductID" w:val="la Montaña"/>
                    </w:smartTagPr>
                    <w:r w:rsidRPr="00383C10">
                      <w:rPr>
                        <w:color w:val="7F7F7F"/>
                        <w:sz w:val="16"/>
                        <w:szCs w:val="16"/>
                      </w:rPr>
                      <w:t>la Montaña</w:t>
                    </w:r>
                  </w:smartTag>
                </w:p>
                <w:p w:rsidR="00E77829" w:rsidRPr="00383C10" w:rsidRDefault="00E77829" w:rsidP="002C5E26">
                  <w:pPr>
                    <w:spacing w:after="0" w:line="240" w:lineRule="auto"/>
                    <w:jc w:val="right"/>
                    <w:rPr>
                      <w:rFonts w:ascii="Gill Sans MT" w:hAnsi="Gill Sans MT"/>
                      <w:color w:val="7F7F7F"/>
                      <w:sz w:val="16"/>
                      <w:szCs w:val="16"/>
                    </w:rPr>
                  </w:pPr>
                  <w:proofErr w:type="spellStart"/>
                  <w:r w:rsidRPr="00383C10">
                    <w:rPr>
                      <w:color w:val="7F7F7F"/>
                      <w:sz w:val="16"/>
                      <w:szCs w:val="16"/>
                    </w:rPr>
                    <w:t>Torredonjimeno</w:t>
                  </w:r>
                  <w:proofErr w:type="spellEnd"/>
                  <w:r w:rsidRPr="00383C10">
                    <w:rPr>
                      <w:color w:val="7F7F7F"/>
                      <w:sz w:val="16"/>
                      <w:szCs w:val="16"/>
                    </w:rPr>
                    <w:t>, Jaén</w:t>
                  </w:r>
                </w:p>
                <w:p w:rsidR="00E77829" w:rsidRDefault="00E77829"/>
              </w:txbxContent>
            </v:textbox>
          </v:shape>
        </w:pict>
      </w:r>
    </w:p>
    <w:p w:rsidR="00E77829" w:rsidRDefault="00E77829" w:rsidP="00E17202">
      <w:pPr>
        <w:pStyle w:val="OMPttulo1"/>
        <w:outlineLvl w:val="0"/>
        <w:rPr>
          <w:rFonts w:cs="Kabob"/>
          <w:color w:val="A6A6A6"/>
          <w:sz w:val="30"/>
          <w:szCs w:val="30"/>
        </w:rPr>
      </w:pPr>
    </w:p>
    <w:p w:rsidR="00E77829" w:rsidRDefault="00E02A8D" w:rsidP="00E17202">
      <w:pPr>
        <w:pStyle w:val="OMPttulo1"/>
        <w:outlineLvl w:val="0"/>
        <w:rPr>
          <w:rFonts w:cs="Kabob"/>
          <w:color w:val="A6A6A6"/>
          <w:sz w:val="30"/>
          <w:szCs w:val="30"/>
        </w:rPr>
      </w:pPr>
      <w:r>
        <w:rPr>
          <w:noProof/>
          <w:lang w:eastAsia="es-ES"/>
        </w:rPr>
        <w:drawing>
          <wp:anchor distT="0" distB="0" distL="114300" distR="114300" simplePos="0" relativeHeight="251654656" behindDoc="0" locked="0" layoutInCell="1" allowOverlap="1">
            <wp:simplePos x="0" y="0"/>
            <wp:positionH relativeFrom="column">
              <wp:posOffset>395605</wp:posOffset>
            </wp:positionH>
            <wp:positionV relativeFrom="paragraph">
              <wp:posOffset>207645</wp:posOffset>
            </wp:positionV>
            <wp:extent cx="1507490" cy="1171575"/>
            <wp:effectExtent l="19050" t="19050" r="16510" b="28575"/>
            <wp:wrapSquare wrapText="bothSides"/>
            <wp:docPr id="22" name="10 Imagen" descr="Dibujo Nº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Dibujo Nº 74.jpg"/>
                    <pic:cNvPicPr>
                      <a:picLocks noChangeAspect="1" noChangeArrowheads="1"/>
                    </pic:cNvPicPr>
                  </pic:nvPicPr>
                  <pic:blipFill>
                    <a:blip r:embed="rId19" cstate="print"/>
                    <a:srcRect/>
                    <a:stretch>
                      <a:fillRect/>
                    </a:stretch>
                  </pic:blipFill>
                  <pic:spPr bwMode="auto">
                    <a:xfrm>
                      <a:off x="0" y="0"/>
                      <a:ext cx="1507490" cy="1171575"/>
                    </a:xfrm>
                    <a:prstGeom prst="rect">
                      <a:avLst/>
                    </a:prstGeom>
                    <a:noFill/>
                    <a:ln w="19050">
                      <a:solidFill>
                        <a:srgbClr val="77933C"/>
                      </a:solidFill>
                      <a:miter lim="800000"/>
                      <a:headEnd/>
                      <a:tailEnd/>
                    </a:ln>
                  </pic:spPr>
                </pic:pic>
              </a:graphicData>
            </a:graphic>
          </wp:anchor>
        </w:drawing>
      </w:r>
      <w:r>
        <w:rPr>
          <w:noProof/>
          <w:lang w:eastAsia="es-ES"/>
        </w:rPr>
        <w:drawing>
          <wp:anchor distT="0" distB="0" distL="114300" distR="114300" simplePos="0" relativeHeight="251662848" behindDoc="0" locked="0" layoutInCell="1" allowOverlap="1">
            <wp:simplePos x="0" y="0"/>
            <wp:positionH relativeFrom="column">
              <wp:posOffset>2203450</wp:posOffset>
            </wp:positionH>
            <wp:positionV relativeFrom="paragraph">
              <wp:posOffset>193675</wp:posOffset>
            </wp:positionV>
            <wp:extent cx="1504315" cy="1158875"/>
            <wp:effectExtent l="19050" t="19050" r="19685" b="22225"/>
            <wp:wrapSquare wrapText="bothSides"/>
            <wp:docPr id="23" name="25 Imagen" descr="Dibujo Nº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Dibujo Nº 58.jpg"/>
                    <pic:cNvPicPr>
                      <a:picLocks noChangeAspect="1" noChangeArrowheads="1"/>
                    </pic:cNvPicPr>
                  </pic:nvPicPr>
                  <pic:blipFill>
                    <a:blip r:embed="rId20" cstate="print"/>
                    <a:srcRect/>
                    <a:stretch>
                      <a:fillRect/>
                    </a:stretch>
                  </pic:blipFill>
                  <pic:spPr bwMode="auto">
                    <a:xfrm>
                      <a:off x="0" y="0"/>
                      <a:ext cx="1504315" cy="1158875"/>
                    </a:xfrm>
                    <a:prstGeom prst="rect">
                      <a:avLst/>
                    </a:prstGeom>
                    <a:noFill/>
                    <a:ln w="19050">
                      <a:solidFill>
                        <a:srgbClr val="77933C"/>
                      </a:solidFill>
                      <a:miter lim="800000"/>
                      <a:headEnd/>
                      <a:tailEnd/>
                    </a:ln>
                  </pic:spPr>
                </pic:pic>
              </a:graphicData>
            </a:graphic>
          </wp:anchor>
        </w:drawing>
      </w:r>
    </w:p>
    <w:p w:rsidR="00E77829" w:rsidRDefault="00E77829" w:rsidP="00E17202">
      <w:pPr>
        <w:pStyle w:val="OMPttulo1"/>
        <w:outlineLvl w:val="0"/>
        <w:rPr>
          <w:rFonts w:cs="Kabob"/>
          <w:color w:val="A6A6A6"/>
          <w:sz w:val="30"/>
          <w:szCs w:val="30"/>
        </w:rPr>
      </w:pPr>
    </w:p>
    <w:p w:rsidR="00E77829" w:rsidRDefault="00E77829" w:rsidP="00E17202">
      <w:pPr>
        <w:pStyle w:val="OMPttulo1"/>
        <w:outlineLvl w:val="0"/>
        <w:rPr>
          <w:rFonts w:cs="Kabob"/>
          <w:color w:val="A6A6A6"/>
          <w:sz w:val="30"/>
          <w:szCs w:val="30"/>
        </w:rPr>
      </w:pPr>
    </w:p>
    <w:p w:rsidR="00E77829" w:rsidRDefault="006302EA" w:rsidP="00E17202">
      <w:pPr>
        <w:pStyle w:val="OMPttulo1"/>
        <w:outlineLvl w:val="0"/>
        <w:rPr>
          <w:rFonts w:cs="Kabob"/>
          <w:color w:val="A6A6A6"/>
          <w:sz w:val="30"/>
          <w:szCs w:val="30"/>
        </w:rPr>
      </w:pPr>
      <w:r w:rsidRPr="006302EA">
        <w:rPr>
          <w:noProof/>
        </w:rPr>
        <w:pict>
          <v:shape id="_x0000_s1048" type="#_x0000_t202" style="position:absolute;margin-left:-166pt;margin-top:21.45pt;width:166.8pt;height:51.9pt;z-index:251650560;mso-width-relative:margin;mso-height-relative:margin" stroked="f">
            <v:textbox style="mso-next-textbox:#_x0000_s1048">
              <w:txbxContent>
                <w:p w:rsidR="00E77829" w:rsidRPr="00383C10" w:rsidRDefault="00E77829" w:rsidP="00DE500A">
                  <w:pPr>
                    <w:spacing w:after="0" w:line="240" w:lineRule="auto"/>
                    <w:jc w:val="right"/>
                    <w:rPr>
                      <w:rFonts w:ascii="Gill Sans MT" w:hAnsi="Gill Sans MT"/>
                      <w:b/>
                      <w:color w:val="7F7F7F"/>
                      <w:sz w:val="18"/>
                      <w:szCs w:val="18"/>
                    </w:rPr>
                  </w:pPr>
                  <w:proofErr w:type="gramStart"/>
                  <w:r w:rsidRPr="00383C10">
                    <w:rPr>
                      <w:b/>
                      <w:color w:val="7F7F7F"/>
                      <w:sz w:val="18"/>
                      <w:szCs w:val="18"/>
                    </w:rPr>
                    <w:t>3.º</w:t>
                  </w:r>
                  <w:proofErr w:type="gramEnd"/>
                  <w:r w:rsidRPr="00383C10">
                    <w:rPr>
                      <w:b/>
                      <w:color w:val="7F7F7F"/>
                      <w:sz w:val="18"/>
                      <w:szCs w:val="18"/>
                    </w:rPr>
                    <w:t xml:space="preserve"> Premio</w:t>
                  </w:r>
                </w:p>
                <w:p w:rsidR="00E77829" w:rsidRPr="00383C10" w:rsidRDefault="00E77829" w:rsidP="00DE500A">
                  <w:pPr>
                    <w:spacing w:after="0" w:line="240" w:lineRule="auto"/>
                    <w:jc w:val="right"/>
                    <w:rPr>
                      <w:rFonts w:ascii="Gill Sans MT" w:hAnsi="Gill Sans MT"/>
                      <w:b/>
                      <w:color w:val="7F7F7F"/>
                      <w:sz w:val="18"/>
                      <w:szCs w:val="18"/>
                    </w:rPr>
                  </w:pPr>
                  <w:r w:rsidRPr="00383C10">
                    <w:rPr>
                      <w:b/>
                      <w:color w:val="7F7F7F"/>
                      <w:sz w:val="18"/>
                      <w:szCs w:val="18"/>
                    </w:rPr>
                    <w:t xml:space="preserve">Pablo Antonio Aranda </w:t>
                  </w:r>
                  <w:proofErr w:type="spellStart"/>
                  <w:r w:rsidRPr="00383C10">
                    <w:rPr>
                      <w:b/>
                      <w:color w:val="7F7F7F"/>
                      <w:sz w:val="18"/>
                      <w:szCs w:val="18"/>
                    </w:rPr>
                    <w:t>Aranda</w:t>
                  </w:r>
                  <w:proofErr w:type="spellEnd"/>
                </w:p>
                <w:p w:rsidR="00E77829" w:rsidRPr="00383C10" w:rsidRDefault="00E77829" w:rsidP="00DE500A">
                  <w:pPr>
                    <w:spacing w:after="0" w:line="240" w:lineRule="auto"/>
                    <w:jc w:val="right"/>
                    <w:rPr>
                      <w:rFonts w:ascii="Gill Sans MT" w:hAnsi="Gill Sans MT"/>
                      <w:b/>
                      <w:color w:val="7F7F7F"/>
                      <w:sz w:val="18"/>
                      <w:szCs w:val="18"/>
                    </w:rPr>
                  </w:pPr>
                  <w:r w:rsidRPr="00383C10">
                    <w:rPr>
                      <w:b/>
                      <w:color w:val="7F7F7F"/>
                      <w:sz w:val="18"/>
                      <w:szCs w:val="18"/>
                    </w:rPr>
                    <w:t>Colegio Público Arzobispo Calzado</w:t>
                  </w:r>
                </w:p>
                <w:p w:rsidR="00E77829" w:rsidRPr="00383C10" w:rsidRDefault="00E77829" w:rsidP="00DE500A">
                  <w:pPr>
                    <w:spacing w:after="0" w:line="240" w:lineRule="auto"/>
                    <w:jc w:val="right"/>
                    <w:rPr>
                      <w:rFonts w:ascii="Gill Sans MT" w:hAnsi="Gill Sans MT"/>
                      <w:b/>
                      <w:color w:val="7F7F7F"/>
                      <w:sz w:val="18"/>
                      <w:szCs w:val="18"/>
                    </w:rPr>
                  </w:pPr>
                  <w:r w:rsidRPr="00383C10">
                    <w:rPr>
                      <w:b/>
                      <w:color w:val="7F7F7F"/>
                      <w:sz w:val="18"/>
                      <w:szCs w:val="18"/>
                    </w:rPr>
                    <w:t xml:space="preserve">(Bolaños de Calatrava, </w:t>
                  </w:r>
                  <w:smartTag w:uri="urn:schemas-microsoft-com:office:smarttags" w:element="PersonName">
                    <w:smartTagPr>
                      <w:attr w:name="ProductID" w:val="Ciudad Real"/>
                    </w:smartTagPr>
                    <w:r w:rsidRPr="00383C10">
                      <w:rPr>
                        <w:b/>
                        <w:color w:val="7F7F7F"/>
                        <w:sz w:val="18"/>
                        <w:szCs w:val="18"/>
                      </w:rPr>
                      <w:t>Ciudad Real</w:t>
                    </w:r>
                  </w:smartTag>
                  <w:r w:rsidRPr="00383C10">
                    <w:rPr>
                      <w:b/>
                      <w:color w:val="7F7F7F"/>
                      <w:sz w:val="18"/>
                      <w:szCs w:val="18"/>
                    </w:rPr>
                    <w:t>)</w:t>
                  </w:r>
                </w:p>
                <w:p w:rsidR="00E77829" w:rsidRPr="00383C10" w:rsidRDefault="00E77829" w:rsidP="00DE500A">
                  <w:pPr>
                    <w:spacing w:after="0" w:line="240" w:lineRule="auto"/>
                    <w:jc w:val="right"/>
                    <w:rPr>
                      <w:rFonts w:ascii="Gill Sans MT" w:hAnsi="Gill Sans MT"/>
                      <w:b/>
                      <w:color w:val="7F7F7F"/>
                      <w:sz w:val="18"/>
                      <w:szCs w:val="18"/>
                    </w:rPr>
                  </w:pPr>
                </w:p>
              </w:txbxContent>
            </v:textbox>
          </v:shape>
        </w:pict>
      </w:r>
      <w:r w:rsidRPr="006302EA">
        <w:rPr>
          <w:noProof/>
        </w:rPr>
        <w:pict>
          <v:shape id="_x0000_s1049" type="#_x0000_t202" style="position:absolute;margin-left:166.6pt;margin-top:22.95pt;width:128.15pt;height:36.4pt;z-index:251661824;mso-width-relative:margin;mso-height-relative:margin" fillcolor="#d8d8d8" stroked="f">
            <v:textbox>
              <w:txbxContent>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 xml:space="preserve">Mireia </w:t>
                  </w:r>
                  <w:proofErr w:type="spellStart"/>
                  <w:r w:rsidRPr="00383C10">
                    <w:rPr>
                      <w:color w:val="7F7F7F"/>
                      <w:sz w:val="16"/>
                      <w:szCs w:val="16"/>
                    </w:rPr>
                    <w:t>Vicens</w:t>
                  </w:r>
                  <w:proofErr w:type="spellEnd"/>
                  <w:r w:rsidRPr="00383C10">
                    <w:rPr>
                      <w:color w:val="7F7F7F"/>
                      <w:sz w:val="16"/>
                      <w:szCs w:val="16"/>
                    </w:rPr>
                    <w:t xml:space="preserve"> Triguero</w:t>
                  </w:r>
                </w:p>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 xml:space="preserve">Colegio Mare de </w:t>
                  </w:r>
                  <w:proofErr w:type="spellStart"/>
                  <w:r w:rsidRPr="00383C10">
                    <w:rPr>
                      <w:color w:val="7F7F7F"/>
                      <w:sz w:val="16"/>
                      <w:szCs w:val="16"/>
                    </w:rPr>
                    <w:t>Deu</w:t>
                  </w:r>
                  <w:proofErr w:type="spellEnd"/>
                  <w:r w:rsidRPr="00383C10">
                    <w:rPr>
                      <w:color w:val="7F7F7F"/>
                      <w:sz w:val="16"/>
                      <w:szCs w:val="16"/>
                    </w:rPr>
                    <w:t xml:space="preserve"> del Carme</w:t>
                  </w:r>
                </w:p>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Tarragona</w:t>
                  </w:r>
                </w:p>
                <w:p w:rsidR="00E77829" w:rsidRDefault="00E77829"/>
              </w:txbxContent>
            </v:textbox>
          </v:shape>
        </w:pict>
      </w:r>
      <w:r w:rsidRPr="006302EA">
        <w:rPr>
          <w:noProof/>
        </w:rPr>
        <w:pict>
          <v:shape id="_x0000_s1050" type="#_x0000_t202" style="position:absolute;margin-left:26.9pt;margin-top:22.95pt;width:129.05pt;height:36.4pt;z-index:251660800;mso-width-relative:margin;mso-height-relative:margin" fillcolor="#d8d8d8" stroked="f">
            <v:textbox>
              <w:txbxContent>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Manuel López Prieto</w:t>
                  </w:r>
                </w:p>
                <w:p w:rsidR="00E77829" w:rsidRPr="00383C10" w:rsidRDefault="00E77829" w:rsidP="00FF3F12">
                  <w:pPr>
                    <w:spacing w:after="0" w:line="240" w:lineRule="auto"/>
                    <w:jc w:val="right"/>
                    <w:rPr>
                      <w:rFonts w:ascii="Gill Sans MT" w:hAnsi="Gill Sans MT"/>
                      <w:color w:val="7F7F7F"/>
                      <w:sz w:val="16"/>
                      <w:szCs w:val="16"/>
                    </w:rPr>
                  </w:pPr>
                  <w:r w:rsidRPr="00383C10">
                    <w:rPr>
                      <w:color w:val="7F7F7F"/>
                      <w:sz w:val="16"/>
                      <w:szCs w:val="16"/>
                    </w:rPr>
                    <w:t>Colegio Santa Margarita</w:t>
                  </w:r>
                </w:p>
                <w:p w:rsidR="00E77829" w:rsidRPr="00383C10" w:rsidRDefault="00E77829" w:rsidP="00FF3F12">
                  <w:pPr>
                    <w:spacing w:after="0" w:line="240" w:lineRule="auto"/>
                    <w:jc w:val="right"/>
                    <w:rPr>
                      <w:rFonts w:ascii="Gill Sans MT" w:hAnsi="Gill Sans MT"/>
                      <w:color w:val="7F7F7F"/>
                      <w:sz w:val="16"/>
                      <w:szCs w:val="16"/>
                    </w:rPr>
                  </w:pPr>
                  <w:proofErr w:type="spellStart"/>
                  <w:r w:rsidRPr="00383C10">
                    <w:rPr>
                      <w:color w:val="7F7F7F"/>
                      <w:sz w:val="16"/>
                      <w:szCs w:val="16"/>
                    </w:rPr>
                    <w:t>Mengabril</w:t>
                  </w:r>
                  <w:proofErr w:type="spellEnd"/>
                  <w:r w:rsidRPr="00383C10">
                    <w:rPr>
                      <w:color w:val="7F7F7F"/>
                      <w:sz w:val="16"/>
                      <w:szCs w:val="16"/>
                    </w:rPr>
                    <w:t>, Badajoz</w:t>
                  </w:r>
                </w:p>
                <w:p w:rsidR="00E77829" w:rsidRDefault="00E77829"/>
              </w:txbxContent>
            </v:textbox>
          </v:shape>
        </w:pict>
      </w:r>
    </w:p>
    <w:p w:rsidR="00E77829" w:rsidRDefault="00E77829" w:rsidP="00E17202">
      <w:pPr>
        <w:pStyle w:val="OMPttulo1"/>
        <w:outlineLvl w:val="0"/>
        <w:rPr>
          <w:rFonts w:cs="Kabob"/>
          <w:color w:val="A6A6A6"/>
          <w:sz w:val="30"/>
          <w:szCs w:val="30"/>
        </w:rPr>
      </w:pPr>
    </w:p>
    <w:p w:rsidR="00E77829" w:rsidRPr="004A58B0" w:rsidRDefault="00E77829" w:rsidP="00E17202">
      <w:pPr>
        <w:pStyle w:val="OMPttulo1"/>
        <w:outlineLvl w:val="0"/>
        <w:rPr>
          <w:rFonts w:cs="Kabob"/>
          <w:color w:val="A6A6A6"/>
          <w:sz w:val="30"/>
          <w:szCs w:val="30"/>
        </w:rPr>
      </w:pPr>
      <w:proofErr w:type="spellStart"/>
      <w:r w:rsidRPr="004A58B0">
        <w:rPr>
          <w:rFonts w:cs="Kabob"/>
          <w:color w:val="A6A6A6"/>
          <w:sz w:val="30"/>
          <w:szCs w:val="30"/>
        </w:rPr>
        <w:lastRenderedPageBreak/>
        <w:t>Baptistine</w:t>
      </w:r>
      <w:proofErr w:type="spellEnd"/>
      <w:r w:rsidRPr="004A58B0">
        <w:rPr>
          <w:rFonts w:cs="Kabob"/>
          <w:color w:val="A6A6A6"/>
          <w:sz w:val="30"/>
          <w:szCs w:val="30"/>
        </w:rPr>
        <w:t xml:space="preserve"> </w:t>
      </w:r>
      <w:proofErr w:type="spellStart"/>
      <w:r w:rsidRPr="004A58B0">
        <w:rPr>
          <w:rFonts w:cs="Kabob"/>
          <w:color w:val="A6A6A6"/>
          <w:sz w:val="30"/>
          <w:szCs w:val="30"/>
        </w:rPr>
        <w:t>Ralamboariso</w:t>
      </w:r>
      <w:r>
        <w:rPr>
          <w:rFonts w:cs="Kabob"/>
          <w:color w:val="A6A6A6"/>
          <w:sz w:val="30"/>
          <w:szCs w:val="30"/>
        </w:rPr>
        <w:t>n</w:t>
      </w:r>
      <w:proofErr w:type="spellEnd"/>
      <w:r w:rsidRPr="004A58B0">
        <w:rPr>
          <w:rFonts w:cs="Kabob"/>
          <w:color w:val="A6A6A6"/>
          <w:sz w:val="30"/>
          <w:szCs w:val="30"/>
        </w:rPr>
        <w:t>, secretaria g</w:t>
      </w:r>
      <w:r>
        <w:rPr>
          <w:rFonts w:cs="Kabob"/>
          <w:color w:val="A6A6A6"/>
          <w:sz w:val="30"/>
          <w:szCs w:val="30"/>
        </w:rPr>
        <w:t xml:space="preserve">eneral de </w:t>
      </w:r>
      <w:smartTag w:uri="urn:schemas-microsoft-com:office:smarttags" w:element="PersonName">
        <w:smartTagPr>
          <w:attr w:name="ProductID" w:val="la Obra Pontificia"/>
        </w:smartTagPr>
        <w:r>
          <w:rPr>
            <w:rFonts w:cs="Kabob"/>
            <w:color w:val="A6A6A6"/>
            <w:sz w:val="30"/>
            <w:szCs w:val="30"/>
          </w:rPr>
          <w:t>la Obra Pontificia</w:t>
        </w:r>
      </w:smartTag>
      <w:r>
        <w:rPr>
          <w:rFonts w:cs="Kabob"/>
          <w:color w:val="A6A6A6"/>
          <w:sz w:val="30"/>
          <w:szCs w:val="30"/>
        </w:rPr>
        <w:t xml:space="preserve"> de </w:t>
      </w:r>
      <w:smartTag w:uri="urn:schemas-microsoft-com:office:smarttags" w:element="PersonName">
        <w:smartTagPr>
          <w:attr w:name="ProductID" w:val="la Infancia Misionera"/>
        </w:smartTagPr>
        <w:r>
          <w:rPr>
            <w:rFonts w:cs="Kabob"/>
            <w:color w:val="A6A6A6"/>
            <w:sz w:val="30"/>
            <w:szCs w:val="30"/>
          </w:rPr>
          <w:t xml:space="preserve">la </w:t>
        </w:r>
        <w:r w:rsidRPr="004A58B0">
          <w:rPr>
            <w:rFonts w:cs="Kabob"/>
            <w:color w:val="A6A6A6"/>
            <w:sz w:val="30"/>
            <w:szCs w:val="30"/>
          </w:rPr>
          <w:t>Infancia Misionera</w:t>
        </w:r>
      </w:smartTag>
    </w:p>
    <w:p w:rsidR="00E77829" w:rsidRPr="00937F3B" w:rsidRDefault="00E77829" w:rsidP="00E17202">
      <w:pPr>
        <w:pStyle w:val="OMPttulo1"/>
        <w:outlineLvl w:val="0"/>
        <w:rPr>
          <w:sz w:val="44"/>
          <w:szCs w:val="44"/>
        </w:rPr>
      </w:pPr>
      <w:r w:rsidRPr="00937F3B">
        <w:rPr>
          <w:sz w:val="44"/>
          <w:szCs w:val="44"/>
        </w:rPr>
        <w:t>“Los niños pueden hacer mucho”</w:t>
      </w:r>
    </w:p>
    <w:p w:rsidR="00E77829" w:rsidRPr="00A75D9F" w:rsidRDefault="00E02A8D" w:rsidP="004A58B0">
      <w:pPr>
        <w:pStyle w:val="OMPtextoprincipal"/>
        <w:spacing w:after="200"/>
        <w:rPr>
          <w:b/>
          <w:sz w:val="22"/>
          <w:szCs w:val="22"/>
        </w:rPr>
      </w:pPr>
      <w:r>
        <w:rPr>
          <w:noProof/>
        </w:rPr>
        <w:drawing>
          <wp:anchor distT="0" distB="0" distL="114300" distR="114300" simplePos="0" relativeHeight="251637248" behindDoc="0" locked="0" layoutInCell="1" allowOverlap="1">
            <wp:simplePos x="0" y="0"/>
            <wp:positionH relativeFrom="column">
              <wp:posOffset>38100</wp:posOffset>
            </wp:positionH>
            <wp:positionV relativeFrom="paragraph">
              <wp:posOffset>44450</wp:posOffset>
            </wp:positionV>
            <wp:extent cx="2130425" cy="3222625"/>
            <wp:effectExtent l="19050" t="19050" r="22225" b="15875"/>
            <wp:wrapSquare wrapText="bothSides"/>
            <wp:docPr id="27" name="12 Imagen" descr="_DSC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_DSC4099.JPG"/>
                    <pic:cNvPicPr>
                      <a:picLocks noChangeAspect="1" noChangeArrowheads="1"/>
                    </pic:cNvPicPr>
                  </pic:nvPicPr>
                  <pic:blipFill>
                    <a:blip r:embed="rId21" cstate="print"/>
                    <a:srcRect l="33267" t="7925" r="26076" b="-137"/>
                    <a:stretch>
                      <a:fillRect/>
                    </a:stretch>
                  </pic:blipFill>
                  <pic:spPr bwMode="auto">
                    <a:xfrm>
                      <a:off x="0" y="0"/>
                      <a:ext cx="2130425" cy="3222625"/>
                    </a:xfrm>
                    <a:prstGeom prst="rect">
                      <a:avLst/>
                    </a:prstGeom>
                    <a:noFill/>
                    <a:ln w="19050">
                      <a:solidFill>
                        <a:srgbClr val="77933C"/>
                      </a:solidFill>
                      <a:miter lim="800000"/>
                      <a:headEnd/>
                      <a:tailEnd/>
                    </a:ln>
                  </pic:spPr>
                </pic:pic>
              </a:graphicData>
            </a:graphic>
          </wp:anchor>
        </w:drawing>
      </w:r>
      <w:r w:rsidR="00E77829" w:rsidRPr="00A75D9F">
        <w:rPr>
          <w:b/>
          <w:sz w:val="22"/>
          <w:szCs w:val="22"/>
        </w:rPr>
        <w:t>Nacida en Madagascar hace 6</w:t>
      </w:r>
      <w:r w:rsidR="00E77829">
        <w:rPr>
          <w:b/>
          <w:sz w:val="22"/>
          <w:szCs w:val="22"/>
        </w:rPr>
        <w:t xml:space="preserve">2 años, </w:t>
      </w:r>
      <w:proofErr w:type="spellStart"/>
      <w:r w:rsidR="00E77829">
        <w:rPr>
          <w:b/>
          <w:sz w:val="22"/>
          <w:szCs w:val="22"/>
        </w:rPr>
        <w:t>Baptistine</w:t>
      </w:r>
      <w:proofErr w:type="spellEnd"/>
      <w:r w:rsidR="00E77829">
        <w:rPr>
          <w:b/>
          <w:sz w:val="22"/>
          <w:szCs w:val="22"/>
        </w:rPr>
        <w:t xml:space="preserve"> </w:t>
      </w:r>
      <w:proofErr w:type="spellStart"/>
      <w:r w:rsidR="00E77829">
        <w:rPr>
          <w:b/>
          <w:sz w:val="22"/>
          <w:szCs w:val="22"/>
        </w:rPr>
        <w:t>Ralamboarison</w:t>
      </w:r>
      <w:proofErr w:type="spellEnd"/>
      <w:r w:rsidR="00E77829" w:rsidRPr="00A75D9F">
        <w:rPr>
          <w:b/>
          <w:sz w:val="22"/>
          <w:szCs w:val="22"/>
        </w:rPr>
        <w:t xml:space="preserve"> es la primera mujer, y además, laica, en ser secretaria general de Infancia Misionera. Desde el año 2010 </w:t>
      </w:r>
      <w:r w:rsidR="00E77829">
        <w:rPr>
          <w:b/>
          <w:sz w:val="22"/>
          <w:szCs w:val="22"/>
        </w:rPr>
        <w:t xml:space="preserve">es responsable del Secretariado que </w:t>
      </w:r>
      <w:r w:rsidR="00E77829" w:rsidRPr="00A75D9F">
        <w:rPr>
          <w:b/>
          <w:sz w:val="22"/>
          <w:szCs w:val="22"/>
        </w:rPr>
        <w:t xml:space="preserve">se encarga </w:t>
      </w:r>
      <w:r w:rsidR="00E77829">
        <w:rPr>
          <w:b/>
          <w:sz w:val="22"/>
          <w:szCs w:val="22"/>
        </w:rPr>
        <w:t>de revisar todas la</w:t>
      </w:r>
      <w:r w:rsidR="00E77829" w:rsidRPr="00A75D9F">
        <w:rPr>
          <w:b/>
          <w:sz w:val="22"/>
          <w:szCs w:val="22"/>
        </w:rPr>
        <w:t>s</w:t>
      </w:r>
      <w:r w:rsidR="00E77829">
        <w:rPr>
          <w:b/>
          <w:sz w:val="22"/>
          <w:szCs w:val="22"/>
        </w:rPr>
        <w:t xml:space="preserve"> solicitudes de ayuda</w:t>
      </w:r>
      <w:r w:rsidR="00E77829" w:rsidRPr="00A75D9F">
        <w:rPr>
          <w:b/>
          <w:sz w:val="22"/>
          <w:szCs w:val="22"/>
        </w:rPr>
        <w:t xml:space="preserve"> y </w:t>
      </w:r>
      <w:r w:rsidR="00E77829">
        <w:rPr>
          <w:b/>
          <w:sz w:val="22"/>
          <w:szCs w:val="22"/>
        </w:rPr>
        <w:t>de asignar</w:t>
      </w:r>
      <w:r w:rsidR="00E77829" w:rsidRPr="00A75D9F">
        <w:rPr>
          <w:b/>
          <w:sz w:val="22"/>
          <w:szCs w:val="22"/>
        </w:rPr>
        <w:t xml:space="preserve"> los fondos que</w:t>
      </w:r>
      <w:r w:rsidR="00E77829">
        <w:rPr>
          <w:b/>
          <w:sz w:val="22"/>
          <w:szCs w:val="22"/>
        </w:rPr>
        <w:t xml:space="preserve"> se</w:t>
      </w:r>
      <w:r w:rsidR="00E77829" w:rsidRPr="00A75D9F">
        <w:rPr>
          <w:b/>
          <w:sz w:val="22"/>
          <w:szCs w:val="22"/>
        </w:rPr>
        <w:t xml:space="preserve"> recibe</w:t>
      </w:r>
      <w:r w:rsidR="00E77829">
        <w:rPr>
          <w:b/>
          <w:sz w:val="22"/>
          <w:szCs w:val="22"/>
        </w:rPr>
        <w:t>n</w:t>
      </w:r>
      <w:r w:rsidR="00E77829" w:rsidRPr="00A75D9F">
        <w:rPr>
          <w:b/>
          <w:sz w:val="22"/>
          <w:szCs w:val="22"/>
        </w:rPr>
        <w:t xml:space="preserve"> de cada país </w:t>
      </w:r>
      <w:r w:rsidR="00E77829">
        <w:rPr>
          <w:b/>
          <w:sz w:val="22"/>
          <w:szCs w:val="22"/>
        </w:rPr>
        <w:t>donde está presente esta O</w:t>
      </w:r>
      <w:r w:rsidR="00E77829" w:rsidRPr="00A75D9F">
        <w:rPr>
          <w:b/>
          <w:sz w:val="22"/>
          <w:szCs w:val="22"/>
        </w:rPr>
        <w:t xml:space="preserve">bra. Reitera una y otra vez: el dinero de Infancia Misionera es el dinero que han donado los niños. </w:t>
      </w:r>
    </w:p>
    <w:p w:rsidR="00E77829" w:rsidRDefault="00E77829" w:rsidP="004A58B0">
      <w:pPr>
        <w:pStyle w:val="OMPtextoprincipal"/>
        <w:spacing w:after="200"/>
        <w:rPr>
          <w:b/>
          <w:color w:val="FF0000"/>
          <w:sz w:val="22"/>
          <w:szCs w:val="22"/>
        </w:rPr>
      </w:pPr>
    </w:p>
    <w:p w:rsidR="00E77829" w:rsidRPr="008F689A" w:rsidRDefault="00E77829" w:rsidP="004A58B0">
      <w:pPr>
        <w:pStyle w:val="OMPtextoprincipal"/>
        <w:spacing w:after="200"/>
        <w:rPr>
          <w:i/>
          <w:sz w:val="20"/>
        </w:rPr>
      </w:pPr>
      <w:r w:rsidRPr="008F689A">
        <w:rPr>
          <w:i/>
          <w:sz w:val="20"/>
        </w:rPr>
        <w:t xml:space="preserve">¿Qué es Infancia Misionera? </w:t>
      </w:r>
    </w:p>
    <w:p w:rsidR="00E77829" w:rsidRPr="008F689A" w:rsidRDefault="00E77829" w:rsidP="004A58B0">
      <w:pPr>
        <w:pStyle w:val="OMPtextoprincipal"/>
        <w:spacing w:after="200"/>
        <w:rPr>
          <w:sz w:val="20"/>
        </w:rPr>
      </w:pPr>
      <w:r w:rsidRPr="008F689A">
        <w:rPr>
          <w:sz w:val="20"/>
        </w:rPr>
        <w:t xml:space="preserve">Infancia Misionera para mí es una sola palabra: compartir. Cuando uno habla de esto, parece que es </w:t>
      </w:r>
      <w:r>
        <w:rPr>
          <w:sz w:val="20"/>
        </w:rPr>
        <w:t>una cosa muy profunda y difícil</w:t>
      </w:r>
      <w:r w:rsidRPr="008F689A">
        <w:rPr>
          <w:sz w:val="20"/>
        </w:rPr>
        <w:t xml:space="preserve">. Es entonces cuando yo les digo que </w:t>
      </w:r>
      <w:smartTag w:uri="urn:schemas-microsoft-com:office:smarttags" w:element="PersonName">
        <w:smartTagPr>
          <w:attr w:name="ProductID" w:val="la Infancia Misionera"/>
        </w:smartTagPr>
        <w:r w:rsidRPr="008F689A">
          <w:rPr>
            <w:sz w:val="20"/>
          </w:rPr>
          <w:t>la Infancia Misionera</w:t>
        </w:r>
      </w:smartTag>
      <w:r w:rsidRPr="008F689A">
        <w:rPr>
          <w:sz w:val="20"/>
        </w:rPr>
        <w:t xml:space="preserve"> son los niños que ayudan a los niños, </w:t>
      </w:r>
      <w:r>
        <w:rPr>
          <w:sz w:val="20"/>
        </w:rPr>
        <w:t xml:space="preserve">y </w:t>
      </w:r>
      <w:r w:rsidRPr="008F689A">
        <w:rPr>
          <w:sz w:val="20"/>
        </w:rPr>
        <w:t>se entiende mejor.</w:t>
      </w:r>
    </w:p>
    <w:p w:rsidR="00E77829" w:rsidRPr="008F689A" w:rsidRDefault="00E77829" w:rsidP="004A58B0">
      <w:pPr>
        <w:pStyle w:val="OMPtextoprincipal"/>
        <w:spacing w:after="200"/>
        <w:rPr>
          <w:sz w:val="20"/>
        </w:rPr>
      </w:pPr>
      <w:r w:rsidRPr="008F689A">
        <w:rPr>
          <w:sz w:val="20"/>
        </w:rPr>
        <w:t>No es una obra social, es una obra de evangelización</w:t>
      </w:r>
      <w:r>
        <w:rPr>
          <w:sz w:val="20"/>
        </w:rPr>
        <w:t>;</w:t>
      </w:r>
      <w:r w:rsidRPr="008F689A">
        <w:rPr>
          <w:sz w:val="20"/>
        </w:rPr>
        <w:t xml:space="preserve"> es</w:t>
      </w:r>
      <w:r>
        <w:rPr>
          <w:sz w:val="20"/>
        </w:rPr>
        <w:t>t</w:t>
      </w:r>
      <w:r w:rsidRPr="008F689A">
        <w:rPr>
          <w:sz w:val="20"/>
        </w:rPr>
        <w:t xml:space="preserve">o es muy importante. Se puede ayudar mucho </w:t>
      </w:r>
      <w:r>
        <w:rPr>
          <w:sz w:val="20"/>
        </w:rPr>
        <w:t xml:space="preserve">con </w:t>
      </w:r>
      <w:r w:rsidRPr="008F689A">
        <w:rPr>
          <w:sz w:val="20"/>
        </w:rPr>
        <w:t xml:space="preserve">los bienes materiales, pero </w:t>
      </w:r>
      <w:r>
        <w:rPr>
          <w:sz w:val="20"/>
        </w:rPr>
        <w:t xml:space="preserve">casi </w:t>
      </w:r>
      <w:r w:rsidRPr="008F689A">
        <w:rPr>
          <w:sz w:val="20"/>
        </w:rPr>
        <w:t xml:space="preserve">nadie piensa en </w:t>
      </w:r>
      <w:r>
        <w:rPr>
          <w:sz w:val="20"/>
        </w:rPr>
        <w:t xml:space="preserve">la importancia de </w:t>
      </w:r>
      <w:r w:rsidRPr="008F689A">
        <w:rPr>
          <w:sz w:val="20"/>
        </w:rPr>
        <w:t>las oraciones. Y aquí está la diferencia de Infancia Misionera. Es algo muy bonito, porque</w:t>
      </w:r>
      <w:r>
        <w:rPr>
          <w:sz w:val="20"/>
        </w:rPr>
        <w:t xml:space="preserve"> es una educación de los niños para</w:t>
      </w:r>
      <w:r w:rsidRPr="008F689A">
        <w:rPr>
          <w:sz w:val="20"/>
        </w:rPr>
        <w:t xml:space="preserve"> ser de mayores unas personas responsables, porque lo serán en la sociedad y en </w:t>
      </w:r>
      <w:smartTag w:uri="urn:schemas-microsoft-com:office:smarttags" w:element="PersonName">
        <w:smartTagPr>
          <w:attr w:name="ProductID" w:val="la Iglesia."/>
        </w:smartTagPr>
        <w:r w:rsidRPr="008F689A">
          <w:rPr>
            <w:sz w:val="20"/>
          </w:rPr>
          <w:t>la Iglesia</w:t>
        </w:r>
        <w:r>
          <w:rPr>
            <w:sz w:val="20"/>
          </w:rPr>
          <w:t>.</w:t>
        </w:r>
      </w:smartTag>
    </w:p>
    <w:p w:rsidR="00E77829" w:rsidRPr="008F689A" w:rsidRDefault="00E77829" w:rsidP="004A58B0">
      <w:pPr>
        <w:pStyle w:val="OMPtextoprincipal"/>
        <w:spacing w:after="200"/>
        <w:rPr>
          <w:sz w:val="20"/>
        </w:rPr>
      </w:pPr>
    </w:p>
    <w:p w:rsidR="00E77829" w:rsidRPr="008F689A" w:rsidRDefault="00E77829" w:rsidP="004A58B0">
      <w:pPr>
        <w:pStyle w:val="OMPtextoprincipal"/>
        <w:spacing w:after="200"/>
        <w:rPr>
          <w:i/>
          <w:sz w:val="20"/>
        </w:rPr>
      </w:pPr>
      <w:r w:rsidRPr="008F689A">
        <w:rPr>
          <w:i/>
          <w:sz w:val="20"/>
        </w:rPr>
        <w:t xml:space="preserve">¿Cómo influye </w:t>
      </w:r>
      <w:smartTag w:uri="urn:schemas-microsoft-com:office:smarttags" w:element="PersonName">
        <w:smartTagPr>
          <w:attr w:name="ProductID" w:val="la Infancia Misionera"/>
        </w:smartTagPr>
        <w:r w:rsidRPr="008F689A">
          <w:rPr>
            <w:i/>
            <w:sz w:val="20"/>
          </w:rPr>
          <w:t>la Infancia Misionera</w:t>
        </w:r>
      </w:smartTag>
      <w:r w:rsidRPr="008F689A">
        <w:rPr>
          <w:i/>
          <w:sz w:val="20"/>
        </w:rPr>
        <w:t xml:space="preserve"> en la vida de los niños?</w:t>
      </w:r>
    </w:p>
    <w:p w:rsidR="00E77829" w:rsidRPr="008F689A" w:rsidRDefault="00E77829" w:rsidP="004A58B0">
      <w:pPr>
        <w:pStyle w:val="OMPtextoprincipal"/>
        <w:spacing w:after="200"/>
        <w:rPr>
          <w:sz w:val="20"/>
        </w:rPr>
      </w:pPr>
      <w:r>
        <w:rPr>
          <w:sz w:val="20"/>
        </w:rPr>
        <w:t>Para l</w:t>
      </w:r>
      <w:r w:rsidRPr="008F689A">
        <w:rPr>
          <w:sz w:val="20"/>
        </w:rPr>
        <w:t>os niños, cuando han entendido que su vida es comparti</w:t>
      </w:r>
      <w:r>
        <w:rPr>
          <w:sz w:val="20"/>
        </w:rPr>
        <w:t>r, todo está bien. No piensan en</w:t>
      </w:r>
      <w:r w:rsidRPr="008F689A">
        <w:rPr>
          <w:sz w:val="20"/>
        </w:rPr>
        <w:t xml:space="preserve"> que no hay dinero. Todo esto son cosas de adultos. La primera educa</w:t>
      </w:r>
      <w:r>
        <w:rPr>
          <w:sz w:val="20"/>
        </w:rPr>
        <w:t>ción para un niño es decirle: “T</w:t>
      </w:r>
      <w:r w:rsidRPr="008F689A">
        <w:rPr>
          <w:sz w:val="20"/>
        </w:rPr>
        <w:t xml:space="preserve">ú puedes”. </w:t>
      </w:r>
      <w:r>
        <w:rPr>
          <w:sz w:val="20"/>
        </w:rPr>
        <w:t>Aunque sea huérfano</w:t>
      </w:r>
      <w:r w:rsidRPr="008F689A">
        <w:rPr>
          <w:sz w:val="20"/>
        </w:rPr>
        <w:t xml:space="preserve"> y no tenga nada. Recuerdo una vez que le pregunté a una hermana que cuál era la contribución de sus niños a Infancia Misionera, y me respondió enfadada que sus niños no tenían de nada. Esto es fatal para los niños, porque crecerán co</w:t>
      </w:r>
      <w:r>
        <w:rPr>
          <w:sz w:val="20"/>
        </w:rPr>
        <w:t>n la idea de que son pobrecitos</w:t>
      </w:r>
      <w:r w:rsidRPr="008F689A">
        <w:rPr>
          <w:sz w:val="20"/>
        </w:rPr>
        <w:t xml:space="preserve"> y siempre tienen que pedir, y </w:t>
      </w:r>
      <w:r>
        <w:rPr>
          <w:sz w:val="20"/>
        </w:rPr>
        <w:t>no dar. Un niño puede dar mucho:</w:t>
      </w:r>
      <w:r w:rsidRPr="008F689A">
        <w:rPr>
          <w:sz w:val="20"/>
        </w:rPr>
        <w:t xml:space="preserve"> puede rezar. Por eso hay que decirles a los niños que </w:t>
      </w:r>
      <w:r>
        <w:rPr>
          <w:sz w:val="20"/>
        </w:rPr>
        <w:t xml:space="preserve">ellos </w:t>
      </w:r>
      <w:r w:rsidRPr="008F689A">
        <w:rPr>
          <w:sz w:val="20"/>
        </w:rPr>
        <w:t xml:space="preserve">pueden. </w:t>
      </w:r>
    </w:p>
    <w:p w:rsidR="00E77829" w:rsidRPr="008A4FC7" w:rsidRDefault="00E77829" w:rsidP="004A58B0">
      <w:pPr>
        <w:pStyle w:val="OMPtextoprincipal"/>
        <w:spacing w:after="200"/>
        <w:rPr>
          <w:sz w:val="20"/>
        </w:rPr>
      </w:pPr>
      <w:r w:rsidRPr="008F689A">
        <w:rPr>
          <w:sz w:val="20"/>
        </w:rPr>
        <w:t xml:space="preserve">Los niños ven que la dimensión espiritual también es importante, más que la material. </w:t>
      </w:r>
      <w:r>
        <w:rPr>
          <w:sz w:val="20"/>
        </w:rPr>
        <w:t>C</w:t>
      </w:r>
      <w:r w:rsidRPr="008F689A">
        <w:rPr>
          <w:sz w:val="20"/>
        </w:rPr>
        <w:t>omo digo siempre, lo material es una consecuencia lógica de lo espiritual. Cuando un niño ha entendido el sentido de la solidaridad, lo material es automático.</w:t>
      </w:r>
    </w:p>
    <w:p w:rsidR="00E77829" w:rsidRPr="008F689A" w:rsidRDefault="00E77829" w:rsidP="004A58B0">
      <w:pPr>
        <w:pStyle w:val="OMPtextoprincipal"/>
        <w:spacing w:after="200"/>
        <w:rPr>
          <w:i/>
          <w:sz w:val="20"/>
        </w:rPr>
      </w:pPr>
      <w:r w:rsidRPr="008F689A">
        <w:rPr>
          <w:i/>
          <w:sz w:val="20"/>
        </w:rPr>
        <w:lastRenderedPageBreak/>
        <w:t>¿En cuántos países está implantada Infancia Misionera? ¿Cuál es el país en el que Infancia Misionera tiene más fuerza?</w:t>
      </w:r>
    </w:p>
    <w:p w:rsidR="00E77829" w:rsidRDefault="00E77829" w:rsidP="004A58B0">
      <w:pPr>
        <w:pStyle w:val="OMPtextoprincipal"/>
        <w:spacing w:after="200"/>
        <w:rPr>
          <w:sz w:val="20"/>
        </w:rPr>
      </w:pPr>
      <w:r w:rsidRPr="008F689A">
        <w:rPr>
          <w:sz w:val="20"/>
        </w:rPr>
        <w:t>Hay 140 direcciones nacionales en todo el mundo. Es difícil de decir, porque si la fuerza se mide con</w:t>
      </w:r>
      <w:r>
        <w:rPr>
          <w:sz w:val="20"/>
        </w:rPr>
        <w:t xml:space="preserve"> las oraciones, yo creo que todo</w:t>
      </w:r>
      <w:r w:rsidRPr="008F689A">
        <w:rPr>
          <w:sz w:val="20"/>
        </w:rPr>
        <w:t xml:space="preserve">s son muy fuertes. Si por el contrario se mide con el </w:t>
      </w:r>
      <w:r>
        <w:rPr>
          <w:sz w:val="20"/>
        </w:rPr>
        <w:t>dinero, es relativo, porque en O</w:t>
      </w:r>
      <w:r w:rsidRPr="008F689A">
        <w:rPr>
          <w:sz w:val="20"/>
        </w:rPr>
        <w:t>ccidente son más ricos, y en África, Oceanía y Asia son más pobres. Por eso, si un país como España nos da más de 2 millones</w:t>
      </w:r>
      <w:r>
        <w:rPr>
          <w:sz w:val="20"/>
        </w:rPr>
        <w:t xml:space="preserve"> de euros</w:t>
      </w:r>
      <w:r w:rsidRPr="008F689A">
        <w:rPr>
          <w:sz w:val="20"/>
        </w:rPr>
        <w:t>, es estupendo; pero si un pequeño país de África nos da 1</w:t>
      </w:r>
      <w:r>
        <w:rPr>
          <w:sz w:val="20"/>
        </w:rPr>
        <w:t>.</w:t>
      </w:r>
      <w:r w:rsidRPr="008F689A">
        <w:rPr>
          <w:sz w:val="20"/>
        </w:rPr>
        <w:t>500 euros, para mí tiene igual valor. No es la cantidad, sino la calidad de lo que se da.</w:t>
      </w:r>
    </w:p>
    <w:p w:rsidR="00E77829" w:rsidRPr="00CD478B" w:rsidRDefault="00E77829" w:rsidP="004A58B0">
      <w:pPr>
        <w:pStyle w:val="OMPtextoprincipal"/>
        <w:spacing w:after="200"/>
        <w:rPr>
          <w:sz w:val="20"/>
        </w:rPr>
      </w:pPr>
    </w:p>
    <w:p w:rsidR="00E77829" w:rsidRPr="00CD478B" w:rsidRDefault="00E77829" w:rsidP="00CD478B">
      <w:pPr>
        <w:pStyle w:val="OMPtextoprincipal"/>
        <w:spacing w:after="200"/>
        <w:rPr>
          <w:i/>
          <w:sz w:val="20"/>
        </w:rPr>
      </w:pPr>
      <w:r w:rsidRPr="00CD478B">
        <w:rPr>
          <w:i/>
          <w:sz w:val="20"/>
        </w:rPr>
        <w:t xml:space="preserve">¿Cuáles son los principales problemas de la </w:t>
      </w:r>
      <w:r>
        <w:rPr>
          <w:i/>
          <w:sz w:val="20"/>
        </w:rPr>
        <w:t>i</w:t>
      </w:r>
      <w:r w:rsidRPr="00CD478B">
        <w:rPr>
          <w:i/>
          <w:sz w:val="20"/>
        </w:rPr>
        <w:t>nfancia en el mundo?</w:t>
      </w:r>
    </w:p>
    <w:p w:rsidR="00E77829" w:rsidRPr="00CD478B" w:rsidRDefault="00E77829" w:rsidP="00CD478B">
      <w:pPr>
        <w:pStyle w:val="OMPtextoprincipal"/>
        <w:spacing w:after="200"/>
        <w:rPr>
          <w:sz w:val="20"/>
        </w:rPr>
      </w:pPr>
      <w:r w:rsidRPr="00CD478B">
        <w:rPr>
          <w:sz w:val="20"/>
        </w:rPr>
        <w:t>La salud y la educación son los dos principales problemas de los niños del mundo.</w:t>
      </w:r>
      <w:r>
        <w:rPr>
          <w:sz w:val="20"/>
        </w:rPr>
        <w:t xml:space="preserve"> </w:t>
      </w:r>
      <w:r w:rsidRPr="00CD478B">
        <w:rPr>
          <w:sz w:val="20"/>
        </w:rPr>
        <w:t>A través de las peticiones</w:t>
      </w:r>
      <w:r>
        <w:rPr>
          <w:sz w:val="20"/>
        </w:rPr>
        <w:t>,</w:t>
      </w:r>
      <w:r w:rsidRPr="00CD478B">
        <w:rPr>
          <w:sz w:val="20"/>
        </w:rPr>
        <w:t xml:space="preserve"> vemos que el </w:t>
      </w:r>
      <w:r>
        <w:rPr>
          <w:sz w:val="20"/>
        </w:rPr>
        <w:t xml:space="preserve">primer </w:t>
      </w:r>
      <w:r w:rsidRPr="00CD478B">
        <w:rPr>
          <w:sz w:val="20"/>
        </w:rPr>
        <w:t>gran problema es la falta de educación. Muchos de los niños que están en la calle se convierten e</w:t>
      </w:r>
      <w:r>
        <w:rPr>
          <w:sz w:val="20"/>
        </w:rPr>
        <w:t>n drogadictos y prostitutas</w:t>
      </w:r>
      <w:r w:rsidRPr="00CD478B">
        <w:rPr>
          <w:sz w:val="20"/>
        </w:rPr>
        <w:t xml:space="preserve"> porque necesita</w:t>
      </w:r>
      <w:r>
        <w:rPr>
          <w:sz w:val="20"/>
        </w:rPr>
        <w:t>n</w:t>
      </w:r>
      <w:r w:rsidRPr="00CD478B">
        <w:rPr>
          <w:sz w:val="20"/>
        </w:rPr>
        <w:t xml:space="preserve"> dinero. Si falta educación, no pueden hacer otra cosa.</w:t>
      </w:r>
      <w:r>
        <w:rPr>
          <w:sz w:val="20"/>
        </w:rPr>
        <w:t xml:space="preserve"> El otro</w:t>
      </w:r>
      <w:r w:rsidRPr="00CD478B">
        <w:rPr>
          <w:sz w:val="20"/>
        </w:rPr>
        <w:t xml:space="preserve"> gran problema es la salud. Hay en</w:t>
      </w:r>
      <w:r>
        <w:rPr>
          <w:sz w:val="20"/>
        </w:rPr>
        <w:t xml:space="preserve">fermedades que tienen curación y que, </w:t>
      </w:r>
      <w:r w:rsidRPr="00CD478B">
        <w:rPr>
          <w:sz w:val="20"/>
        </w:rPr>
        <w:t>sin embargo</w:t>
      </w:r>
      <w:r>
        <w:rPr>
          <w:sz w:val="20"/>
        </w:rPr>
        <w:t>, en países pobres</w:t>
      </w:r>
      <w:r w:rsidRPr="00CD478B">
        <w:rPr>
          <w:sz w:val="20"/>
        </w:rPr>
        <w:t xml:space="preserve"> resultan mortales. No tienen dinero para comprar medicinas, no hay dispensarios, no hay sanidad.</w:t>
      </w:r>
    </w:p>
    <w:p w:rsidR="00E77829" w:rsidRDefault="00E77829" w:rsidP="004A58B0">
      <w:pPr>
        <w:pStyle w:val="OMPtextoprincipal"/>
        <w:spacing w:after="200"/>
        <w:rPr>
          <w:i/>
          <w:sz w:val="20"/>
        </w:rPr>
      </w:pPr>
    </w:p>
    <w:p w:rsidR="00E77829" w:rsidRPr="008F689A" w:rsidRDefault="00E77829" w:rsidP="004A58B0">
      <w:pPr>
        <w:pStyle w:val="OMPtextoprincipal"/>
        <w:spacing w:after="200"/>
        <w:rPr>
          <w:i/>
          <w:sz w:val="20"/>
        </w:rPr>
      </w:pPr>
      <w:r w:rsidRPr="00CD478B">
        <w:rPr>
          <w:i/>
          <w:sz w:val="20"/>
        </w:rPr>
        <w:t xml:space="preserve">¿Cómo funciona </w:t>
      </w:r>
      <w:smartTag w:uri="urn:schemas-microsoft-com:office:smarttags" w:element="PersonName">
        <w:smartTagPr>
          <w:attr w:name="ProductID" w:val="la Secretaría"/>
        </w:smartTagPr>
        <w:r w:rsidRPr="00CD478B">
          <w:rPr>
            <w:i/>
            <w:sz w:val="20"/>
          </w:rPr>
          <w:t>la Secretaría</w:t>
        </w:r>
      </w:smartTag>
      <w:r w:rsidRPr="00CD478B">
        <w:rPr>
          <w:i/>
          <w:sz w:val="20"/>
        </w:rPr>
        <w:t>? ¿Cóm</w:t>
      </w:r>
      <w:r w:rsidRPr="008F689A">
        <w:rPr>
          <w:i/>
          <w:sz w:val="20"/>
        </w:rPr>
        <w:t>o se distribuyen los fondos?</w:t>
      </w:r>
    </w:p>
    <w:p w:rsidR="00E77829" w:rsidRPr="008F689A" w:rsidRDefault="00E77829" w:rsidP="004A58B0">
      <w:pPr>
        <w:pStyle w:val="OMPtextoprincipal"/>
        <w:spacing w:after="200"/>
        <w:rPr>
          <w:sz w:val="20"/>
        </w:rPr>
      </w:pPr>
      <w:r w:rsidRPr="008F689A">
        <w:rPr>
          <w:sz w:val="20"/>
        </w:rPr>
        <w:t xml:space="preserve">Cada país hace una colecta a </w:t>
      </w:r>
      <w:r>
        <w:rPr>
          <w:sz w:val="20"/>
        </w:rPr>
        <w:t xml:space="preserve">escala nacional y se constituye un Fondo Universal de </w:t>
      </w:r>
      <w:smartTag w:uri="urn:schemas-microsoft-com:office:smarttags" w:element="PersonName">
        <w:smartTagPr>
          <w:attr w:name="ProductID" w:val="la Obra. Con"/>
        </w:smartTagPr>
        <w:r>
          <w:rPr>
            <w:sz w:val="20"/>
          </w:rPr>
          <w:t>la Obra. Con</w:t>
        </w:r>
      </w:smartTag>
      <w:r>
        <w:rPr>
          <w:sz w:val="20"/>
        </w:rPr>
        <w:t xml:space="preserve"> este F</w:t>
      </w:r>
      <w:r w:rsidRPr="008F689A">
        <w:rPr>
          <w:sz w:val="20"/>
        </w:rPr>
        <w:t xml:space="preserve">ondo, nosotros contestamos a las necesidades de la infancia de </w:t>
      </w:r>
      <w:r>
        <w:rPr>
          <w:sz w:val="20"/>
        </w:rPr>
        <w:t>todo el mundo. Al Secretariado G</w:t>
      </w:r>
      <w:r w:rsidRPr="008F689A">
        <w:rPr>
          <w:sz w:val="20"/>
        </w:rPr>
        <w:t>eneral llegan 4</w:t>
      </w:r>
      <w:r>
        <w:rPr>
          <w:sz w:val="20"/>
        </w:rPr>
        <w:t>.</w:t>
      </w:r>
      <w:r w:rsidRPr="008F689A">
        <w:rPr>
          <w:sz w:val="20"/>
        </w:rPr>
        <w:t>000 peticiones de ayuda cada año, y nosotros podemos contestar a 3</w:t>
      </w:r>
      <w:r>
        <w:rPr>
          <w:sz w:val="20"/>
        </w:rPr>
        <w:t>.</w:t>
      </w:r>
      <w:r w:rsidRPr="008F689A">
        <w:rPr>
          <w:sz w:val="20"/>
        </w:rPr>
        <w:t>000</w:t>
      </w:r>
      <w:r>
        <w:rPr>
          <w:sz w:val="20"/>
        </w:rPr>
        <w:t>;</w:t>
      </w:r>
      <w:r w:rsidRPr="008F689A">
        <w:rPr>
          <w:sz w:val="20"/>
        </w:rPr>
        <w:t xml:space="preserve"> no da para más.</w:t>
      </w:r>
    </w:p>
    <w:p w:rsidR="00E77829" w:rsidRPr="008F689A" w:rsidRDefault="00E77829" w:rsidP="004A58B0">
      <w:pPr>
        <w:pStyle w:val="OMPtextoprincipal"/>
        <w:spacing w:after="200"/>
        <w:rPr>
          <w:sz w:val="20"/>
        </w:rPr>
      </w:pPr>
      <w:r w:rsidRPr="008F689A">
        <w:rPr>
          <w:sz w:val="20"/>
        </w:rPr>
        <w:t xml:space="preserve">Nosotros ofrecemos dos tipos de subsidios. Lo que llamamos “subsidios ordinarios” son una ayuda a los obispos para promover el espíritu de </w:t>
      </w:r>
      <w:smartTag w:uri="urn:schemas-microsoft-com:office:smarttags" w:element="PersonName">
        <w:smartTagPr>
          <w:attr w:name="ProductID" w:val="la Infancia Misionera"/>
        </w:smartTagPr>
        <w:r w:rsidRPr="008F689A">
          <w:rPr>
            <w:sz w:val="20"/>
          </w:rPr>
          <w:t>la Infancia Misionera</w:t>
        </w:r>
      </w:smartTag>
      <w:r w:rsidRPr="008F689A">
        <w:rPr>
          <w:sz w:val="20"/>
        </w:rPr>
        <w:t xml:space="preserve"> en sus </w:t>
      </w:r>
      <w:r>
        <w:rPr>
          <w:sz w:val="20"/>
        </w:rPr>
        <w:t>Iglesias particulares</w:t>
      </w:r>
      <w:r w:rsidRPr="008F689A">
        <w:rPr>
          <w:sz w:val="20"/>
        </w:rPr>
        <w:t xml:space="preserve">. El obispo tiene que enviarnos un informe sobre la situación de los niños en su diócesis, cuáles son las iniciativas que </w:t>
      </w:r>
      <w:r>
        <w:rPr>
          <w:sz w:val="20"/>
        </w:rPr>
        <w:t>adopta</w:t>
      </w:r>
      <w:r w:rsidRPr="008F689A">
        <w:rPr>
          <w:sz w:val="20"/>
        </w:rPr>
        <w:t xml:space="preserve"> para </w:t>
      </w:r>
      <w:r>
        <w:rPr>
          <w:sz w:val="20"/>
        </w:rPr>
        <w:t>la promoción de</w:t>
      </w:r>
      <w:r w:rsidRPr="008F689A">
        <w:rPr>
          <w:sz w:val="20"/>
        </w:rPr>
        <w:t xml:space="preserve"> la infanci</w:t>
      </w:r>
      <w:r>
        <w:rPr>
          <w:sz w:val="20"/>
        </w:rPr>
        <w:t xml:space="preserve">a. </w:t>
      </w:r>
      <w:r w:rsidRPr="008F689A">
        <w:rPr>
          <w:sz w:val="20"/>
        </w:rPr>
        <w:t xml:space="preserve">Si este informe está bien, se les manda el dinero. Nosotros necesitamos saber que las diócesis hacen algo para </w:t>
      </w:r>
      <w:smartTag w:uri="urn:schemas-microsoft-com:office:smarttags" w:element="PersonName">
        <w:smartTagPr>
          <w:attr w:name="ProductID" w:val="la Infancia Misionera"/>
        </w:smartTagPr>
        <w:r w:rsidRPr="008F689A">
          <w:rPr>
            <w:sz w:val="20"/>
          </w:rPr>
          <w:t>la Infancia Misionera</w:t>
        </w:r>
      </w:smartTag>
      <w:r w:rsidRPr="008F689A">
        <w:rPr>
          <w:sz w:val="20"/>
        </w:rPr>
        <w:t>, hay que comprobarlo.</w:t>
      </w:r>
      <w:r>
        <w:rPr>
          <w:sz w:val="20"/>
        </w:rPr>
        <w:t xml:space="preserve"> Hablamos de un Fondo Universal: no so</w:t>
      </w:r>
      <w:r w:rsidRPr="008F689A">
        <w:rPr>
          <w:sz w:val="20"/>
        </w:rPr>
        <w:t>lo se trata de recibir, sino también de dar.</w:t>
      </w:r>
    </w:p>
    <w:p w:rsidR="00E77829" w:rsidRPr="008F689A" w:rsidRDefault="00E77829" w:rsidP="004A58B0">
      <w:pPr>
        <w:pStyle w:val="OMPtextoprincipal"/>
        <w:spacing w:after="200"/>
        <w:rPr>
          <w:sz w:val="20"/>
        </w:rPr>
      </w:pPr>
      <w:r>
        <w:rPr>
          <w:sz w:val="20"/>
        </w:rPr>
        <w:t xml:space="preserve">Después, los “subsidios extraordinarios” ayudan a </w:t>
      </w:r>
      <w:r w:rsidRPr="008F689A">
        <w:rPr>
          <w:sz w:val="20"/>
        </w:rPr>
        <w:t>proyectos concretos: escuelas, hospitales, orfanatos…</w:t>
      </w:r>
      <w:r>
        <w:rPr>
          <w:sz w:val="20"/>
        </w:rPr>
        <w:t>; t</w:t>
      </w:r>
      <w:r w:rsidRPr="008F689A">
        <w:rPr>
          <w:sz w:val="20"/>
        </w:rPr>
        <w:t>odas las iniciativas de las diócesis para ayudar a los niños. Pero para las necesidades directas de los pequeños, no para los adultos que se ocupan de ellos. ¡El niño ayuda al otro niño, no al adulto!</w:t>
      </w:r>
    </w:p>
    <w:p w:rsidR="00E77829" w:rsidRPr="008F689A" w:rsidRDefault="00E77829" w:rsidP="004A58B0">
      <w:pPr>
        <w:pStyle w:val="OMPtextoprincipal"/>
        <w:spacing w:after="200"/>
        <w:rPr>
          <w:sz w:val="20"/>
        </w:rPr>
      </w:pPr>
    </w:p>
    <w:p w:rsidR="00E77829" w:rsidRPr="008F689A" w:rsidRDefault="00E77829" w:rsidP="004A58B0">
      <w:pPr>
        <w:pStyle w:val="OMPtextoprincipal"/>
        <w:spacing w:after="200"/>
        <w:rPr>
          <w:i/>
          <w:sz w:val="20"/>
        </w:rPr>
      </w:pPr>
      <w:r w:rsidRPr="008F689A">
        <w:rPr>
          <w:i/>
          <w:sz w:val="20"/>
        </w:rPr>
        <w:t>¿Qué peticiones son las más frecuentes?</w:t>
      </w:r>
    </w:p>
    <w:p w:rsidR="00E77829" w:rsidRPr="00DE6468" w:rsidRDefault="00E77829" w:rsidP="00DE6468">
      <w:pPr>
        <w:pStyle w:val="OMPtextoprincipal"/>
        <w:spacing w:after="200"/>
        <w:rPr>
          <w:sz w:val="20"/>
        </w:rPr>
      </w:pPr>
      <w:r w:rsidRPr="008F689A">
        <w:rPr>
          <w:sz w:val="20"/>
        </w:rPr>
        <w:t>Tenemos muchísimas peticiones para</w:t>
      </w:r>
      <w:r>
        <w:rPr>
          <w:sz w:val="20"/>
        </w:rPr>
        <w:t xml:space="preserve"> la</w:t>
      </w:r>
      <w:r w:rsidRPr="008F689A">
        <w:rPr>
          <w:sz w:val="20"/>
        </w:rPr>
        <w:t xml:space="preserve"> construcción de escuelas, que es un medio para evangelizar. En la escuela católica</w:t>
      </w:r>
      <w:r>
        <w:rPr>
          <w:sz w:val="20"/>
        </w:rPr>
        <w:t>,</w:t>
      </w:r>
      <w:r w:rsidRPr="008F689A">
        <w:rPr>
          <w:sz w:val="20"/>
        </w:rPr>
        <w:t xml:space="preserve"> a los niños se les </w:t>
      </w:r>
      <w:r>
        <w:rPr>
          <w:sz w:val="20"/>
        </w:rPr>
        <w:t>forma</w:t>
      </w:r>
      <w:r w:rsidRPr="008F689A">
        <w:rPr>
          <w:sz w:val="20"/>
        </w:rPr>
        <w:t xml:space="preserve"> en valores cristianos. Es muy importante y muy costoso. Siempre vamos poco a poco. La educación y la salud son los campos en los que más se invierte. Hay muchísimas peticione</w:t>
      </w:r>
      <w:r>
        <w:rPr>
          <w:sz w:val="20"/>
        </w:rPr>
        <w:t>s también para la acogida de</w:t>
      </w:r>
      <w:r w:rsidRPr="008F689A">
        <w:rPr>
          <w:sz w:val="20"/>
        </w:rPr>
        <w:t xml:space="preserve"> niños en orfanatos.</w:t>
      </w:r>
    </w:p>
    <w:p w:rsidR="00E77829" w:rsidRPr="00937F3B" w:rsidRDefault="00E77829" w:rsidP="00FD2277">
      <w:pPr>
        <w:pStyle w:val="OMPttulo1"/>
        <w:outlineLvl w:val="0"/>
        <w:rPr>
          <w:sz w:val="44"/>
          <w:szCs w:val="44"/>
        </w:rPr>
      </w:pPr>
      <w:r w:rsidRPr="00937F3B">
        <w:rPr>
          <w:sz w:val="44"/>
          <w:szCs w:val="44"/>
        </w:rPr>
        <w:lastRenderedPageBreak/>
        <w:t xml:space="preserve">¿Te apuntas a la revolución de </w:t>
      </w:r>
      <w:proofErr w:type="spellStart"/>
      <w:r w:rsidRPr="00937F3B">
        <w:rPr>
          <w:sz w:val="44"/>
          <w:szCs w:val="44"/>
        </w:rPr>
        <w:t>Jeferson</w:t>
      </w:r>
      <w:proofErr w:type="spellEnd"/>
      <w:r w:rsidRPr="00937F3B">
        <w:rPr>
          <w:sz w:val="44"/>
          <w:szCs w:val="44"/>
        </w:rPr>
        <w:t>?</w:t>
      </w:r>
    </w:p>
    <w:p w:rsidR="00E77829" w:rsidRDefault="00E02A8D" w:rsidP="0066668C">
      <w:pPr>
        <w:pStyle w:val="OMPtextoprincipal"/>
        <w:spacing w:after="200"/>
        <w:jc w:val="center"/>
      </w:pPr>
      <w:r>
        <w:rPr>
          <w:noProof/>
        </w:rPr>
        <w:drawing>
          <wp:inline distT="0" distB="0" distL="0" distR="0">
            <wp:extent cx="5010150" cy="2819400"/>
            <wp:effectExtent l="19050" t="19050" r="19050" b="19050"/>
            <wp:docPr id="2" name="11 Imagen" descr="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16.tif"/>
                    <pic:cNvPicPr>
                      <a:picLocks noChangeAspect="1" noChangeArrowheads="1"/>
                    </pic:cNvPicPr>
                  </pic:nvPicPr>
                  <pic:blipFill>
                    <a:blip r:embed="rId22" cstate="print"/>
                    <a:srcRect/>
                    <a:stretch>
                      <a:fillRect/>
                    </a:stretch>
                  </pic:blipFill>
                  <pic:spPr bwMode="auto">
                    <a:xfrm>
                      <a:off x="0" y="0"/>
                      <a:ext cx="5010150" cy="2819400"/>
                    </a:xfrm>
                    <a:prstGeom prst="rect">
                      <a:avLst/>
                    </a:prstGeom>
                    <a:noFill/>
                    <a:ln w="19050" cmpd="sng">
                      <a:solidFill>
                        <a:srgbClr val="77933C"/>
                      </a:solidFill>
                      <a:miter lim="800000"/>
                      <a:headEnd/>
                      <a:tailEnd/>
                    </a:ln>
                    <a:effectLst/>
                  </pic:spPr>
                </pic:pic>
              </a:graphicData>
            </a:graphic>
          </wp:inline>
        </w:drawing>
      </w:r>
    </w:p>
    <w:p w:rsidR="00E77829" w:rsidRDefault="00E77829" w:rsidP="002B14A6">
      <w:pPr>
        <w:pStyle w:val="OMPtextoprincipal"/>
        <w:spacing w:after="200"/>
      </w:pPr>
    </w:p>
    <w:p w:rsidR="00E77829" w:rsidRDefault="00E77829" w:rsidP="002B14A6">
      <w:pPr>
        <w:pStyle w:val="OMPtextoprincipal"/>
        <w:spacing w:after="200"/>
      </w:pPr>
      <w:r>
        <w:t xml:space="preserve">“Los niños ayudan a los niños”, reza el lema de </w:t>
      </w:r>
      <w:smartTag w:uri="urn:schemas-microsoft-com:office:smarttags" w:element="PersonName">
        <w:smartTagPr>
          <w:attr w:name="ProductID" w:val="la Jornada."/>
        </w:smartTagPr>
        <w:r>
          <w:t>la Jornada.</w:t>
        </w:r>
      </w:smartTag>
      <w:r>
        <w:t xml:space="preserve"> ¿Es posible que un pequeño pueda cambiar las cosas? ¿Cómo se materializa esta ayuda? </w:t>
      </w:r>
    </w:p>
    <w:p w:rsidR="00E77829" w:rsidRDefault="00E77829" w:rsidP="002B14A6">
      <w:pPr>
        <w:pStyle w:val="OMPtextoprincipal"/>
        <w:spacing w:after="200"/>
      </w:pPr>
      <w:r>
        <w:t xml:space="preserve">Obras Misionales Pontificias propone el vídeo </w:t>
      </w:r>
      <w:r w:rsidRPr="006735D9">
        <w:rPr>
          <w:i/>
        </w:rPr>
        <w:t xml:space="preserve">La revolución de </w:t>
      </w:r>
      <w:proofErr w:type="spellStart"/>
      <w:r w:rsidRPr="006735D9">
        <w:rPr>
          <w:i/>
        </w:rPr>
        <w:t>Jeferson</w:t>
      </w:r>
      <w:proofErr w:type="spellEnd"/>
      <w:r>
        <w:t xml:space="preserve">, en el que se expresa con claridad cómo los niños pueden cambiar el mundo, con pequeños gestos. Ambientado en un colegio de una ciudad española, el vídeo cuenta la historia de Adela, una niña de nueve años que inicia una revolución en su escuela. </w:t>
      </w:r>
    </w:p>
    <w:p w:rsidR="00E77829" w:rsidRDefault="006302EA" w:rsidP="003265A2">
      <w:pPr>
        <w:pStyle w:val="OMPtextoprincipal"/>
        <w:spacing w:after="200"/>
      </w:pPr>
      <w:r>
        <w:rPr>
          <w:noProof/>
        </w:rPr>
        <w:pict>
          <v:shape id="_x0000_s1052" type="#_x0000_t202" style="position:absolute;left:0;text-align:left;margin-left:262.95pt;margin-top:40.05pt;width:277.5pt;height:40.45pt;z-index:251670016;mso-width-relative:margin;mso-height-relative:margin" fillcolor="#d8d8d8" stroked="f">
            <v:textbox style="mso-next-textbox:#_x0000_s1052">
              <w:txbxContent>
                <w:p w:rsidR="00E77829" w:rsidRPr="00937F3B" w:rsidRDefault="00E77829" w:rsidP="0016134E">
                  <w:pPr>
                    <w:rPr>
                      <w:sz w:val="44"/>
                      <w:szCs w:val="44"/>
                    </w:rPr>
                  </w:pPr>
                  <w:r w:rsidRPr="00383C10">
                    <w:rPr>
                      <w:rFonts w:ascii="Gill Sans MT" w:hAnsi="Gill Sans MT" w:cs="Kabob"/>
                      <w:color w:val="76923C"/>
                      <w:sz w:val="44"/>
                      <w:szCs w:val="44"/>
                    </w:rPr>
                    <w:t>Publicaciones para niños</w:t>
                  </w:r>
                </w:p>
              </w:txbxContent>
            </v:textbox>
          </v:shape>
        </w:pict>
      </w:r>
      <w:r>
        <w:rPr>
          <w:noProof/>
        </w:rPr>
        <w:pict>
          <v:shape id="_x0000_s1053" type="#_x0000_t202" style="position:absolute;left:0;text-align:left;margin-left:193.15pt;margin-top:111.75pt;width:284.3pt;height:123.05pt;z-index:251666944;mso-width-relative:margin;mso-height-relative:margin" fillcolor="#d8d8d8" stroked="f">
            <v:textbox style="mso-next-textbox:#_x0000_s1053">
              <w:txbxContent>
                <w:p w:rsidR="00E77829" w:rsidRPr="00383C10" w:rsidRDefault="00E77829" w:rsidP="00937F3B">
                  <w:pPr>
                    <w:spacing w:line="240" w:lineRule="auto"/>
                    <w:jc w:val="center"/>
                    <w:rPr>
                      <w:rFonts w:ascii="Gill Sans MT" w:hAnsi="Gill Sans MT"/>
                      <w:color w:val="7F7F7F"/>
                      <w:sz w:val="20"/>
                      <w:szCs w:val="20"/>
                    </w:rPr>
                  </w:pPr>
                  <w:r w:rsidRPr="00383C10">
                    <w:rPr>
                      <w:rFonts w:ascii="Gill Sans MT" w:hAnsi="Gill Sans MT"/>
                      <w:color w:val="7F7F7F"/>
                      <w:sz w:val="20"/>
                    </w:rPr>
                    <w:t>Desde 1977, la revista</w:t>
                  </w:r>
                  <w:r w:rsidRPr="00383C10">
                    <w:rPr>
                      <w:rFonts w:ascii="Gill Sans MT" w:hAnsi="Gill Sans MT"/>
                      <w:i/>
                      <w:color w:val="7F7F7F"/>
                      <w:sz w:val="20"/>
                      <w:szCs w:val="20"/>
                    </w:rPr>
                    <w:t xml:space="preserve"> Gesto</w:t>
                  </w:r>
                  <w:r w:rsidRPr="00383C10">
                    <w:rPr>
                      <w:rFonts w:ascii="Gill Sans MT" w:hAnsi="Gill Sans MT"/>
                      <w:color w:val="7F7F7F"/>
                      <w:sz w:val="20"/>
                      <w:szCs w:val="20"/>
                    </w:rPr>
                    <w:t xml:space="preserve"> ha acompañado a los niños españoles en la formación solidaria, y ha sido el instrumento más vivo de Infancia Misionera. Cuenta con una tirada de 161.000 ejemplares, que llegan a los niños a través de los colegios y las parroquias, o por suscripción.</w:t>
                  </w:r>
                </w:p>
                <w:p w:rsidR="00E77829" w:rsidRDefault="00E77829" w:rsidP="00D3104E">
                  <w:pPr>
                    <w:spacing w:after="0" w:line="240" w:lineRule="auto"/>
                    <w:jc w:val="center"/>
                  </w:pPr>
                  <w:r w:rsidRPr="00383C10">
                    <w:rPr>
                      <w:rFonts w:ascii="Gill Sans MT" w:hAnsi="Gill Sans MT"/>
                      <w:color w:val="7F7F7F"/>
                      <w:sz w:val="20"/>
                      <w:szCs w:val="20"/>
                    </w:rPr>
                    <w:t xml:space="preserve">En el número de enero-febrero, la revista centra su atención en </w:t>
                  </w:r>
                  <w:smartTag w:uri="urn:schemas-microsoft-com:office:smarttags" w:element="PersonName">
                    <w:smartTagPr>
                      <w:attr w:name="ProductID" w:val="la Infancia Misionera"/>
                    </w:smartTagPr>
                    <w:r w:rsidRPr="00383C10">
                      <w:rPr>
                        <w:rFonts w:ascii="Gill Sans MT" w:hAnsi="Gill Sans MT"/>
                        <w:color w:val="7F7F7F"/>
                        <w:sz w:val="20"/>
                        <w:szCs w:val="20"/>
                      </w:rPr>
                      <w:t>la Infancia Misionera</w:t>
                    </w:r>
                  </w:smartTag>
                  <w:r w:rsidRPr="00383C10">
                    <w:rPr>
                      <w:rFonts w:ascii="Gill Sans MT" w:hAnsi="Gill Sans MT"/>
                      <w:color w:val="7F7F7F"/>
                      <w:sz w:val="20"/>
                      <w:szCs w:val="20"/>
                    </w:rPr>
                    <w:t>, y recoge cómo ha sido el tifón de Filipinas desde los ojos de un niño. En mayo de 2013 se realizó un número especial con motivo del 170 aniversario de esta Obra Pontificia.</w:t>
                  </w:r>
                </w:p>
              </w:txbxContent>
            </v:textbox>
          </v:shape>
        </w:pict>
      </w:r>
      <w:r>
        <w:rPr>
          <w:noProof/>
        </w:rPr>
        <w:pict>
          <v:shape id="_x0000_s1054" type="#_x0000_t202" style="position:absolute;left:0;text-align:left;margin-left:293.5pt;margin-top:80.5pt;width:77.45pt;height:31.25pt;z-index:251665920;mso-width-relative:margin;mso-height-relative:margin" fillcolor="#d8d8d8" stroked="f" strokecolor="#5a5a5a">
            <v:textbox style="mso-next-textbox:#_x0000_s1054">
              <w:txbxContent>
                <w:p w:rsidR="00E77829" w:rsidRPr="00383C10" w:rsidRDefault="00E77829" w:rsidP="0016134E">
                  <w:pPr>
                    <w:jc w:val="right"/>
                    <w:rPr>
                      <w:rFonts w:ascii="Gill Sans MT" w:hAnsi="Gill Sans MT" w:cs="Kabob"/>
                      <w:b/>
                      <w:color w:val="7F7F7F"/>
                      <w:sz w:val="36"/>
                      <w:szCs w:val="36"/>
                    </w:rPr>
                  </w:pPr>
                  <w:r w:rsidRPr="00383C10">
                    <w:rPr>
                      <w:rFonts w:ascii="Gill Sans MT" w:hAnsi="Gill Sans MT" w:cs="Kabob"/>
                      <w:b/>
                      <w:color w:val="7F7F7F"/>
                      <w:sz w:val="36"/>
                      <w:szCs w:val="36"/>
                    </w:rPr>
                    <w:t>Gesto</w:t>
                  </w:r>
                </w:p>
                <w:p w:rsidR="00E77829" w:rsidRDefault="00E77829"/>
              </w:txbxContent>
            </v:textbox>
          </v:shape>
        </w:pict>
      </w:r>
      <w:r w:rsidR="00E02A8D">
        <w:rPr>
          <w:noProof/>
        </w:rPr>
        <w:drawing>
          <wp:anchor distT="0" distB="0" distL="114300" distR="114300" simplePos="0" relativeHeight="251674112" behindDoc="0" locked="0" layoutInCell="1" allowOverlap="1">
            <wp:simplePos x="0" y="0"/>
            <wp:positionH relativeFrom="column">
              <wp:posOffset>405765</wp:posOffset>
            </wp:positionH>
            <wp:positionV relativeFrom="paragraph">
              <wp:posOffset>545465</wp:posOffset>
            </wp:positionV>
            <wp:extent cx="1645920" cy="2442845"/>
            <wp:effectExtent l="361950" t="209550" r="354330" b="205105"/>
            <wp:wrapSquare wrapText="bothSides"/>
            <wp:docPr id="31" name="1 Imagen"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ortada.jpg"/>
                    <pic:cNvPicPr>
                      <a:picLocks noChangeAspect="1" noChangeArrowheads="1"/>
                    </pic:cNvPicPr>
                  </pic:nvPicPr>
                  <pic:blipFill>
                    <a:blip r:embed="rId23" cstate="print"/>
                    <a:srcRect/>
                    <a:stretch>
                      <a:fillRect/>
                    </a:stretch>
                  </pic:blipFill>
                  <pic:spPr bwMode="auto">
                    <a:xfrm rot="-1025777">
                      <a:off x="0" y="0"/>
                      <a:ext cx="1645920" cy="2442845"/>
                    </a:xfrm>
                    <a:prstGeom prst="rect">
                      <a:avLst/>
                    </a:prstGeom>
                    <a:noFill/>
                    <a:ln w="19050">
                      <a:solidFill>
                        <a:srgbClr val="77933C"/>
                      </a:solidFill>
                      <a:miter lim="800000"/>
                      <a:headEnd/>
                      <a:tailEnd/>
                    </a:ln>
                  </pic:spPr>
                </pic:pic>
              </a:graphicData>
            </a:graphic>
          </wp:anchor>
        </w:drawing>
      </w:r>
      <w:r>
        <w:rPr>
          <w:noProof/>
        </w:rPr>
        <w:pict>
          <v:rect id="_x0000_s1056" style="position:absolute;left:0;text-align:left;margin-left:1.85pt;margin-top:26.55pt;width:533.4pt;height:220.95pt;z-index:251663872;mso-position-horizontal-relative:text;mso-position-vertical-relative:text" fillcolor="#d8d8d8" strokecolor="#5a5a5a" strokeweight="2.5pt">
            <v:shadow color="#868686"/>
          </v:rect>
        </w:pict>
      </w:r>
      <w:r w:rsidR="00E77829">
        <w:rPr>
          <w:sz w:val="22"/>
          <w:szCs w:val="22"/>
        </w:rPr>
        <w:br w:type="page"/>
      </w:r>
    </w:p>
    <w:p w:rsidR="00E77829" w:rsidRPr="003265A2" w:rsidRDefault="00E02A8D" w:rsidP="003265A2">
      <w:pPr>
        <w:pStyle w:val="OMPtextoprincipal"/>
        <w:spacing w:after="200"/>
      </w:pPr>
      <w:r>
        <w:rPr>
          <w:noProof/>
        </w:rPr>
        <w:lastRenderedPageBreak/>
        <w:drawing>
          <wp:anchor distT="0" distB="0" distL="114300" distR="114300" simplePos="0" relativeHeight="251673088" behindDoc="0" locked="0" layoutInCell="1" allowOverlap="1">
            <wp:simplePos x="0" y="0"/>
            <wp:positionH relativeFrom="column">
              <wp:posOffset>1710055</wp:posOffset>
            </wp:positionH>
            <wp:positionV relativeFrom="paragraph">
              <wp:posOffset>73025</wp:posOffset>
            </wp:positionV>
            <wp:extent cx="3695700" cy="2552700"/>
            <wp:effectExtent l="19050" t="19050" r="19050" b="19050"/>
            <wp:wrapSquare wrapText="bothSides"/>
            <wp:docPr id="33" name="21 Imagen"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01.tif"/>
                    <pic:cNvPicPr>
                      <a:picLocks noChangeAspect="1" noChangeArrowheads="1"/>
                    </pic:cNvPicPr>
                  </pic:nvPicPr>
                  <pic:blipFill>
                    <a:blip r:embed="rId24" cstate="print"/>
                    <a:srcRect l="5501" r="13081"/>
                    <a:stretch>
                      <a:fillRect/>
                    </a:stretch>
                  </pic:blipFill>
                  <pic:spPr bwMode="auto">
                    <a:xfrm>
                      <a:off x="0" y="0"/>
                      <a:ext cx="3695700" cy="2552700"/>
                    </a:xfrm>
                    <a:prstGeom prst="rect">
                      <a:avLst/>
                    </a:prstGeom>
                    <a:noFill/>
                    <a:ln w="19050">
                      <a:solidFill>
                        <a:srgbClr val="77933C"/>
                      </a:solidFill>
                      <a:miter lim="800000"/>
                      <a:headEnd/>
                      <a:tailEnd/>
                    </a:ln>
                  </pic:spPr>
                </pic:pic>
              </a:graphicData>
            </a:graphic>
          </wp:anchor>
        </w:drawing>
      </w:r>
      <w:r w:rsidR="00E77829">
        <w:t xml:space="preserve">Tras la visita de un misionero, conoce la vida de </w:t>
      </w:r>
      <w:proofErr w:type="spellStart"/>
      <w:r w:rsidR="00E77829">
        <w:t>Jeferson</w:t>
      </w:r>
      <w:proofErr w:type="spellEnd"/>
      <w:r w:rsidR="00E77829">
        <w:t xml:space="preserve">, un niño pobre de su edad que vive en  un lugar de Centroamérica, y Adela decide ayudarle. Poniendo en marcha su imaginación,  logra involucrar a toda la clase en la ayuda a </w:t>
      </w:r>
      <w:proofErr w:type="spellStart"/>
      <w:r w:rsidR="00E77829">
        <w:t>Jeferson</w:t>
      </w:r>
      <w:proofErr w:type="spellEnd"/>
      <w:r w:rsidR="00E77829">
        <w:t xml:space="preserve"> y su familia. Poco a poco, lo que empezó siendo un juego, se convierte en oración y en una pequeña aportación económica para ayudar a los niños del mundo. Adela y sus amigos se convierten así en protagonistas de Infancia Misionera.</w:t>
      </w:r>
    </w:p>
    <w:p w:rsidR="00E77829" w:rsidRDefault="00E77829" w:rsidP="00FF03C1">
      <w:pPr>
        <w:jc w:val="both"/>
        <w:rPr>
          <w:rFonts w:ascii="Gill Sans MT" w:hAnsi="Gill Sans MT" w:cs="Kabob"/>
          <w:color w:val="A6A6A6"/>
          <w:sz w:val="30"/>
          <w:szCs w:val="30"/>
        </w:rPr>
      </w:pPr>
    </w:p>
    <w:p w:rsidR="00E77829" w:rsidRPr="00FF03C1" w:rsidRDefault="00E77829" w:rsidP="00FF03C1">
      <w:pPr>
        <w:jc w:val="both"/>
        <w:rPr>
          <w:rFonts w:ascii="Gill Sans MT" w:hAnsi="Gill Sans MT" w:cs="Kabob"/>
          <w:color w:val="A6A6A6"/>
          <w:sz w:val="30"/>
          <w:szCs w:val="30"/>
        </w:rPr>
      </w:pPr>
      <w:r>
        <w:rPr>
          <w:rFonts w:ascii="Gill Sans MT" w:hAnsi="Gill Sans MT" w:cs="Kabob"/>
          <w:color w:val="A6A6A6"/>
          <w:sz w:val="30"/>
          <w:szCs w:val="30"/>
        </w:rPr>
        <w:t>Los niños, revolucionarios</w:t>
      </w:r>
    </w:p>
    <w:p w:rsidR="00E77829" w:rsidRDefault="00E77829" w:rsidP="00937F3B">
      <w:pPr>
        <w:pStyle w:val="OMPtextoprincipal"/>
        <w:rPr>
          <w:rFonts w:ascii="Gill Sans MT" w:hAnsi="Gill Sans MT" w:cs="Kabob"/>
          <w:color w:val="76923C"/>
          <w:sz w:val="48"/>
          <w:szCs w:val="48"/>
        </w:rPr>
      </w:pPr>
      <w:r>
        <w:t xml:space="preserve">Obras Misionales Pontificias invita a todos los niños de España a seguir el ejemplo de Adela y a convertirse, ellos mismos, en revolucionarios. Para esto, a través de la página web </w:t>
      </w:r>
      <w:hyperlink r:id="rId25" w:history="1">
        <w:r w:rsidRPr="00D70FBC">
          <w:rPr>
            <w:rStyle w:val="Hipervnculo"/>
          </w:rPr>
          <w:t>www.infanciamisionera.es</w:t>
        </w:r>
      </w:hyperlink>
      <w:r>
        <w:t xml:space="preserve"> podrán unirse a esta aventura con sus dibujos, vídeos, cuentos… Serán los revolucionarios de </w:t>
      </w:r>
      <w:proofErr w:type="spellStart"/>
      <w:r>
        <w:t>Jeferson</w:t>
      </w:r>
      <w:proofErr w:type="spellEnd"/>
      <w:r>
        <w:t>, niños que cambian el mundo a través de Infancia Misionera.</w:t>
      </w:r>
    </w:p>
    <w:p w:rsidR="00E77829" w:rsidRDefault="00E77829" w:rsidP="00E60F39">
      <w:pPr>
        <w:pStyle w:val="OMPtextoprincipal"/>
        <w:jc w:val="center"/>
        <w:rPr>
          <w:rFonts w:ascii="Gill Sans MT" w:hAnsi="Gill Sans MT" w:cs="Kabob"/>
          <w:color w:val="76923C"/>
          <w:sz w:val="48"/>
          <w:szCs w:val="48"/>
        </w:rPr>
      </w:pPr>
    </w:p>
    <w:p w:rsidR="00E77829" w:rsidRDefault="006302EA" w:rsidP="00E60F39">
      <w:pPr>
        <w:pStyle w:val="OMPtextoprincipal"/>
        <w:jc w:val="center"/>
        <w:rPr>
          <w:rFonts w:ascii="Gill Sans MT" w:hAnsi="Gill Sans MT" w:cs="Kabob"/>
          <w:color w:val="76923C"/>
          <w:sz w:val="48"/>
          <w:szCs w:val="48"/>
        </w:rPr>
      </w:pPr>
      <w:r w:rsidRPr="006302EA">
        <w:rPr>
          <w:noProof/>
        </w:rPr>
        <w:pict>
          <v:rect id="_x0000_s1058" style="position:absolute;left:0;text-align:left;margin-left:-150.45pt;margin-top:19.7pt;width:589.25pt;height:220.95pt;z-index:251664896" fillcolor="#d8d8d8" strokecolor="#5a5a5a" strokeweight="2.5pt">
            <v:shadow color="#868686"/>
          </v:rect>
        </w:pict>
      </w:r>
      <w:r w:rsidRPr="006302EA">
        <w:rPr>
          <w:noProof/>
        </w:rPr>
        <w:pict>
          <v:shape id="_x0000_s1059" type="#_x0000_t202" style="position:absolute;left:0;text-align:left;margin-left:-85.05pt;margin-top:30pt;width:309pt;height:30.7pt;z-index:251671040;mso-width-relative:margin;mso-height-relative:margin" fillcolor="#d8d8d8" stroked="f">
            <v:textbox style="mso-next-textbox:#_x0000_s1059">
              <w:txbxContent>
                <w:p w:rsidR="00E77829" w:rsidRPr="00383C10" w:rsidRDefault="00E77829" w:rsidP="0016134E">
                  <w:pPr>
                    <w:jc w:val="both"/>
                    <w:rPr>
                      <w:rFonts w:ascii="Gill Sans MT" w:hAnsi="Gill Sans MT" w:cs="Kabob"/>
                      <w:color w:val="76923C"/>
                      <w:sz w:val="44"/>
                      <w:szCs w:val="44"/>
                    </w:rPr>
                  </w:pPr>
                  <w:r w:rsidRPr="00383C10">
                    <w:rPr>
                      <w:rFonts w:ascii="Gill Sans MT" w:hAnsi="Gill Sans MT" w:cs="Kabob"/>
                      <w:color w:val="76923C"/>
                      <w:sz w:val="44"/>
                      <w:szCs w:val="44"/>
                    </w:rPr>
                    <w:t xml:space="preserve"> </w:t>
                  </w:r>
                  <w:proofErr w:type="gramStart"/>
                  <w:r w:rsidRPr="00383C10">
                    <w:rPr>
                      <w:rFonts w:ascii="Gill Sans MT" w:hAnsi="Gill Sans MT" w:cs="Kabob"/>
                      <w:color w:val="76923C"/>
                      <w:sz w:val="44"/>
                      <w:szCs w:val="44"/>
                    </w:rPr>
                    <w:t>y</w:t>
                  </w:r>
                  <w:proofErr w:type="gramEnd"/>
                  <w:r w:rsidRPr="00383C10">
                    <w:rPr>
                      <w:rFonts w:ascii="Gill Sans MT" w:hAnsi="Gill Sans MT" w:cs="Kabob"/>
                      <w:color w:val="76923C"/>
                      <w:sz w:val="44"/>
                      <w:szCs w:val="44"/>
                    </w:rPr>
                    <w:t xml:space="preserve"> adolescentes misioneros </w:t>
                  </w:r>
                </w:p>
                <w:p w:rsidR="00E77829" w:rsidRPr="00383C10" w:rsidRDefault="00E77829" w:rsidP="0016134E">
                  <w:pPr>
                    <w:jc w:val="both"/>
                    <w:rPr>
                      <w:rFonts w:ascii="Gill Sans MT" w:hAnsi="Gill Sans MT" w:cs="Kabob"/>
                      <w:color w:val="76923C"/>
                      <w:sz w:val="36"/>
                      <w:szCs w:val="36"/>
                    </w:rPr>
                  </w:pPr>
                </w:p>
              </w:txbxContent>
            </v:textbox>
          </v:shape>
        </w:pict>
      </w:r>
    </w:p>
    <w:p w:rsidR="00E77829" w:rsidRDefault="00E02A8D" w:rsidP="00E60F39">
      <w:pPr>
        <w:pStyle w:val="OMPtextoprincipal"/>
        <w:jc w:val="center"/>
        <w:rPr>
          <w:rFonts w:ascii="Gill Sans MT" w:hAnsi="Gill Sans MT" w:cs="Kabob"/>
          <w:color w:val="76923C"/>
          <w:sz w:val="48"/>
          <w:szCs w:val="48"/>
        </w:rPr>
      </w:pPr>
      <w:r>
        <w:rPr>
          <w:noProof/>
        </w:rPr>
        <w:drawing>
          <wp:anchor distT="0" distB="0" distL="114300" distR="114300" simplePos="0" relativeHeight="251672064" behindDoc="0" locked="0" layoutInCell="1" allowOverlap="1">
            <wp:simplePos x="0" y="0"/>
            <wp:positionH relativeFrom="column">
              <wp:posOffset>3544570</wp:posOffset>
            </wp:positionH>
            <wp:positionV relativeFrom="paragraph">
              <wp:posOffset>40005</wp:posOffset>
            </wp:positionV>
            <wp:extent cx="1964055" cy="2374900"/>
            <wp:effectExtent l="342900" t="266700" r="321945" b="254000"/>
            <wp:wrapSquare wrapText="bothSides"/>
            <wp:docPr id="36" name="20 Imagen" descr="Portada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Portada 113.jpg"/>
                    <pic:cNvPicPr>
                      <a:picLocks noChangeAspect="1" noChangeArrowheads="1"/>
                    </pic:cNvPicPr>
                  </pic:nvPicPr>
                  <pic:blipFill>
                    <a:blip r:embed="rId26" cstate="print"/>
                    <a:srcRect/>
                    <a:stretch>
                      <a:fillRect/>
                    </a:stretch>
                  </pic:blipFill>
                  <pic:spPr bwMode="auto">
                    <a:xfrm rot="1031631">
                      <a:off x="0" y="0"/>
                      <a:ext cx="1964055" cy="2374900"/>
                    </a:xfrm>
                    <a:prstGeom prst="rect">
                      <a:avLst/>
                    </a:prstGeom>
                    <a:noFill/>
                    <a:ln w="19050">
                      <a:solidFill>
                        <a:srgbClr val="77933C"/>
                      </a:solidFill>
                      <a:miter lim="800000"/>
                      <a:headEnd/>
                      <a:tailEnd/>
                    </a:ln>
                  </pic:spPr>
                </pic:pic>
              </a:graphicData>
            </a:graphic>
          </wp:anchor>
        </w:drawing>
      </w:r>
    </w:p>
    <w:p w:rsidR="00E77829" w:rsidRDefault="006302EA" w:rsidP="00E60F39">
      <w:pPr>
        <w:pStyle w:val="OMPtextoprincipal"/>
        <w:jc w:val="center"/>
        <w:rPr>
          <w:rFonts w:ascii="Gill Sans MT" w:hAnsi="Gill Sans MT" w:cs="Kabob"/>
          <w:color w:val="76923C"/>
          <w:sz w:val="48"/>
          <w:szCs w:val="48"/>
        </w:rPr>
      </w:pPr>
      <w:r w:rsidRPr="006302EA">
        <w:rPr>
          <w:noProof/>
        </w:rPr>
        <w:pict>
          <v:shape id="_x0000_s1061" type="#_x0000_t202" style="position:absolute;left:0;text-align:left;margin-left:46.95pt;margin-top:1.7pt;width:112.5pt;height:31.4pt;z-index:251667968;mso-width-relative:margin;mso-height-relative:margin" fillcolor="#d8d8d8" stroked="f" strokecolor="gray">
            <v:textbox style="mso-next-textbox:#_x0000_s1061">
              <w:txbxContent>
                <w:p w:rsidR="00E77829" w:rsidRPr="00383C10" w:rsidRDefault="00E77829" w:rsidP="0016134E">
                  <w:pPr>
                    <w:rPr>
                      <w:rFonts w:ascii="Gill Sans MT" w:hAnsi="Gill Sans MT" w:cs="Kabob"/>
                      <w:b/>
                      <w:color w:val="7F7F7F"/>
                      <w:sz w:val="36"/>
                      <w:szCs w:val="36"/>
                    </w:rPr>
                  </w:pPr>
                  <w:proofErr w:type="spellStart"/>
                  <w:r w:rsidRPr="00383C10">
                    <w:rPr>
                      <w:rFonts w:ascii="Gill Sans MT" w:hAnsi="Gill Sans MT" w:cs="Kabob"/>
                      <w:b/>
                      <w:color w:val="7F7F7F"/>
                      <w:sz w:val="36"/>
                      <w:szCs w:val="36"/>
                    </w:rPr>
                    <w:t>Supergesto</w:t>
                  </w:r>
                  <w:proofErr w:type="spellEnd"/>
                </w:p>
                <w:p w:rsidR="00E77829" w:rsidRDefault="00E77829" w:rsidP="0016134E"/>
              </w:txbxContent>
            </v:textbox>
          </v:shape>
        </w:pict>
      </w:r>
    </w:p>
    <w:p w:rsidR="00E77829" w:rsidRDefault="006302EA" w:rsidP="00CD478B">
      <w:pPr>
        <w:pStyle w:val="OMPttulo1"/>
        <w:outlineLvl w:val="0"/>
        <w:rPr>
          <w:rFonts w:cs="Kabob"/>
          <w:sz w:val="48"/>
          <w:szCs w:val="48"/>
        </w:rPr>
      </w:pPr>
      <w:r w:rsidRPr="006302EA">
        <w:rPr>
          <w:noProof/>
        </w:rPr>
        <w:pict>
          <v:shape id="_x0000_s1062" type="#_x0000_t202" style="position:absolute;margin-left:-44.1pt;margin-top:4.55pt;width:290.55pt;height:122.6pt;z-index:251668992;mso-width-relative:margin;mso-height-relative:margin" fillcolor="#d8d8d8" stroked="f">
            <v:textbox style="mso-next-textbox:#_x0000_s1062">
              <w:txbxContent>
                <w:p w:rsidR="00E77829" w:rsidRPr="00383C10" w:rsidRDefault="00E77829" w:rsidP="00937F3B">
                  <w:pPr>
                    <w:spacing w:line="240" w:lineRule="auto"/>
                    <w:jc w:val="center"/>
                    <w:rPr>
                      <w:rFonts w:ascii="Gill Sans MT" w:hAnsi="Gill Sans MT"/>
                      <w:color w:val="7F7F7F"/>
                      <w:sz w:val="20"/>
                      <w:szCs w:val="20"/>
                    </w:rPr>
                  </w:pPr>
                  <w:r w:rsidRPr="00383C10">
                    <w:rPr>
                      <w:color w:val="7F7F7F"/>
                      <w:sz w:val="20"/>
                    </w:rPr>
                    <w:t xml:space="preserve">Dirigida a edades de chicos de </w:t>
                  </w:r>
                  <w:smartTag w:uri="urn:schemas-microsoft-com:office:smarttags" w:element="metricconverter">
                    <w:smartTagPr>
                      <w:attr w:name="ProductID" w:val="12 a"/>
                    </w:smartTagPr>
                    <w:r w:rsidRPr="00383C10">
                      <w:rPr>
                        <w:color w:val="7F7F7F"/>
                        <w:sz w:val="20"/>
                      </w:rPr>
                      <w:t>12 a</w:t>
                    </w:r>
                  </w:smartTag>
                  <w:r w:rsidRPr="00383C10">
                    <w:rPr>
                      <w:color w:val="7F7F7F"/>
                      <w:sz w:val="20"/>
                    </w:rPr>
                    <w:t xml:space="preserve"> 20 años, la revista</w:t>
                  </w:r>
                  <w:r w:rsidRPr="00383C10">
                    <w:rPr>
                      <w:rFonts w:ascii="Gill Sans MT" w:hAnsi="Gill Sans MT"/>
                      <w:i/>
                      <w:color w:val="7F7F7F"/>
                      <w:sz w:val="20"/>
                      <w:szCs w:val="20"/>
                    </w:rPr>
                    <w:t xml:space="preserve"> </w:t>
                  </w:r>
                  <w:proofErr w:type="spellStart"/>
                  <w:r w:rsidRPr="00383C10">
                    <w:rPr>
                      <w:rFonts w:ascii="Gill Sans MT" w:hAnsi="Gill Sans MT"/>
                      <w:i/>
                      <w:color w:val="7F7F7F"/>
                      <w:sz w:val="20"/>
                      <w:szCs w:val="20"/>
                    </w:rPr>
                    <w:t>Supergesto</w:t>
                  </w:r>
                  <w:proofErr w:type="spellEnd"/>
                  <w:r w:rsidRPr="00383C10">
                    <w:rPr>
                      <w:rFonts w:ascii="Gill Sans MT" w:hAnsi="Gill Sans MT"/>
                      <w:color w:val="7F7F7F"/>
                      <w:sz w:val="20"/>
                      <w:szCs w:val="20"/>
                    </w:rPr>
                    <w:t xml:space="preserve"> es desde 1991 un instrumento de participación y cohesión de los adolescentes y jóvenes que tienen inquietud misionera. Con una tirada de 29.000 ejemplares, se ha convertido en un foro abierto para los grupos misioneros.</w:t>
                  </w:r>
                </w:p>
                <w:p w:rsidR="00E77829" w:rsidRPr="00383C10" w:rsidRDefault="00E77829" w:rsidP="00937F3B">
                  <w:pPr>
                    <w:spacing w:line="240" w:lineRule="auto"/>
                    <w:jc w:val="center"/>
                    <w:rPr>
                      <w:rFonts w:ascii="Gill Sans MT" w:hAnsi="Gill Sans MT"/>
                      <w:color w:val="7F7F7F"/>
                      <w:sz w:val="20"/>
                      <w:szCs w:val="20"/>
                    </w:rPr>
                  </w:pPr>
                  <w:r w:rsidRPr="00383C10">
                    <w:rPr>
                      <w:rFonts w:ascii="Gill Sans MT" w:hAnsi="Gill Sans MT"/>
                      <w:color w:val="7F7F7F"/>
                      <w:sz w:val="20"/>
                      <w:szCs w:val="20"/>
                    </w:rPr>
                    <w:t xml:space="preserve">En el número de enero-febrero, se recogen, entre otros, testimonios de niños de Infancia Misionera que quieren ayudar a los niños del mundo. El director de cine Juan Manuel </w:t>
                  </w:r>
                  <w:proofErr w:type="spellStart"/>
                  <w:r w:rsidRPr="00383C10">
                    <w:rPr>
                      <w:rFonts w:ascii="Gill Sans MT" w:hAnsi="Gill Sans MT"/>
                      <w:color w:val="7F7F7F"/>
                      <w:sz w:val="20"/>
                      <w:szCs w:val="20"/>
                    </w:rPr>
                    <w:t>Cotelo</w:t>
                  </w:r>
                  <w:proofErr w:type="spellEnd"/>
                  <w:r w:rsidRPr="00383C10">
                    <w:rPr>
                      <w:rFonts w:ascii="Gill Sans MT" w:hAnsi="Gill Sans MT"/>
                      <w:color w:val="7F7F7F"/>
                      <w:sz w:val="20"/>
                      <w:szCs w:val="20"/>
                    </w:rPr>
                    <w:t xml:space="preserve"> es la firma invitada en esta edición.</w:t>
                  </w:r>
                </w:p>
                <w:p w:rsidR="00E77829" w:rsidRDefault="00E77829" w:rsidP="0077367E"/>
              </w:txbxContent>
            </v:textbox>
          </v:shape>
        </w:pict>
      </w:r>
    </w:p>
    <w:p w:rsidR="00E77829" w:rsidRDefault="00E77829" w:rsidP="00CD478B">
      <w:pPr>
        <w:pStyle w:val="OMPttulo1"/>
        <w:outlineLvl w:val="0"/>
      </w:pPr>
    </w:p>
    <w:p w:rsidR="00E77829" w:rsidRDefault="00E77829" w:rsidP="00CD478B">
      <w:pPr>
        <w:pStyle w:val="OMPttulo1"/>
        <w:outlineLvl w:val="0"/>
      </w:pPr>
    </w:p>
    <w:p w:rsidR="00E77829" w:rsidRPr="00060E0B" w:rsidRDefault="00E77829" w:rsidP="00060E0B">
      <w:pPr>
        <w:pStyle w:val="OMPttulo1"/>
        <w:outlineLvl w:val="0"/>
        <w:rPr>
          <w:sz w:val="44"/>
          <w:szCs w:val="44"/>
        </w:rPr>
      </w:pPr>
      <w:r w:rsidRPr="00B04926">
        <w:rPr>
          <w:sz w:val="44"/>
          <w:szCs w:val="44"/>
        </w:rPr>
        <w:lastRenderedPageBreak/>
        <w:t xml:space="preserve">Ayudas </w:t>
      </w:r>
      <w:r>
        <w:rPr>
          <w:sz w:val="44"/>
          <w:szCs w:val="44"/>
        </w:rPr>
        <w:t xml:space="preserve">mundiales </w:t>
      </w:r>
      <w:r w:rsidRPr="00B04926">
        <w:rPr>
          <w:sz w:val="44"/>
          <w:szCs w:val="44"/>
        </w:rPr>
        <w:t xml:space="preserve">destinadas a </w:t>
      </w:r>
      <w:r>
        <w:rPr>
          <w:sz w:val="44"/>
          <w:szCs w:val="44"/>
        </w:rPr>
        <w:t>la infancia</w:t>
      </w:r>
    </w:p>
    <w:p w:rsidR="00E77829" w:rsidRDefault="00E77829" w:rsidP="00CD478B">
      <w:pPr>
        <w:pStyle w:val="OMPtextoprincipal"/>
        <w:rPr>
          <w:lang w:val="es-ES_tradnl"/>
        </w:rPr>
      </w:pPr>
      <w:r w:rsidRPr="006C2EA3">
        <w:rPr>
          <w:lang w:val="es-ES_tradnl"/>
        </w:rPr>
        <w:t xml:space="preserve">La suma total </w:t>
      </w:r>
      <w:r>
        <w:rPr>
          <w:lang w:val="es-ES_tradnl"/>
        </w:rPr>
        <w:t>enviad</w:t>
      </w:r>
      <w:r w:rsidRPr="006C2EA3">
        <w:rPr>
          <w:lang w:val="es-ES_tradnl"/>
        </w:rPr>
        <w:t xml:space="preserve">a </w:t>
      </w:r>
      <w:r>
        <w:rPr>
          <w:lang w:val="es-ES_tradnl"/>
        </w:rPr>
        <w:t xml:space="preserve">por </w:t>
      </w:r>
      <w:smartTag w:uri="urn:schemas-microsoft-com:office:smarttags" w:element="PersonName">
        <w:smartTagPr>
          <w:attr w:name="ProductID" w:val="la Obra Pontificia"/>
        </w:smartTagPr>
        <w:r>
          <w:rPr>
            <w:lang w:val="es-ES_tradnl"/>
          </w:rPr>
          <w:t>la Obra Pontificia</w:t>
        </w:r>
      </w:smartTag>
      <w:r>
        <w:rPr>
          <w:lang w:val="es-ES_tradnl"/>
        </w:rPr>
        <w:t xml:space="preserve"> de </w:t>
      </w:r>
      <w:smartTag w:uri="urn:schemas-microsoft-com:office:smarttags" w:element="PersonName">
        <w:smartTagPr>
          <w:attr w:name="ProductID" w:val="la Infancia Misionera"/>
        </w:smartTagPr>
        <w:r>
          <w:rPr>
            <w:lang w:val="es-ES_tradnl"/>
          </w:rPr>
          <w:t>la Infancia Misionera</w:t>
        </w:r>
      </w:smartTag>
      <w:r>
        <w:rPr>
          <w:lang w:val="es-ES_tradnl"/>
        </w:rPr>
        <w:t xml:space="preserve"> a los </w:t>
      </w:r>
      <w:r w:rsidRPr="009B756D">
        <w:rPr>
          <w:i/>
          <w:lang w:val="es-ES_tradnl"/>
        </w:rPr>
        <w:t>territorios de misión</w:t>
      </w:r>
      <w:r>
        <w:rPr>
          <w:lang w:val="es-ES_tradnl"/>
        </w:rPr>
        <w:t xml:space="preserve"> en el año </w:t>
      </w:r>
      <w:smartTag w:uri="urn:schemas-microsoft-com:office:smarttags" w:element="metricconverter">
        <w:smartTagPr>
          <w:attr w:name="ProductID" w:val="2013 ha"/>
        </w:smartTagPr>
        <w:r>
          <w:rPr>
            <w:lang w:val="es-ES_tradnl"/>
          </w:rPr>
          <w:t>2013 ha</w:t>
        </w:r>
      </w:smartTag>
      <w:r>
        <w:rPr>
          <w:lang w:val="es-ES_tradnl"/>
        </w:rPr>
        <w:t xml:space="preserve"> sido de</w:t>
      </w:r>
      <w:r w:rsidRPr="006C2EA3">
        <w:rPr>
          <w:lang w:val="es-ES_tradnl"/>
        </w:rPr>
        <w:t xml:space="preserve"> </w:t>
      </w:r>
      <w:r>
        <w:rPr>
          <w:b/>
          <w:lang w:val="es-ES_tradnl"/>
        </w:rPr>
        <w:t>21.999.801,60</w:t>
      </w:r>
      <w:r w:rsidRPr="00D044D0">
        <w:rPr>
          <w:b/>
          <w:lang w:val="es-ES_tradnl"/>
        </w:rPr>
        <w:t>$</w:t>
      </w:r>
      <w:r>
        <w:rPr>
          <w:b/>
          <w:lang w:val="es-ES_tradnl"/>
        </w:rPr>
        <w:t xml:space="preserve">. </w:t>
      </w:r>
      <w:r w:rsidRPr="00060E0B">
        <w:rPr>
          <w:lang w:val="es-ES_tradnl"/>
        </w:rPr>
        <w:t>En total</w:t>
      </w:r>
      <w:r>
        <w:rPr>
          <w:b/>
          <w:lang w:val="es-ES_tradnl"/>
        </w:rPr>
        <w:t xml:space="preserve">, con los donativos de los niños del mundo, se han financiado </w:t>
      </w:r>
      <w:r w:rsidRPr="00DE6468">
        <w:rPr>
          <w:b/>
          <w:lang w:val="es-ES_tradnl"/>
        </w:rPr>
        <w:t>3.020</w:t>
      </w:r>
      <w:r>
        <w:rPr>
          <w:b/>
          <w:lang w:val="es-ES_tradnl"/>
        </w:rPr>
        <w:t xml:space="preserve"> proyectos </w:t>
      </w:r>
      <w:r>
        <w:rPr>
          <w:lang w:val="es-ES_tradnl"/>
        </w:rPr>
        <w:t>dedicados a la i</w:t>
      </w:r>
      <w:r w:rsidRPr="00060E0B">
        <w:rPr>
          <w:lang w:val="es-ES_tradnl"/>
        </w:rPr>
        <w:t>nfancia</w:t>
      </w:r>
      <w:r>
        <w:rPr>
          <w:b/>
          <w:lang w:val="es-ES_tradnl"/>
        </w:rPr>
        <w:t xml:space="preserve">. </w:t>
      </w:r>
    </w:p>
    <w:p w:rsidR="00E77829" w:rsidRDefault="00E77829" w:rsidP="00CD478B">
      <w:pPr>
        <w:pStyle w:val="OMPtextoprincipal"/>
        <w:rPr>
          <w:lang w:val="es-ES_tradnl"/>
        </w:rPr>
      </w:pPr>
    </w:p>
    <w:p w:rsidR="00E77829" w:rsidRDefault="00E77829" w:rsidP="00CD478B">
      <w:pPr>
        <w:pStyle w:val="OMPttulo2"/>
        <w:jc w:val="center"/>
        <w:outlineLvl w:val="0"/>
        <w:rPr>
          <w:lang w:val="es-ES_tradnl"/>
        </w:rPr>
      </w:pPr>
      <w:r>
        <w:rPr>
          <w:lang w:val="es-ES_tradnl"/>
        </w:rPr>
        <w:t>Importe aprobado para cada continente</w:t>
      </w:r>
    </w:p>
    <w:p w:rsidR="00E77829" w:rsidRDefault="00E77829" w:rsidP="00CD478B">
      <w:pPr>
        <w:pStyle w:val="OMPtextoprincipal"/>
        <w:rPr>
          <w:lang w:val="es-ES_tradnl"/>
        </w:rPr>
      </w:pPr>
    </w:p>
    <w:tbl>
      <w:tblPr>
        <w:tblW w:w="8613" w:type="dxa"/>
        <w:tblBorders>
          <w:top w:val="single" w:sz="18" w:space="0" w:color="auto"/>
          <w:bottom w:val="single" w:sz="18" w:space="0" w:color="auto"/>
        </w:tblBorders>
        <w:tblLayout w:type="fixed"/>
        <w:tblLook w:val="04A0"/>
      </w:tblPr>
      <w:tblGrid>
        <w:gridCol w:w="1951"/>
        <w:gridCol w:w="1086"/>
        <w:gridCol w:w="1087"/>
        <w:gridCol w:w="1087"/>
        <w:gridCol w:w="1086"/>
        <w:gridCol w:w="1087"/>
        <w:gridCol w:w="1229"/>
      </w:tblGrid>
      <w:tr w:rsidR="00E77829" w:rsidRPr="006D7061">
        <w:tc>
          <w:tcPr>
            <w:tcW w:w="1951" w:type="dxa"/>
            <w:tcBorders>
              <w:top w:val="single" w:sz="18" w:space="0" w:color="auto"/>
              <w:left w:val="nil"/>
              <w:bottom w:val="single" w:sz="18" w:space="0" w:color="auto"/>
              <w:right w:val="nil"/>
            </w:tcBorders>
            <w:shd w:val="clear" w:color="auto" w:fill="9BBB59"/>
          </w:tcPr>
          <w:p w:rsidR="00E77829" w:rsidRPr="00383C10" w:rsidRDefault="00E77829" w:rsidP="00CD478B">
            <w:pPr>
              <w:pStyle w:val="OMPdatostablas"/>
              <w:rPr>
                <w:b/>
                <w:bCs/>
              </w:rPr>
            </w:pPr>
          </w:p>
        </w:tc>
        <w:tc>
          <w:tcPr>
            <w:tcW w:w="1086"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África</w:t>
            </w:r>
          </w:p>
        </w:tc>
        <w:tc>
          <w:tcPr>
            <w:tcW w:w="1087"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América</w:t>
            </w:r>
          </w:p>
        </w:tc>
        <w:tc>
          <w:tcPr>
            <w:tcW w:w="1087"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Asia</w:t>
            </w:r>
          </w:p>
        </w:tc>
        <w:tc>
          <w:tcPr>
            <w:tcW w:w="1086"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Europa</w:t>
            </w:r>
          </w:p>
        </w:tc>
        <w:tc>
          <w:tcPr>
            <w:tcW w:w="1087"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Oceanía</w:t>
            </w:r>
          </w:p>
        </w:tc>
        <w:tc>
          <w:tcPr>
            <w:tcW w:w="1229"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Total</w:t>
            </w:r>
          </w:p>
        </w:tc>
      </w:tr>
      <w:tr w:rsidR="00E77829" w:rsidRPr="006D7061">
        <w:tc>
          <w:tcPr>
            <w:tcW w:w="1951" w:type="dxa"/>
            <w:tcBorders>
              <w:left w:val="nil"/>
              <w:bottom w:val="nil"/>
              <w:right w:val="nil"/>
            </w:tcBorders>
            <w:shd w:val="clear" w:color="auto" w:fill="9BBB59"/>
          </w:tcPr>
          <w:p w:rsidR="00E77829" w:rsidRPr="00383C10" w:rsidRDefault="00E77829" w:rsidP="00CD478B">
            <w:pPr>
              <w:pStyle w:val="OMPdatostablas"/>
              <w:rPr>
                <w:b/>
                <w:bCs/>
              </w:rPr>
            </w:pPr>
            <w:r w:rsidRPr="00383C10">
              <w:rPr>
                <w:b/>
                <w:bCs/>
              </w:rPr>
              <w:t>Ayudas ordinarias</w:t>
            </w:r>
          </w:p>
        </w:tc>
        <w:tc>
          <w:tcPr>
            <w:tcW w:w="1086" w:type="dxa"/>
            <w:shd w:val="clear" w:color="auto" w:fill="D8D8D8"/>
          </w:tcPr>
          <w:p w:rsidR="00E77829" w:rsidRPr="00383C10" w:rsidRDefault="00E77829" w:rsidP="00383C10">
            <w:pPr>
              <w:pStyle w:val="OMPdatostablas"/>
              <w:jc w:val="right"/>
            </w:pPr>
            <w:r w:rsidRPr="00383C10">
              <w:t>2.184.000</w:t>
            </w:r>
          </w:p>
        </w:tc>
        <w:tc>
          <w:tcPr>
            <w:tcW w:w="1087" w:type="dxa"/>
            <w:shd w:val="clear" w:color="auto" w:fill="D8D8D8"/>
          </w:tcPr>
          <w:p w:rsidR="00E77829" w:rsidRPr="00383C10" w:rsidRDefault="00E77829" w:rsidP="00383C10">
            <w:pPr>
              <w:pStyle w:val="OMPdatostablas"/>
              <w:jc w:val="right"/>
            </w:pPr>
            <w:r w:rsidRPr="00383C10">
              <w:t>176.000</w:t>
            </w:r>
          </w:p>
        </w:tc>
        <w:tc>
          <w:tcPr>
            <w:tcW w:w="1087" w:type="dxa"/>
            <w:shd w:val="clear" w:color="auto" w:fill="D8D8D8"/>
          </w:tcPr>
          <w:p w:rsidR="00E77829" w:rsidRPr="00383C10" w:rsidRDefault="00E77829" w:rsidP="00383C10">
            <w:pPr>
              <w:pStyle w:val="OMPdatostablas"/>
              <w:jc w:val="right"/>
            </w:pPr>
            <w:r w:rsidRPr="00383C10">
              <w:t>1.176.000</w:t>
            </w:r>
          </w:p>
        </w:tc>
        <w:tc>
          <w:tcPr>
            <w:tcW w:w="1086" w:type="dxa"/>
            <w:shd w:val="clear" w:color="auto" w:fill="D8D8D8"/>
          </w:tcPr>
          <w:p w:rsidR="00E77829" w:rsidRPr="00383C10" w:rsidRDefault="00E77829" w:rsidP="00383C10">
            <w:pPr>
              <w:pStyle w:val="OMPdatostablas"/>
              <w:jc w:val="right"/>
            </w:pPr>
            <w:r w:rsidRPr="00383C10">
              <w:t>0</w:t>
            </w:r>
          </w:p>
        </w:tc>
        <w:tc>
          <w:tcPr>
            <w:tcW w:w="1087" w:type="dxa"/>
            <w:shd w:val="clear" w:color="auto" w:fill="D8D8D8"/>
          </w:tcPr>
          <w:p w:rsidR="00E77829" w:rsidRPr="00383C10" w:rsidRDefault="00E77829" w:rsidP="00383C10">
            <w:pPr>
              <w:pStyle w:val="OMPdatostablas"/>
              <w:jc w:val="right"/>
            </w:pPr>
            <w:r w:rsidRPr="00383C10">
              <w:t>120.000</w:t>
            </w:r>
          </w:p>
        </w:tc>
        <w:tc>
          <w:tcPr>
            <w:tcW w:w="1229" w:type="dxa"/>
            <w:shd w:val="clear" w:color="auto" w:fill="D8D8D8"/>
          </w:tcPr>
          <w:p w:rsidR="00E77829" w:rsidRPr="00383C10" w:rsidRDefault="00E77829" w:rsidP="00383C10">
            <w:pPr>
              <w:pStyle w:val="OMPdatostablas"/>
              <w:jc w:val="right"/>
            </w:pPr>
            <w:r w:rsidRPr="00383C10">
              <w:t>3.656.000</w:t>
            </w:r>
          </w:p>
        </w:tc>
      </w:tr>
      <w:tr w:rsidR="00E77829" w:rsidRPr="006D7061">
        <w:tc>
          <w:tcPr>
            <w:tcW w:w="1951" w:type="dxa"/>
            <w:tcBorders>
              <w:left w:val="nil"/>
              <w:bottom w:val="nil"/>
              <w:right w:val="nil"/>
            </w:tcBorders>
            <w:shd w:val="clear" w:color="auto" w:fill="9BBB59"/>
          </w:tcPr>
          <w:p w:rsidR="00E77829" w:rsidRPr="00383C10" w:rsidRDefault="00E77829" w:rsidP="00CD478B">
            <w:pPr>
              <w:pStyle w:val="OMPdatostablas"/>
              <w:rPr>
                <w:b/>
                <w:bCs/>
              </w:rPr>
            </w:pPr>
            <w:r w:rsidRPr="00383C10">
              <w:rPr>
                <w:b/>
                <w:bCs/>
              </w:rPr>
              <w:t>A. extraordinarias</w:t>
            </w:r>
          </w:p>
        </w:tc>
        <w:tc>
          <w:tcPr>
            <w:tcW w:w="1086" w:type="dxa"/>
          </w:tcPr>
          <w:p w:rsidR="00E77829" w:rsidRPr="00383C10" w:rsidRDefault="00E77829" w:rsidP="00383C10">
            <w:pPr>
              <w:pStyle w:val="OMPdatostablas"/>
              <w:jc w:val="right"/>
            </w:pPr>
            <w:r w:rsidRPr="00383C10">
              <w:rPr>
                <w:spacing w:val="-10"/>
              </w:rPr>
              <w:t>10.552.690</w:t>
            </w:r>
          </w:p>
        </w:tc>
        <w:tc>
          <w:tcPr>
            <w:tcW w:w="1087" w:type="dxa"/>
          </w:tcPr>
          <w:p w:rsidR="00E77829" w:rsidRPr="00383C10" w:rsidRDefault="00E77829" w:rsidP="00383C10">
            <w:pPr>
              <w:pStyle w:val="OMPdatostablas"/>
              <w:jc w:val="right"/>
            </w:pPr>
            <w:r w:rsidRPr="00383C10">
              <w:t>598.900</w:t>
            </w:r>
          </w:p>
        </w:tc>
        <w:tc>
          <w:tcPr>
            <w:tcW w:w="1087" w:type="dxa"/>
          </w:tcPr>
          <w:p w:rsidR="00E77829" w:rsidRPr="00383C10" w:rsidRDefault="00E77829" w:rsidP="00383C10">
            <w:pPr>
              <w:pStyle w:val="OMPdatostablas"/>
              <w:jc w:val="right"/>
            </w:pPr>
            <w:r w:rsidRPr="00383C10">
              <w:t>6.804.500</w:t>
            </w:r>
          </w:p>
        </w:tc>
        <w:tc>
          <w:tcPr>
            <w:tcW w:w="1086" w:type="dxa"/>
          </w:tcPr>
          <w:p w:rsidR="00E77829" w:rsidRPr="00383C10" w:rsidRDefault="00E77829" w:rsidP="00383C10">
            <w:pPr>
              <w:pStyle w:val="OMPdatostablas"/>
              <w:jc w:val="right"/>
            </w:pPr>
            <w:r w:rsidRPr="00383C10">
              <w:t>63.500</w:t>
            </w:r>
          </w:p>
        </w:tc>
        <w:tc>
          <w:tcPr>
            <w:tcW w:w="1087" w:type="dxa"/>
          </w:tcPr>
          <w:p w:rsidR="00E77829" w:rsidRPr="00383C10" w:rsidRDefault="00E77829" w:rsidP="00383C10">
            <w:pPr>
              <w:pStyle w:val="OMPdatostablas"/>
              <w:jc w:val="right"/>
            </w:pPr>
            <w:r w:rsidRPr="00383C10">
              <w:t>147.800</w:t>
            </w:r>
          </w:p>
        </w:tc>
        <w:tc>
          <w:tcPr>
            <w:tcW w:w="1229" w:type="dxa"/>
          </w:tcPr>
          <w:p w:rsidR="00E77829" w:rsidRPr="00383C10" w:rsidRDefault="00E77829" w:rsidP="00383C10">
            <w:pPr>
              <w:pStyle w:val="OMPdatostablas"/>
              <w:jc w:val="right"/>
            </w:pPr>
            <w:r w:rsidRPr="00383C10">
              <w:t>18.167.390</w:t>
            </w:r>
          </w:p>
        </w:tc>
      </w:tr>
      <w:tr w:rsidR="00E77829" w:rsidRPr="006D7061">
        <w:tc>
          <w:tcPr>
            <w:tcW w:w="1951" w:type="dxa"/>
            <w:tcBorders>
              <w:left w:val="nil"/>
              <w:bottom w:val="nil"/>
              <w:right w:val="nil"/>
            </w:tcBorders>
            <w:shd w:val="clear" w:color="auto" w:fill="9BBB59"/>
          </w:tcPr>
          <w:p w:rsidR="00E77829" w:rsidRPr="00383C10" w:rsidRDefault="00E77829" w:rsidP="00CD478B">
            <w:pPr>
              <w:pStyle w:val="OMPdatostablas"/>
              <w:rPr>
                <w:b/>
                <w:bCs/>
              </w:rPr>
            </w:pPr>
            <w:r w:rsidRPr="00383C10">
              <w:rPr>
                <w:b/>
                <w:bCs/>
              </w:rPr>
              <w:t>Total</w:t>
            </w:r>
          </w:p>
        </w:tc>
        <w:tc>
          <w:tcPr>
            <w:tcW w:w="1086" w:type="dxa"/>
            <w:shd w:val="clear" w:color="auto" w:fill="D8D8D8"/>
          </w:tcPr>
          <w:p w:rsidR="00E77829" w:rsidRPr="00383C10" w:rsidRDefault="00E77829" w:rsidP="00383C10">
            <w:pPr>
              <w:pStyle w:val="OMPdatostablas"/>
              <w:jc w:val="right"/>
              <w:rPr>
                <w:spacing w:val="-10"/>
              </w:rPr>
            </w:pPr>
            <w:r w:rsidRPr="00383C10">
              <w:rPr>
                <w:spacing w:val="-10"/>
              </w:rPr>
              <w:t>12.736.690</w:t>
            </w:r>
          </w:p>
        </w:tc>
        <w:tc>
          <w:tcPr>
            <w:tcW w:w="1087" w:type="dxa"/>
            <w:shd w:val="clear" w:color="auto" w:fill="D8D8D8"/>
          </w:tcPr>
          <w:p w:rsidR="00E77829" w:rsidRPr="00383C10" w:rsidRDefault="00E77829" w:rsidP="00383C10">
            <w:pPr>
              <w:pStyle w:val="OMPdatostablas"/>
              <w:jc w:val="right"/>
            </w:pPr>
            <w:r w:rsidRPr="00383C10">
              <w:t>774.900</w:t>
            </w:r>
          </w:p>
        </w:tc>
        <w:tc>
          <w:tcPr>
            <w:tcW w:w="1087" w:type="dxa"/>
            <w:shd w:val="clear" w:color="auto" w:fill="D8D8D8"/>
          </w:tcPr>
          <w:p w:rsidR="00E77829" w:rsidRPr="00383C10" w:rsidRDefault="00E77829" w:rsidP="00383C10">
            <w:pPr>
              <w:pStyle w:val="OMPdatostablas"/>
              <w:jc w:val="right"/>
            </w:pPr>
            <w:r w:rsidRPr="00383C10">
              <w:t>7.980.500</w:t>
            </w:r>
          </w:p>
        </w:tc>
        <w:tc>
          <w:tcPr>
            <w:tcW w:w="1086" w:type="dxa"/>
            <w:shd w:val="clear" w:color="auto" w:fill="D8D8D8"/>
          </w:tcPr>
          <w:p w:rsidR="00E77829" w:rsidRPr="00383C10" w:rsidRDefault="00E77829" w:rsidP="00383C10">
            <w:pPr>
              <w:pStyle w:val="OMPdatostablas"/>
              <w:jc w:val="right"/>
            </w:pPr>
            <w:r w:rsidRPr="00383C10">
              <w:t>63.500</w:t>
            </w:r>
          </w:p>
        </w:tc>
        <w:tc>
          <w:tcPr>
            <w:tcW w:w="1087" w:type="dxa"/>
            <w:shd w:val="clear" w:color="auto" w:fill="D8D8D8"/>
          </w:tcPr>
          <w:p w:rsidR="00E77829" w:rsidRPr="00383C10" w:rsidRDefault="00E77829" w:rsidP="00383C10">
            <w:pPr>
              <w:pStyle w:val="OMPdatostablas"/>
              <w:jc w:val="right"/>
            </w:pPr>
            <w:r w:rsidRPr="00383C10">
              <w:t>267.800</w:t>
            </w:r>
          </w:p>
        </w:tc>
        <w:tc>
          <w:tcPr>
            <w:tcW w:w="1229" w:type="dxa"/>
            <w:shd w:val="clear" w:color="auto" w:fill="D8D8D8"/>
          </w:tcPr>
          <w:p w:rsidR="00E77829" w:rsidRPr="00383C10" w:rsidRDefault="00E77829" w:rsidP="00383C10">
            <w:pPr>
              <w:pStyle w:val="OMPdatostablas"/>
              <w:jc w:val="right"/>
            </w:pPr>
            <w:r w:rsidRPr="00383C10">
              <w:t>21.823.390</w:t>
            </w:r>
          </w:p>
        </w:tc>
      </w:tr>
      <w:tr w:rsidR="00E77829" w:rsidRPr="006D7061">
        <w:tc>
          <w:tcPr>
            <w:tcW w:w="1951" w:type="dxa"/>
            <w:tcBorders>
              <w:left w:val="nil"/>
              <w:bottom w:val="single" w:sz="18" w:space="0" w:color="auto"/>
              <w:right w:val="nil"/>
            </w:tcBorders>
            <w:shd w:val="clear" w:color="auto" w:fill="9BBB59"/>
          </w:tcPr>
          <w:p w:rsidR="00E77829" w:rsidRPr="00383C10" w:rsidRDefault="00E77829" w:rsidP="00CD478B">
            <w:pPr>
              <w:pStyle w:val="OMPdatostablas"/>
              <w:rPr>
                <w:b/>
                <w:bCs/>
              </w:rPr>
            </w:pPr>
            <w:r w:rsidRPr="00383C10">
              <w:rPr>
                <w:b/>
                <w:bCs/>
              </w:rPr>
              <w:t>Porcentaje</w:t>
            </w:r>
          </w:p>
        </w:tc>
        <w:tc>
          <w:tcPr>
            <w:tcW w:w="1086" w:type="dxa"/>
            <w:tcBorders>
              <w:bottom w:val="single" w:sz="18" w:space="0" w:color="auto"/>
            </w:tcBorders>
          </w:tcPr>
          <w:p w:rsidR="00E77829" w:rsidRPr="00383C10" w:rsidRDefault="00E77829" w:rsidP="00383C10">
            <w:pPr>
              <w:pStyle w:val="OMPdatostablas"/>
              <w:jc w:val="right"/>
            </w:pPr>
            <w:r w:rsidRPr="00383C10">
              <w:t>58,36%</w:t>
            </w:r>
          </w:p>
        </w:tc>
        <w:tc>
          <w:tcPr>
            <w:tcW w:w="1087" w:type="dxa"/>
            <w:tcBorders>
              <w:bottom w:val="single" w:sz="18" w:space="0" w:color="auto"/>
            </w:tcBorders>
          </w:tcPr>
          <w:p w:rsidR="00E77829" w:rsidRPr="00383C10" w:rsidRDefault="00E77829" w:rsidP="00383C10">
            <w:pPr>
              <w:pStyle w:val="OMPdatostablas"/>
              <w:jc w:val="right"/>
            </w:pPr>
            <w:r w:rsidRPr="00383C10">
              <w:t>3,55%</w:t>
            </w:r>
          </w:p>
        </w:tc>
        <w:tc>
          <w:tcPr>
            <w:tcW w:w="1087" w:type="dxa"/>
            <w:tcBorders>
              <w:bottom w:val="single" w:sz="18" w:space="0" w:color="auto"/>
            </w:tcBorders>
          </w:tcPr>
          <w:p w:rsidR="00E77829" w:rsidRPr="00383C10" w:rsidRDefault="00E77829" w:rsidP="00383C10">
            <w:pPr>
              <w:pStyle w:val="OMPdatostablas"/>
              <w:jc w:val="right"/>
            </w:pPr>
            <w:r w:rsidRPr="00383C10">
              <w:t>36,57%</w:t>
            </w:r>
          </w:p>
        </w:tc>
        <w:tc>
          <w:tcPr>
            <w:tcW w:w="1086" w:type="dxa"/>
            <w:tcBorders>
              <w:bottom w:val="single" w:sz="18" w:space="0" w:color="auto"/>
            </w:tcBorders>
          </w:tcPr>
          <w:p w:rsidR="00E77829" w:rsidRPr="00383C10" w:rsidRDefault="00E77829" w:rsidP="00383C10">
            <w:pPr>
              <w:pStyle w:val="OMPdatostablas"/>
              <w:jc w:val="right"/>
            </w:pPr>
            <w:r w:rsidRPr="00383C10">
              <w:t>0,29%</w:t>
            </w:r>
          </w:p>
        </w:tc>
        <w:tc>
          <w:tcPr>
            <w:tcW w:w="1087" w:type="dxa"/>
            <w:tcBorders>
              <w:bottom w:val="single" w:sz="18" w:space="0" w:color="auto"/>
            </w:tcBorders>
          </w:tcPr>
          <w:p w:rsidR="00E77829" w:rsidRPr="00383C10" w:rsidRDefault="00E77829" w:rsidP="00383C10">
            <w:pPr>
              <w:pStyle w:val="OMPdatostablas"/>
              <w:jc w:val="right"/>
            </w:pPr>
            <w:r w:rsidRPr="00383C10">
              <w:t>1,23%</w:t>
            </w:r>
          </w:p>
        </w:tc>
        <w:tc>
          <w:tcPr>
            <w:tcW w:w="1229" w:type="dxa"/>
            <w:tcBorders>
              <w:bottom w:val="single" w:sz="18" w:space="0" w:color="auto"/>
            </w:tcBorders>
          </w:tcPr>
          <w:p w:rsidR="00E77829" w:rsidRPr="00383C10" w:rsidRDefault="00E77829" w:rsidP="00383C10">
            <w:pPr>
              <w:pStyle w:val="OMPdatostablas"/>
              <w:jc w:val="right"/>
            </w:pPr>
            <w:r w:rsidRPr="00383C10">
              <w:t>100%</w:t>
            </w:r>
          </w:p>
        </w:tc>
      </w:tr>
    </w:tbl>
    <w:p w:rsidR="00E77829" w:rsidRDefault="00E77829" w:rsidP="00CD478B">
      <w:pPr>
        <w:pStyle w:val="OMPdatostablas"/>
        <w:jc w:val="right"/>
      </w:pPr>
      <w:r>
        <w:t>Importes en USD al cambio de 1,30 EUR</w:t>
      </w:r>
    </w:p>
    <w:p w:rsidR="00E77829" w:rsidRDefault="00E77829" w:rsidP="00CD478B">
      <w:pPr>
        <w:pStyle w:val="OMPdatostablas"/>
        <w:jc w:val="right"/>
      </w:pPr>
      <w:r>
        <w:t xml:space="preserve">Además, se destinan 176.411,60 $ de ayuda a las Direcciones Nacionales de los </w:t>
      </w:r>
      <w:r w:rsidRPr="009B756D">
        <w:rPr>
          <w:i/>
        </w:rPr>
        <w:t>territorios de misión</w:t>
      </w:r>
    </w:p>
    <w:p w:rsidR="00E77829" w:rsidRDefault="00E77829" w:rsidP="00CD478B">
      <w:pPr>
        <w:pStyle w:val="OMPttulo2"/>
        <w:jc w:val="center"/>
        <w:outlineLvl w:val="0"/>
      </w:pPr>
    </w:p>
    <w:p w:rsidR="00E77829" w:rsidRPr="009B756D" w:rsidRDefault="00E77829" w:rsidP="009B756D">
      <w:pPr>
        <w:pStyle w:val="OMPttulo2"/>
        <w:jc w:val="center"/>
        <w:outlineLvl w:val="0"/>
        <w:rPr>
          <w:lang w:val="es-ES_tradnl"/>
        </w:rPr>
      </w:pPr>
      <w:r>
        <w:t>Número de proyectos según su objetivo</w:t>
      </w:r>
    </w:p>
    <w:p w:rsidR="00E77829" w:rsidRPr="009B756D" w:rsidRDefault="00E77829" w:rsidP="009B756D">
      <w:pPr>
        <w:pStyle w:val="OMPttulo2"/>
        <w:jc w:val="center"/>
        <w:outlineLvl w:val="0"/>
        <w:rPr>
          <w:lang w:val="es-ES_tradnl"/>
        </w:rPr>
      </w:pPr>
    </w:p>
    <w:tbl>
      <w:tblPr>
        <w:tblW w:w="8613" w:type="dxa"/>
        <w:tblBorders>
          <w:top w:val="single" w:sz="18" w:space="0" w:color="auto"/>
          <w:bottom w:val="single" w:sz="18" w:space="0" w:color="auto"/>
        </w:tblBorders>
        <w:tblLayout w:type="fixed"/>
        <w:tblLook w:val="04A0"/>
      </w:tblPr>
      <w:tblGrid>
        <w:gridCol w:w="2802"/>
        <w:gridCol w:w="968"/>
        <w:gridCol w:w="969"/>
        <w:gridCol w:w="968"/>
        <w:gridCol w:w="969"/>
        <w:gridCol w:w="968"/>
        <w:gridCol w:w="969"/>
      </w:tblGrid>
      <w:tr w:rsidR="00E77829" w:rsidRPr="006D7061">
        <w:tc>
          <w:tcPr>
            <w:tcW w:w="2802" w:type="dxa"/>
            <w:tcBorders>
              <w:top w:val="single" w:sz="18" w:space="0" w:color="auto"/>
              <w:left w:val="nil"/>
              <w:bottom w:val="single" w:sz="18" w:space="0" w:color="auto"/>
              <w:right w:val="nil"/>
            </w:tcBorders>
            <w:shd w:val="clear" w:color="auto" w:fill="9BBB59"/>
          </w:tcPr>
          <w:p w:rsidR="00E77829" w:rsidRPr="00383C10" w:rsidRDefault="00E77829" w:rsidP="00CD478B">
            <w:pPr>
              <w:pStyle w:val="OMPdatostablas"/>
              <w:rPr>
                <w:b/>
                <w:bCs/>
              </w:rPr>
            </w:pPr>
          </w:p>
        </w:tc>
        <w:tc>
          <w:tcPr>
            <w:tcW w:w="968"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África</w:t>
            </w:r>
          </w:p>
        </w:tc>
        <w:tc>
          <w:tcPr>
            <w:tcW w:w="969"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spacing w:val="-10"/>
              </w:rPr>
            </w:pPr>
            <w:r w:rsidRPr="00383C10">
              <w:rPr>
                <w:b/>
                <w:bCs/>
                <w:spacing w:val="-10"/>
              </w:rPr>
              <w:t>América</w:t>
            </w:r>
          </w:p>
        </w:tc>
        <w:tc>
          <w:tcPr>
            <w:tcW w:w="968"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Asia</w:t>
            </w:r>
          </w:p>
        </w:tc>
        <w:tc>
          <w:tcPr>
            <w:tcW w:w="969"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Europa</w:t>
            </w:r>
          </w:p>
        </w:tc>
        <w:tc>
          <w:tcPr>
            <w:tcW w:w="968"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spacing w:val="-10"/>
              </w:rPr>
            </w:pPr>
            <w:r w:rsidRPr="00383C10">
              <w:rPr>
                <w:b/>
                <w:bCs/>
                <w:spacing w:val="-10"/>
              </w:rPr>
              <w:t>Oceanía</w:t>
            </w:r>
          </w:p>
        </w:tc>
        <w:tc>
          <w:tcPr>
            <w:tcW w:w="969" w:type="dxa"/>
            <w:tcBorders>
              <w:top w:val="single" w:sz="18" w:space="0" w:color="auto"/>
              <w:left w:val="nil"/>
              <w:bottom w:val="single" w:sz="18" w:space="0" w:color="auto"/>
              <w:right w:val="nil"/>
            </w:tcBorders>
            <w:shd w:val="clear" w:color="auto" w:fill="9BBB59"/>
          </w:tcPr>
          <w:p w:rsidR="00E77829" w:rsidRPr="00383C10" w:rsidRDefault="00E77829" w:rsidP="00383C10">
            <w:pPr>
              <w:pStyle w:val="OMPdatostablas"/>
              <w:jc w:val="center"/>
              <w:rPr>
                <w:b/>
                <w:bCs/>
              </w:rPr>
            </w:pPr>
            <w:r w:rsidRPr="00383C10">
              <w:rPr>
                <w:b/>
                <w:bCs/>
              </w:rPr>
              <w:t>Total</w:t>
            </w:r>
          </w:p>
        </w:tc>
      </w:tr>
      <w:tr w:rsidR="00E77829" w:rsidRPr="006D7061">
        <w:tc>
          <w:tcPr>
            <w:tcW w:w="2802" w:type="dxa"/>
            <w:tcBorders>
              <w:left w:val="nil"/>
              <w:bottom w:val="nil"/>
              <w:right w:val="nil"/>
            </w:tcBorders>
            <w:shd w:val="clear" w:color="auto" w:fill="9BBB59"/>
          </w:tcPr>
          <w:p w:rsidR="00E77829" w:rsidRPr="00383C10" w:rsidRDefault="00E77829" w:rsidP="00CD478B">
            <w:pPr>
              <w:pStyle w:val="OMPdatostablas"/>
              <w:rPr>
                <w:b/>
                <w:bCs/>
              </w:rPr>
            </w:pPr>
            <w:r w:rsidRPr="00383C10">
              <w:rPr>
                <w:b/>
                <w:bCs/>
              </w:rPr>
              <w:t>Pastoral de la infancia*</w:t>
            </w:r>
          </w:p>
        </w:tc>
        <w:tc>
          <w:tcPr>
            <w:tcW w:w="968" w:type="dxa"/>
            <w:shd w:val="clear" w:color="auto" w:fill="D8D8D8"/>
          </w:tcPr>
          <w:p w:rsidR="00E77829" w:rsidRPr="00383C10" w:rsidRDefault="00E77829" w:rsidP="00383C10">
            <w:pPr>
              <w:pStyle w:val="OMPdatostablas"/>
              <w:jc w:val="center"/>
            </w:pPr>
            <w:r w:rsidRPr="00383C10">
              <w:t>273</w:t>
            </w:r>
          </w:p>
        </w:tc>
        <w:tc>
          <w:tcPr>
            <w:tcW w:w="969" w:type="dxa"/>
            <w:shd w:val="clear" w:color="auto" w:fill="D8D8D8"/>
          </w:tcPr>
          <w:p w:rsidR="00E77829" w:rsidRPr="00383C10" w:rsidRDefault="00E77829" w:rsidP="00383C10">
            <w:pPr>
              <w:pStyle w:val="OMPdatostablas"/>
              <w:jc w:val="center"/>
            </w:pPr>
            <w:r w:rsidRPr="00383C10">
              <w:t>22</w:t>
            </w:r>
          </w:p>
        </w:tc>
        <w:tc>
          <w:tcPr>
            <w:tcW w:w="968" w:type="dxa"/>
            <w:shd w:val="clear" w:color="auto" w:fill="D8D8D8"/>
          </w:tcPr>
          <w:p w:rsidR="00E77829" w:rsidRPr="00383C10" w:rsidRDefault="00E77829" w:rsidP="00383C10">
            <w:pPr>
              <w:pStyle w:val="OMPdatostablas"/>
              <w:jc w:val="center"/>
            </w:pPr>
            <w:r w:rsidRPr="00383C10">
              <w:t>147</w:t>
            </w:r>
          </w:p>
        </w:tc>
        <w:tc>
          <w:tcPr>
            <w:tcW w:w="969" w:type="dxa"/>
            <w:shd w:val="clear" w:color="auto" w:fill="D8D8D8"/>
          </w:tcPr>
          <w:p w:rsidR="00E77829" w:rsidRPr="00383C10" w:rsidRDefault="00E77829" w:rsidP="00383C10">
            <w:pPr>
              <w:pStyle w:val="OMPdatostablas"/>
              <w:jc w:val="center"/>
            </w:pPr>
            <w:r w:rsidRPr="00383C10">
              <w:t>0</w:t>
            </w:r>
          </w:p>
        </w:tc>
        <w:tc>
          <w:tcPr>
            <w:tcW w:w="968" w:type="dxa"/>
            <w:shd w:val="clear" w:color="auto" w:fill="D8D8D8"/>
          </w:tcPr>
          <w:p w:rsidR="00E77829" w:rsidRPr="00383C10" w:rsidRDefault="00E77829" w:rsidP="00383C10">
            <w:pPr>
              <w:pStyle w:val="OMPdatostablas"/>
              <w:jc w:val="center"/>
            </w:pPr>
            <w:r w:rsidRPr="00383C10">
              <w:t>15</w:t>
            </w:r>
          </w:p>
        </w:tc>
        <w:tc>
          <w:tcPr>
            <w:tcW w:w="969" w:type="dxa"/>
            <w:shd w:val="clear" w:color="auto" w:fill="D8D8D8"/>
          </w:tcPr>
          <w:p w:rsidR="00E77829" w:rsidRPr="00383C10" w:rsidRDefault="00E77829" w:rsidP="00383C10">
            <w:pPr>
              <w:pStyle w:val="OMPdatostablas"/>
              <w:jc w:val="center"/>
            </w:pPr>
            <w:r w:rsidRPr="00383C10">
              <w:t>457</w:t>
            </w:r>
          </w:p>
        </w:tc>
      </w:tr>
      <w:tr w:rsidR="00E77829" w:rsidRPr="006D7061">
        <w:tc>
          <w:tcPr>
            <w:tcW w:w="2802" w:type="dxa"/>
            <w:tcBorders>
              <w:left w:val="nil"/>
              <w:bottom w:val="nil"/>
              <w:right w:val="nil"/>
            </w:tcBorders>
            <w:shd w:val="clear" w:color="auto" w:fill="9BBB59"/>
          </w:tcPr>
          <w:p w:rsidR="00E77829" w:rsidRPr="00383C10" w:rsidRDefault="00E77829" w:rsidP="00CD478B">
            <w:pPr>
              <w:pStyle w:val="OMPdatostablas"/>
              <w:rPr>
                <w:b/>
                <w:bCs/>
              </w:rPr>
            </w:pPr>
            <w:proofErr w:type="spellStart"/>
            <w:r w:rsidRPr="00383C10">
              <w:rPr>
                <w:b/>
                <w:bCs/>
              </w:rPr>
              <w:t>Animac.-formac</w:t>
            </w:r>
            <w:proofErr w:type="spellEnd"/>
            <w:r w:rsidRPr="00383C10">
              <w:rPr>
                <w:b/>
                <w:bCs/>
              </w:rPr>
              <w:t xml:space="preserve">. misionera </w:t>
            </w:r>
          </w:p>
        </w:tc>
        <w:tc>
          <w:tcPr>
            <w:tcW w:w="968" w:type="dxa"/>
          </w:tcPr>
          <w:p w:rsidR="00E77829" w:rsidRPr="00383C10" w:rsidRDefault="00E77829" w:rsidP="00383C10">
            <w:pPr>
              <w:pStyle w:val="OMPdatostablas"/>
              <w:jc w:val="center"/>
            </w:pPr>
            <w:r w:rsidRPr="00383C10">
              <w:t>32</w:t>
            </w:r>
          </w:p>
        </w:tc>
        <w:tc>
          <w:tcPr>
            <w:tcW w:w="969" w:type="dxa"/>
          </w:tcPr>
          <w:p w:rsidR="00E77829" w:rsidRPr="00383C10" w:rsidRDefault="00E77829" w:rsidP="00383C10">
            <w:pPr>
              <w:pStyle w:val="OMPdatostablas"/>
              <w:jc w:val="center"/>
            </w:pPr>
            <w:r w:rsidRPr="00383C10">
              <w:t>12</w:t>
            </w:r>
          </w:p>
        </w:tc>
        <w:tc>
          <w:tcPr>
            <w:tcW w:w="968" w:type="dxa"/>
          </w:tcPr>
          <w:p w:rsidR="00E77829" w:rsidRPr="00383C10" w:rsidRDefault="00E77829" w:rsidP="00383C10">
            <w:pPr>
              <w:pStyle w:val="OMPdatostablas"/>
              <w:jc w:val="center"/>
            </w:pPr>
            <w:r w:rsidRPr="00383C10">
              <w:t>23</w:t>
            </w:r>
          </w:p>
        </w:tc>
        <w:tc>
          <w:tcPr>
            <w:tcW w:w="969" w:type="dxa"/>
          </w:tcPr>
          <w:p w:rsidR="00E77829" w:rsidRPr="00383C10" w:rsidRDefault="00E77829" w:rsidP="00383C10">
            <w:pPr>
              <w:pStyle w:val="OMPdatostablas"/>
              <w:jc w:val="center"/>
            </w:pPr>
            <w:r w:rsidRPr="00383C10">
              <w:t>2</w:t>
            </w:r>
          </w:p>
        </w:tc>
        <w:tc>
          <w:tcPr>
            <w:tcW w:w="968" w:type="dxa"/>
          </w:tcPr>
          <w:p w:rsidR="00E77829" w:rsidRPr="00383C10" w:rsidRDefault="00E77829" w:rsidP="00383C10">
            <w:pPr>
              <w:pStyle w:val="OMPdatostablas"/>
              <w:jc w:val="center"/>
            </w:pPr>
            <w:r w:rsidRPr="00383C10">
              <w:t>1</w:t>
            </w:r>
          </w:p>
        </w:tc>
        <w:tc>
          <w:tcPr>
            <w:tcW w:w="969" w:type="dxa"/>
          </w:tcPr>
          <w:p w:rsidR="00E77829" w:rsidRPr="00383C10" w:rsidRDefault="00E77829" w:rsidP="00383C10">
            <w:pPr>
              <w:pStyle w:val="OMPdatostablas"/>
              <w:jc w:val="center"/>
            </w:pPr>
            <w:r w:rsidRPr="00383C10">
              <w:t>70</w:t>
            </w:r>
          </w:p>
        </w:tc>
      </w:tr>
      <w:tr w:rsidR="00E77829" w:rsidRPr="006D7061">
        <w:tc>
          <w:tcPr>
            <w:tcW w:w="2802" w:type="dxa"/>
            <w:tcBorders>
              <w:left w:val="nil"/>
              <w:bottom w:val="nil"/>
              <w:right w:val="nil"/>
            </w:tcBorders>
            <w:shd w:val="clear" w:color="auto" w:fill="9BBB59"/>
          </w:tcPr>
          <w:p w:rsidR="00E77829" w:rsidRPr="00383C10" w:rsidRDefault="00E77829" w:rsidP="00CD478B">
            <w:pPr>
              <w:pStyle w:val="OMPdatostablas"/>
              <w:rPr>
                <w:b/>
                <w:bCs/>
              </w:rPr>
            </w:pPr>
            <w:r w:rsidRPr="00383C10">
              <w:rPr>
                <w:b/>
                <w:bCs/>
              </w:rPr>
              <w:t>Educación preescolar</w:t>
            </w:r>
          </w:p>
        </w:tc>
        <w:tc>
          <w:tcPr>
            <w:tcW w:w="968" w:type="dxa"/>
            <w:shd w:val="clear" w:color="auto" w:fill="D8D8D8"/>
          </w:tcPr>
          <w:p w:rsidR="00E77829" w:rsidRPr="00383C10" w:rsidRDefault="00E77829" w:rsidP="00383C10">
            <w:pPr>
              <w:pStyle w:val="OMPdatostablas"/>
              <w:jc w:val="center"/>
              <w:rPr>
                <w:spacing w:val="-10"/>
              </w:rPr>
            </w:pPr>
            <w:r w:rsidRPr="00383C10">
              <w:rPr>
                <w:spacing w:val="-10"/>
              </w:rPr>
              <w:t>140</w:t>
            </w:r>
          </w:p>
        </w:tc>
        <w:tc>
          <w:tcPr>
            <w:tcW w:w="969" w:type="dxa"/>
            <w:shd w:val="clear" w:color="auto" w:fill="D8D8D8"/>
          </w:tcPr>
          <w:p w:rsidR="00E77829" w:rsidRPr="00383C10" w:rsidRDefault="00E77829" w:rsidP="00383C10">
            <w:pPr>
              <w:pStyle w:val="OMPdatostablas"/>
              <w:jc w:val="center"/>
            </w:pPr>
            <w:r w:rsidRPr="00383C10">
              <w:t>7</w:t>
            </w:r>
          </w:p>
        </w:tc>
        <w:tc>
          <w:tcPr>
            <w:tcW w:w="968" w:type="dxa"/>
            <w:shd w:val="clear" w:color="auto" w:fill="D8D8D8"/>
          </w:tcPr>
          <w:p w:rsidR="00E77829" w:rsidRPr="00383C10" w:rsidRDefault="00E77829" w:rsidP="00383C10">
            <w:pPr>
              <w:pStyle w:val="OMPdatostablas"/>
              <w:jc w:val="center"/>
            </w:pPr>
            <w:r w:rsidRPr="00383C10">
              <w:t>47</w:t>
            </w:r>
          </w:p>
        </w:tc>
        <w:tc>
          <w:tcPr>
            <w:tcW w:w="969" w:type="dxa"/>
            <w:shd w:val="clear" w:color="auto" w:fill="D8D8D8"/>
          </w:tcPr>
          <w:p w:rsidR="00E77829" w:rsidRPr="00383C10" w:rsidRDefault="00E77829" w:rsidP="00383C10">
            <w:pPr>
              <w:pStyle w:val="OMPdatostablas"/>
              <w:jc w:val="center"/>
            </w:pPr>
            <w:r w:rsidRPr="00383C10">
              <w:t>3</w:t>
            </w:r>
          </w:p>
        </w:tc>
        <w:tc>
          <w:tcPr>
            <w:tcW w:w="968" w:type="dxa"/>
            <w:shd w:val="clear" w:color="auto" w:fill="D8D8D8"/>
          </w:tcPr>
          <w:p w:rsidR="00E77829" w:rsidRPr="00383C10" w:rsidRDefault="00E77829" w:rsidP="00383C10">
            <w:pPr>
              <w:pStyle w:val="OMPdatostablas"/>
              <w:jc w:val="center"/>
            </w:pPr>
            <w:r w:rsidRPr="00383C10">
              <w:t>0</w:t>
            </w:r>
          </w:p>
        </w:tc>
        <w:tc>
          <w:tcPr>
            <w:tcW w:w="969" w:type="dxa"/>
            <w:shd w:val="clear" w:color="auto" w:fill="D8D8D8"/>
          </w:tcPr>
          <w:p w:rsidR="00E77829" w:rsidRPr="00383C10" w:rsidRDefault="00E77829" w:rsidP="00383C10">
            <w:pPr>
              <w:pStyle w:val="OMPdatostablas"/>
              <w:jc w:val="center"/>
            </w:pPr>
            <w:r w:rsidRPr="00383C10">
              <w:t>197</w:t>
            </w:r>
          </w:p>
        </w:tc>
      </w:tr>
      <w:tr w:rsidR="00E77829" w:rsidRPr="006D7061">
        <w:tc>
          <w:tcPr>
            <w:tcW w:w="2802" w:type="dxa"/>
            <w:tcBorders>
              <w:left w:val="nil"/>
              <w:bottom w:val="nil"/>
              <w:right w:val="nil"/>
            </w:tcBorders>
            <w:shd w:val="clear" w:color="auto" w:fill="9BBB59"/>
          </w:tcPr>
          <w:p w:rsidR="00E77829" w:rsidRPr="00383C10" w:rsidRDefault="00E77829" w:rsidP="00CD478B">
            <w:pPr>
              <w:pStyle w:val="OMPdatostablas"/>
              <w:rPr>
                <w:b/>
                <w:bCs/>
              </w:rPr>
            </w:pPr>
            <w:r w:rsidRPr="00383C10">
              <w:rPr>
                <w:b/>
                <w:bCs/>
              </w:rPr>
              <w:t>Educación escolar</w:t>
            </w:r>
          </w:p>
        </w:tc>
        <w:tc>
          <w:tcPr>
            <w:tcW w:w="968" w:type="dxa"/>
          </w:tcPr>
          <w:p w:rsidR="00E77829" w:rsidRPr="00383C10" w:rsidRDefault="00E77829" w:rsidP="00383C10">
            <w:pPr>
              <w:pStyle w:val="OMPdatostablas"/>
              <w:tabs>
                <w:tab w:val="center" w:pos="435"/>
                <w:tab w:val="right" w:pos="870"/>
              </w:tabs>
              <w:jc w:val="center"/>
            </w:pPr>
            <w:r w:rsidRPr="00383C10">
              <w:t>558</w:t>
            </w:r>
          </w:p>
        </w:tc>
        <w:tc>
          <w:tcPr>
            <w:tcW w:w="969" w:type="dxa"/>
          </w:tcPr>
          <w:p w:rsidR="00E77829" w:rsidRPr="00383C10" w:rsidRDefault="00E77829" w:rsidP="00383C10">
            <w:pPr>
              <w:pStyle w:val="OMPdatostablas"/>
              <w:jc w:val="center"/>
            </w:pPr>
            <w:r w:rsidRPr="00383C10">
              <w:t>22</w:t>
            </w:r>
          </w:p>
        </w:tc>
        <w:tc>
          <w:tcPr>
            <w:tcW w:w="968" w:type="dxa"/>
          </w:tcPr>
          <w:p w:rsidR="00E77829" w:rsidRPr="00383C10" w:rsidRDefault="00E77829" w:rsidP="00383C10">
            <w:pPr>
              <w:pStyle w:val="OMPdatostablas"/>
              <w:jc w:val="center"/>
            </w:pPr>
            <w:r w:rsidRPr="00383C10">
              <w:t>639</w:t>
            </w:r>
          </w:p>
        </w:tc>
        <w:tc>
          <w:tcPr>
            <w:tcW w:w="969" w:type="dxa"/>
          </w:tcPr>
          <w:p w:rsidR="00E77829" w:rsidRPr="00383C10" w:rsidRDefault="00E77829" w:rsidP="00383C10">
            <w:pPr>
              <w:pStyle w:val="OMPdatostablas"/>
              <w:jc w:val="center"/>
            </w:pPr>
            <w:r w:rsidRPr="00383C10">
              <w:t>5</w:t>
            </w:r>
          </w:p>
        </w:tc>
        <w:tc>
          <w:tcPr>
            <w:tcW w:w="968" w:type="dxa"/>
          </w:tcPr>
          <w:p w:rsidR="00E77829" w:rsidRPr="00383C10" w:rsidRDefault="00E77829" w:rsidP="00383C10">
            <w:pPr>
              <w:pStyle w:val="OMPdatostablas"/>
              <w:jc w:val="center"/>
            </w:pPr>
            <w:r w:rsidRPr="00383C10">
              <w:t>8</w:t>
            </w:r>
          </w:p>
        </w:tc>
        <w:tc>
          <w:tcPr>
            <w:tcW w:w="969" w:type="dxa"/>
          </w:tcPr>
          <w:p w:rsidR="00E77829" w:rsidRPr="00383C10" w:rsidRDefault="00E77829" w:rsidP="00383C10">
            <w:pPr>
              <w:pStyle w:val="OMPdatostablas"/>
              <w:jc w:val="center"/>
            </w:pPr>
            <w:r w:rsidRPr="00383C10">
              <w:t>1.232</w:t>
            </w:r>
          </w:p>
        </w:tc>
      </w:tr>
      <w:tr w:rsidR="00E77829" w:rsidRPr="006D7061">
        <w:tc>
          <w:tcPr>
            <w:tcW w:w="2802" w:type="dxa"/>
            <w:tcBorders>
              <w:left w:val="nil"/>
              <w:bottom w:val="nil"/>
              <w:right w:val="nil"/>
            </w:tcBorders>
            <w:shd w:val="clear" w:color="auto" w:fill="9BBB59"/>
          </w:tcPr>
          <w:p w:rsidR="00E77829" w:rsidRPr="00383C10" w:rsidRDefault="00E77829" w:rsidP="00CD478B">
            <w:pPr>
              <w:pStyle w:val="OMPdatostablas"/>
              <w:rPr>
                <w:b/>
                <w:bCs/>
              </w:rPr>
            </w:pPr>
            <w:r w:rsidRPr="00383C10">
              <w:rPr>
                <w:b/>
                <w:bCs/>
              </w:rPr>
              <w:t>Formación cristiana</w:t>
            </w:r>
          </w:p>
        </w:tc>
        <w:tc>
          <w:tcPr>
            <w:tcW w:w="968" w:type="dxa"/>
            <w:shd w:val="clear" w:color="auto" w:fill="D8D8D8"/>
          </w:tcPr>
          <w:p w:rsidR="00E77829" w:rsidRPr="00383C10" w:rsidRDefault="00E77829" w:rsidP="00383C10">
            <w:pPr>
              <w:pStyle w:val="OMPdatostablas"/>
              <w:tabs>
                <w:tab w:val="center" w:pos="435"/>
                <w:tab w:val="right" w:pos="870"/>
              </w:tabs>
              <w:jc w:val="center"/>
            </w:pPr>
            <w:r w:rsidRPr="00383C10">
              <w:t>184</w:t>
            </w:r>
          </w:p>
        </w:tc>
        <w:tc>
          <w:tcPr>
            <w:tcW w:w="969" w:type="dxa"/>
            <w:shd w:val="clear" w:color="auto" w:fill="D8D8D8"/>
          </w:tcPr>
          <w:p w:rsidR="00E77829" w:rsidRPr="00383C10" w:rsidRDefault="00E77829" w:rsidP="00383C10">
            <w:pPr>
              <w:pStyle w:val="OMPdatostablas"/>
              <w:jc w:val="center"/>
            </w:pPr>
            <w:r w:rsidRPr="00383C10">
              <w:t>11</w:t>
            </w:r>
          </w:p>
        </w:tc>
        <w:tc>
          <w:tcPr>
            <w:tcW w:w="968" w:type="dxa"/>
            <w:shd w:val="clear" w:color="auto" w:fill="D8D8D8"/>
          </w:tcPr>
          <w:p w:rsidR="00E77829" w:rsidRPr="00383C10" w:rsidRDefault="00E77829" w:rsidP="00383C10">
            <w:pPr>
              <w:pStyle w:val="OMPdatostablas"/>
              <w:jc w:val="center"/>
            </w:pPr>
            <w:r w:rsidRPr="00383C10">
              <w:t>73</w:t>
            </w:r>
          </w:p>
        </w:tc>
        <w:tc>
          <w:tcPr>
            <w:tcW w:w="969" w:type="dxa"/>
            <w:shd w:val="clear" w:color="auto" w:fill="D8D8D8"/>
          </w:tcPr>
          <w:p w:rsidR="00E77829" w:rsidRPr="00383C10" w:rsidRDefault="00E77829" w:rsidP="00383C10">
            <w:pPr>
              <w:pStyle w:val="OMPdatostablas"/>
              <w:jc w:val="center"/>
            </w:pPr>
            <w:r w:rsidRPr="00383C10">
              <w:t>3</w:t>
            </w:r>
          </w:p>
        </w:tc>
        <w:tc>
          <w:tcPr>
            <w:tcW w:w="968" w:type="dxa"/>
            <w:shd w:val="clear" w:color="auto" w:fill="D8D8D8"/>
          </w:tcPr>
          <w:p w:rsidR="00E77829" w:rsidRPr="00383C10" w:rsidRDefault="00E77829" w:rsidP="00383C10">
            <w:pPr>
              <w:pStyle w:val="OMPdatostablas"/>
              <w:jc w:val="center"/>
            </w:pPr>
            <w:r w:rsidRPr="00383C10">
              <w:t>5</w:t>
            </w:r>
          </w:p>
        </w:tc>
        <w:tc>
          <w:tcPr>
            <w:tcW w:w="969" w:type="dxa"/>
            <w:shd w:val="clear" w:color="auto" w:fill="D8D8D8"/>
          </w:tcPr>
          <w:p w:rsidR="00E77829" w:rsidRPr="00383C10" w:rsidRDefault="00E77829" w:rsidP="00383C10">
            <w:pPr>
              <w:pStyle w:val="OMPdatostablas"/>
              <w:jc w:val="center"/>
            </w:pPr>
            <w:r w:rsidRPr="00383C10">
              <w:t>276</w:t>
            </w:r>
          </w:p>
        </w:tc>
      </w:tr>
      <w:tr w:rsidR="00E77829" w:rsidRPr="006D7061">
        <w:tc>
          <w:tcPr>
            <w:tcW w:w="2802" w:type="dxa"/>
            <w:tcBorders>
              <w:left w:val="nil"/>
              <w:bottom w:val="single" w:sz="18" w:space="0" w:color="auto"/>
              <w:right w:val="nil"/>
            </w:tcBorders>
            <w:shd w:val="clear" w:color="auto" w:fill="9BBB59"/>
          </w:tcPr>
          <w:p w:rsidR="00E77829" w:rsidRPr="00383C10" w:rsidRDefault="00E77829" w:rsidP="00CD478B">
            <w:pPr>
              <w:pStyle w:val="OMPdatostablas"/>
              <w:rPr>
                <w:b/>
                <w:bCs/>
              </w:rPr>
            </w:pPr>
            <w:r w:rsidRPr="00383C10">
              <w:rPr>
                <w:b/>
                <w:bCs/>
              </w:rPr>
              <w:t>Protección de la vida</w:t>
            </w:r>
          </w:p>
        </w:tc>
        <w:tc>
          <w:tcPr>
            <w:tcW w:w="968" w:type="dxa"/>
            <w:tcBorders>
              <w:bottom w:val="single" w:sz="18" w:space="0" w:color="auto"/>
            </w:tcBorders>
          </w:tcPr>
          <w:p w:rsidR="00E77829" w:rsidRPr="00383C10" w:rsidRDefault="00E77829" w:rsidP="00383C10">
            <w:pPr>
              <w:pStyle w:val="OMPdatostablas"/>
              <w:tabs>
                <w:tab w:val="center" w:pos="435"/>
                <w:tab w:val="right" w:pos="870"/>
              </w:tabs>
              <w:jc w:val="center"/>
            </w:pPr>
            <w:r w:rsidRPr="00383C10">
              <w:t>432</w:t>
            </w:r>
          </w:p>
        </w:tc>
        <w:tc>
          <w:tcPr>
            <w:tcW w:w="969" w:type="dxa"/>
            <w:tcBorders>
              <w:bottom w:val="single" w:sz="18" w:space="0" w:color="auto"/>
            </w:tcBorders>
          </w:tcPr>
          <w:p w:rsidR="00E77829" w:rsidRPr="00383C10" w:rsidRDefault="00E77829" w:rsidP="00383C10">
            <w:pPr>
              <w:pStyle w:val="OMPdatostablas"/>
              <w:jc w:val="center"/>
            </w:pPr>
            <w:r w:rsidRPr="00383C10">
              <w:t>38</w:t>
            </w:r>
          </w:p>
        </w:tc>
        <w:tc>
          <w:tcPr>
            <w:tcW w:w="968" w:type="dxa"/>
            <w:tcBorders>
              <w:bottom w:val="single" w:sz="18" w:space="0" w:color="auto"/>
            </w:tcBorders>
          </w:tcPr>
          <w:p w:rsidR="00E77829" w:rsidRPr="00383C10" w:rsidRDefault="00E77829" w:rsidP="00383C10">
            <w:pPr>
              <w:pStyle w:val="OMPdatostablas"/>
              <w:jc w:val="center"/>
            </w:pPr>
            <w:r w:rsidRPr="00383C10">
              <w:t>305</w:t>
            </w:r>
          </w:p>
        </w:tc>
        <w:tc>
          <w:tcPr>
            <w:tcW w:w="969" w:type="dxa"/>
            <w:tcBorders>
              <w:bottom w:val="single" w:sz="18" w:space="0" w:color="auto"/>
            </w:tcBorders>
          </w:tcPr>
          <w:p w:rsidR="00E77829" w:rsidRPr="00383C10" w:rsidRDefault="00E77829" w:rsidP="00383C10">
            <w:pPr>
              <w:pStyle w:val="OMPdatostablas"/>
              <w:jc w:val="center"/>
            </w:pPr>
            <w:r w:rsidRPr="00383C10">
              <w:t>9</w:t>
            </w:r>
          </w:p>
        </w:tc>
        <w:tc>
          <w:tcPr>
            <w:tcW w:w="968" w:type="dxa"/>
            <w:tcBorders>
              <w:bottom w:val="single" w:sz="18" w:space="0" w:color="auto"/>
            </w:tcBorders>
          </w:tcPr>
          <w:p w:rsidR="00E77829" w:rsidRPr="00383C10" w:rsidRDefault="00E77829" w:rsidP="00383C10">
            <w:pPr>
              <w:pStyle w:val="OMPdatostablas"/>
              <w:jc w:val="center"/>
            </w:pPr>
            <w:r w:rsidRPr="00383C10">
              <w:t>4</w:t>
            </w:r>
          </w:p>
        </w:tc>
        <w:tc>
          <w:tcPr>
            <w:tcW w:w="969" w:type="dxa"/>
            <w:tcBorders>
              <w:bottom w:val="single" w:sz="18" w:space="0" w:color="auto"/>
            </w:tcBorders>
          </w:tcPr>
          <w:p w:rsidR="00E77829" w:rsidRPr="00383C10" w:rsidRDefault="00E77829" w:rsidP="00383C10">
            <w:pPr>
              <w:pStyle w:val="OMPdatostablas"/>
              <w:jc w:val="center"/>
            </w:pPr>
            <w:r w:rsidRPr="00383C10">
              <w:t>788</w:t>
            </w:r>
          </w:p>
        </w:tc>
      </w:tr>
    </w:tbl>
    <w:p w:rsidR="00E77829" w:rsidRDefault="00E77829" w:rsidP="00CD478B">
      <w:pPr>
        <w:pStyle w:val="OMPdatostablas"/>
        <w:jc w:val="right"/>
      </w:pPr>
      <w:r>
        <w:t xml:space="preserve">Incluidas las ayudas de emergencia y a las Direcciones Nacionales de los </w:t>
      </w:r>
      <w:r w:rsidRPr="009B756D">
        <w:rPr>
          <w:i/>
        </w:rPr>
        <w:t>territorios de misión</w:t>
      </w:r>
    </w:p>
    <w:p w:rsidR="00E77829" w:rsidRPr="00C528DB" w:rsidRDefault="00E77829" w:rsidP="00C528DB">
      <w:pPr>
        <w:pStyle w:val="OMPdatostablas"/>
        <w:jc w:val="right"/>
      </w:pPr>
      <w:r>
        <w:t>*Ayuda ordinaria para las diócesis</w:t>
      </w:r>
    </w:p>
    <w:p w:rsidR="00E77829" w:rsidRDefault="006302EA" w:rsidP="00CD478B">
      <w:pPr>
        <w:rPr>
          <w:rFonts w:ascii="Gill Sans MT" w:hAnsi="Gill Sans MT" w:cs="Kabob"/>
          <w:color w:val="76923C"/>
          <w:sz w:val="40"/>
          <w:szCs w:val="40"/>
        </w:rPr>
      </w:pPr>
      <w:r w:rsidRPr="006302EA">
        <w:rPr>
          <w:noProof/>
          <w:lang w:eastAsia="es-ES"/>
        </w:rPr>
        <w:pict>
          <v:rect id="_x0000_s1063" style="position:absolute;margin-left:-4.9pt;margin-top:28.35pt;width:434.4pt;height:223.5pt;z-index:251677184" fillcolor="#d8d8d8" strokecolor="#5a5a5a" strokeweight="3pt">
            <v:shadow color="#868686"/>
          </v:rect>
        </w:pict>
      </w:r>
    </w:p>
    <w:p w:rsidR="00E77829" w:rsidRDefault="006302EA" w:rsidP="00CD478B">
      <w:pPr>
        <w:rPr>
          <w:rFonts w:ascii="Gill Sans MT" w:hAnsi="Gill Sans MT" w:cs="Kabob"/>
          <w:color w:val="76923C"/>
          <w:sz w:val="40"/>
          <w:szCs w:val="40"/>
        </w:rPr>
      </w:pPr>
      <w:r w:rsidRPr="006302EA">
        <w:rPr>
          <w:noProof/>
          <w:lang w:eastAsia="es-ES"/>
        </w:rPr>
        <w:pict>
          <v:shape id="_x0000_s1064" type="#_x0000_t202" style="position:absolute;margin-left:16.9pt;margin-top:11.2pt;width:230.45pt;height:185.8pt;z-index:251678208;mso-width-relative:margin;mso-height-relative:margin" fillcolor="#d8d8d8" stroked="f">
            <v:textbox style="mso-next-textbox:#_x0000_s1064">
              <w:txbxContent>
                <w:p w:rsidR="00E77829" w:rsidRPr="00383C10" w:rsidRDefault="00E77829" w:rsidP="00B716CB">
                  <w:pPr>
                    <w:rPr>
                      <w:rFonts w:ascii="Gill Sans MT" w:hAnsi="Gill Sans MT"/>
                      <w:color w:val="7F7F7F"/>
                      <w:sz w:val="20"/>
                      <w:szCs w:val="20"/>
                    </w:rPr>
                  </w:pPr>
                  <w:r w:rsidRPr="00383C10">
                    <w:rPr>
                      <w:rFonts w:ascii="Gill Sans MT" w:hAnsi="Gill Sans MT"/>
                      <w:color w:val="7F7F7F"/>
                      <w:sz w:val="20"/>
                      <w:szCs w:val="20"/>
                    </w:rPr>
                    <w:t>Queridos benefactores:</w:t>
                  </w:r>
                </w:p>
                <w:p w:rsidR="00E77829" w:rsidRPr="00383C10" w:rsidRDefault="00E77829" w:rsidP="00B716CB">
                  <w:pPr>
                    <w:rPr>
                      <w:rFonts w:ascii="Gill Sans MT" w:hAnsi="Gill Sans MT"/>
                      <w:color w:val="7F7F7F"/>
                      <w:sz w:val="20"/>
                      <w:szCs w:val="20"/>
                    </w:rPr>
                  </w:pPr>
                  <w:r w:rsidRPr="00383C10">
                    <w:rPr>
                      <w:rFonts w:ascii="Gill Sans MT" w:hAnsi="Gill Sans MT"/>
                      <w:color w:val="7F7F7F"/>
                      <w:sz w:val="20"/>
                      <w:szCs w:val="20"/>
                    </w:rPr>
                    <w:t xml:space="preserve">Os saludo en nombre de Jesús. Mi nombre es </w:t>
                  </w:r>
                  <w:proofErr w:type="spellStart"/>
                  <w:r w:rsidRPr="00383C10">
                    <w:rPr>
                      <w:rFonts w:ascii="Gill Sans MT" w:hAnsi="Gill Sans MT"/>
                      <w:color w:val="7F7F7F"/>
                      <w:sz w:val="20"/>
                      <w:szCs w:val="20"/>
                    </w:rPr>
                    <w:t>Arpana</w:t>
                  </w:r>
                  <w:proofErr w:type="spellEnd"/>
                  <w:r w:rsidRPr="00383C10">
                    <w:rPr>
                      <w:rFonts w:ascii="Gill Sans MT" w:hAnsi="Gill Sans MT"/>
                      <w:color w:val="7F7F7F"/>
                      <w:sz w:val="20"/>
                      <w:szCs w:val="20"/>
                    </w:rPr>
                    <w:t xml:space="preserve"> </w:t>
                  </w:r>
                  <w:proofErr w:type="spellStart"/>
                  <w:r w:rsidRPr="00383C10">
                    <w:rPr>
                      <w:rFonts w:ascii="Gill Sans MT" w:hAnsi="Gill Sans MT"/>
                      <w:color w:val="7F7F7F"/>
                      <w:sz w:val="20"/>
                      <w:szCs w:val="20"/>
                    </w:rPr>
                    <w:t>Xalxo</w:t>
                  </w:r>
                  <w:proofErr w:type="spellEnd"/>
                  <w:r w:rsidRPr="00383C10">
                    <w:rPr>
                      <w:rFonts w:ascii="Gill Sans MT" w:hAnsi="Gill Sans MT"/>
                      <w:color w:val="7F7F7F"/>
                      <w:sz w:val="20"/>
                      <w:szCs w:val="20"/>
                    </w:rPr>
                    <w:t>. Estoy en 6</w:t>
                  </w:r>
                  <w:proofErr w:type="gramStart"/>
                  <w:r w:rsidRPr="00383C10">
                    <w:rPr>
                      <w:rFonts w:ascii="Gill Sans MT" w:hAnsi="Gill Sans MT"/>
                      <w:color w:val="7F7F7F"/>
                      <w:sz w:val="20"/>
                      <w:szCs w:val="20"/>
                    </w:rPr>
                    <w:t>.º</w:t>
                  </w:r>
                  <w:proofErr w:type="gramEnd"/>
                  <w:r w:rsidRPr="00383C10">
                    <w:rPr>
                      <w:rFonts w:ascii="Gill Sans MT" w:hAnsi="Gill Sans MT"/>
                      <w:color w:val="7F7F7F"/>
                      <w:sz w:val="20"/>
                      <w:szCs w:val="20"/>
                    </w:rPr>
                    <w:t xml:space="preserve"> curso de la escuela de primaria </w:t>
                  </w:r>
                  <w:proofErr w:type="spellStart"/>
                  <w:r w:rsidRPr="00383C10">
                    <w:rPr>
                      <w:rFonts w:ascii="Gill Sans MT" w:hAnsi="Gill Sans MT"/>
                      <w:color w:val="7F7F7F"/>
                      <w:sz w:val="20"/>
                      <w:szCs w:val="20"/>
                    </w:rPr>
                    <w:t>Birhimunda</w:t>
                  </w:r>
                  <w:proofErr w:type="spellEnd"/>
                  <w:r w:rsidRPr="00383C10">
                    <w:rPr>
                      <w:rFonts w:ascii="Gill Sans MT" w:hAnsi="Gill Sans MT"/>
                      <w:color w:val="7F7F7F"/>
                      <w:sz w:val="20"/>
                      <w:szCs w:val="20"/>
                    </w:rPr>
                    <w:t xml:space="preserve">, India. Soy una niña de 11 años. Tenemos muchos problemas en nuestra escuela: las termitas se han comido puertas y ventanas, y no hay verja que limite la escuela. Hay goteras durante la estación de lluvias. Mi profesor me ha dicho que nos estáis ayudando económicamente. Rezaré por vosotros al niño Jesús. Muchísimas gracias. Mis mejores deseos; que tengáis salud y trabajo. </w:t>
                  </w:r>
                  <w:r w:rsidRPr="00383C10">
                    <w:rPr>
                      <w:rFonts w:ascii="Gill Sans MT" w:hAnsi="Gill Sans MT"/>
                      <w:i/>
                      <w:color w:val="7F7F7F"/>
                      <w:sz w:val="20"/>
                      <w:szCs w:val="20"/>
                    </w:rPr>
                    <w:t xml:space="preserve">Jai </w:t>
                  </w:r>
                  <w:proofErr w:type="spellStart"/>
                  <w:r w:rsidRPr="00383C10">
                    <w:rPr>
                      <w:rFonts w:ascii="Gill Sans MT" w:hAnsi="Gill Sans MT"/>
                      <w:i/>
                      <w:color w:val="7F7F7F"/>
                      <w:sz w:val="20"/>
                      <w:szCs w:val="20"/>
                    </w:rPr>
                    <w:t>Jesu</w:t>
                  </w:r>
                  <w:proofErr w:type="spellEnd"/>
                  <w:r w:rsidRPr="00383C10">
                    <w:rPr>
                      <w:rFonts w:ascii="Gill Sans MT" w:hAnsi="Gill Sans MT"/>
                      <w:color w:val="7F7F7F"/>
                      <w:sz w:val="20"/>
                      <w:szCs w:val="20"/>
                    </w:rPr>
                    <w:t>. ¡Gracias!</w:t>
                  </w:r>
                </w:p>
              </w:txbxContent>
            </v:textbox>
          </v:shape>
        </w:pict>
      </w:r>
      <w:r w:rsidR="00E02A8D">
        <w:rPr>
          <w:noProof/>
          <w:lang w:eastAsia="es-ES"/>
        </w:rPr>
        <w:drawing>
          <wp:anchor distT="0" distB="0" distL="114300" distR="114300" simplePos="0" relativeHeight="251679232" behindDoc="0" locked="0" layoutInCell="1" allowOverlap="1">
            <wp:simplePos x="0" y="0"/>
            <wp:positionH relativeFrom="margin">
              <wp:posOffset>90170</wp:posOffset>
            </wp:positionH>
            <wp:positionV relativeFrom="paragraph">
              <wp:posOffset>24130</wp:posOffset>
            </wp:positionV>
            <wp:extent cx="1871980" cy="2560320"/>
            <wp:effectExtent l="38100" t="19050" r="13970" b="11430"/>
            <wp:wrapSquare wrapText="bothSides"/>
            <wp:docPr id="41" name="1 Imagen" descr="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03.tif"/>
                    <pic:cNvPicPr>
                      <a:picLocks noChangeAspect="1" noChangeArrowheads="1"/>
                    </pic:cNvPicPr>
                  </pic:nvPicPr>
                  <pic:blipFill>
                    <a:blip r:embed="rId27" cstate="print"/>
                    <a:srcRect l="21686" t="2786" r="16585" b="13937"/>
                    <a:stretch>
                      <a:fillRect/>
                    </a:stretch>
                  </pic:blipFill>
                  <pic:spPr bwMode="auto">
                    <a:xfrm>
                      <a:off x="0" y="0"/>
                      <a:ext cx="1871980" cy="2560320"/>
                    </a:xfrm>
                    <a:prstGeom prst="rect">
                      <a:avLst/>
                    </a:prstGeom>
                    <a:noFill/>
                    <a:ln w="19050">
                      <a:solidFill>
                        <a:srgbClr val="77933C"/>
                      </a:solidFill>
                      <a:miter lim="800000"/>
                      <a:headEnd/>
                      <a:tailEnd/>
                    </a:ln>
                  </pic:spPr>
                </pic:pic>
              </a:graphicData>
            </a:graphic>
          </wp:anchor>
        </w:drawing>
      </w:r>
      <w:r w:rsidR="00E77829">
        <w:br w:type="page"/>
      </w:r>
    </w:p>
    <w:p w:rsidR="00E77829" w:rsidRPr="00DE500A" w:rsidRDefault="00E77829" w:rsidP="00DE500A">
      <w:pPr>
        <w:pStyle w:val="OMPttulo1"/>
        <w:outlineLvl w:val="0"/>
        <w:rPr>
          <w:sz w:val="44"/>
          <w:szCs w:val="44"/>
        </w:rPr>
      </w:pPr>
      <w:r>
        <w:rPr>
          <w:sz w:val="44"/>
          <w:szCs w:val="44"/>
        </w:rPr>
        <w:lastRenderedPageBreak/>
        <w:t>Aportación de España a la infancia</w:t>
      </w:r>
    </w:p>
    <w:p w:rsidR="00E77829" w:rsidRPr="00303725" w:rsidRDefault="00E77829" w:rsidP="00CD478B">
      <w:pPr>
        <w:pStyle w:val="OMPtextoprincipal"/>
      </w:pPr>
      <w:r w:rsidRPr="00303725">
        <w:rPr>
          <w:lang w:val="es-ES_tradnl"/>
        </w:rPr>
        <w:t xml:space="preserve">En </w:t>
      </w:r>
      <w:smartTag w:uri="urn:schemas-microsoft-com:office:smarttags" w:element="PersonName">
        <w:smartTagPr>
          <w:attr w:name="ProductID" w:val="la Asamblea General"/>
        </w:smartTagPr>
        <w:r w:rsidRPr="00303725">
          <w:rPr>
            <w:lang w:val="es-ES_tradnl"/>
          </w:rPr>
          <w:t>la Asamblea General</w:t>
        </w:r>
      </w:smartTag>
      <w:r w:rsidRPr="00303725">
        <w:rPr>
          <w:lang w:val="es-ES_tradnl"/>
        </w:rPr>
        <w:t xml:space="preserve"> de las Obras Misionales Pontificias en Roma</w:t>
      </w:r>
      <w:r>
        <w:rPr>
          <w:lang w:val="es-ES_tradnl"/>
        </w:rPr>
        <w:t>,</w:t>
      </w:r>
      <w:r w:rsidRPr="00303725">
        <w:rPr>
          <w:lang w:val="es-ES_tradnl"/>
        </w:rPr>
        <w:t xml:space="preserve"> celebrada del </w:t>
      </w:r>
      <w:r>
        <w:rPr>
          <w:lang w:val="es-ES_tradnl"/>
        </w:rPr>
        <w:t>13 al 17 de mayo de 2013</w:t>
      </w:r>
      <w:r w:rsidRPr="00303725">
        <w:rPr>
          <w:lang w:val="es-ES_tradnl"/>
        </w:rPr>
        <w:t xml:space="preserve">, se aprobó la distribución de las ayudas recaudadas en todo el mundo. </w:t>
      </w:r>
      <w:smartTag w:uri="urn:schemas-microsoft-com:office:smarttags" w:element="PersonName">
        <w:smartTagPr>
          <w:attr w:name="ProductID" w:val="La Secretaría General"/>
        </w:smartTagPr>
        <w:r w:rsidRPr="00303725">
          <w:rPr>
            <w:lang w:val="es-ES_tradnl"/>
          </w:rPr>
          <w:t>La Secretaría General</w:t>
        </w:r>
      </w:smartTag>
      <w:r w:rsidRPr="00303725">
        <w:rPr>
          <w:lang w:val="es-ES_tradnl"/>
        </w:rPr>
        <w:t xml:space="preserve"> </w:t>
      </w:r>
      <w:r>
        <w:rPr>
          <w:lang w:val="es-ES_tradnl"/>
        </w:rPr>
        <w:t xml:space="preserve">de Infancia Misionera </w:t>
      </w:r>
      <w:r w:rsidRPr="00303725">
        <w:rPr>
          <w:lang w:val="es-ES_tradnl"/>
        </w:rPr>
        <w:t xml:space="preserve"> indica a España los países y los proyectos a los que ha de enviar el dinero recaudado. </w:t>
      </w:r>
      <w:r w:rsidRPr="00303725">
        <w:t>Gracias a la generosidad de</w:t>
      </w:r>
      <w:r>
        <w:t xml:space="preserve"> los niños de</w:t>
      </w:r>
      <w:r w:rsidRPr="00303725">
        <w:t xml:space="preserve"> España</w:t>
      </w:r>
      <w:r>
        <w:t>,</w:t>
      </w:r>
      <w:r w:rsidRPr="00303725">
        <w:t xml:space="preserve"> se pudieron entregar a </w:t>
      </w:r>
      <w:r>
        <w:t>los responsables de la actividad misionera con niños y adolescentes</w:t>
      </w:r>
      <w:r w:rsidRPr="00303725">
        <w:t xml:space="preserve"> las siguientes cantidades: </w:t>
      </w:r>
    </w:p>
    <w:p w:rsidR="00E77829" w:rsidRDefault="00E77829" w:rsidP="00CD478B">
      <w:pPr>
        <w:pStyle w:val="OMPtextoprincipal"/>
      </w:pPr>
    </w:p>
    <w:p w:rsidR="00E77829" w:rsidRDefault="00E77829" w:rsidP="00CD478B">
      <w:pPr>
        <w:pStyle w:val="OMPtextoprincipal"/>
      </w:pPr>
    </w:p>
    <w:p w:rsidR="00E77829" w:rsidRPr="006F1A37" w:rsidRDefault="00E77829" w:rsidP="006F1A37">
      <w:pPr>
        <w:pStyle w:val="OMPttulo2"/>
        <w:jc w:val="center"/>
        <w:outlineLvl w:val="0"/>
      </w:pPr>
      <w:r>
        <w:t>Total general: 2.117.463,44€</w:t>
      </w:r>
    </w:p>
    <w:p w:rsidR="00E77829" w:rsidRPr="00781044" w:rsidRDefault="00E77829" w:rsidP="00CD478B"/>
    <w:tbl>
      <w:tblPr>
        <w:tblpPr w:leftFromText="180" w:rightFromText="180" w:vertAnchor="text" w:horzAnchor="page" w:tblpX="7423" w:tblpY="141"/>
        <w:tblW w:w="0" w:type="auto"/>
        <w:tblBorders>
          <w:top w:val="single" w:sz="4" w:space="0" w:color="FFFF00"/>
          <w:left w:val="single" w:sz="4" w:space="0" w:color="FFFF00"/>
          <w:bottom w:val="single" w:sz="4" w:space="0" w:color="FFFF00"/>
          <w:right w:val="single" w:sz="4" w:space="0" w:color="FFFF00"/>
          <w:insideH w:val="single" w:sz="4" w:space="0" w:color="FFFF00"/>
        </w:tblBorders>
        <w:tblLayout w:type="fixed"/>
        <w:tblLook w:val="00BF"/>
      </w:tblPr>
      <w:tblGrid>
        <w:gridCol w:w="959"/>
        <w:gridCol w:w="984"/>
        <w:gridCol w:w="8"/>
      </w:tblGrid>
      <w:tr w:rsidR="00E77829" w:rsidRPr="00D64EF1">
        <w:tc>
          <w:tcPr>
            <w:tcW w:w="1951" w:type="dxa"/>
            <w:gridSpan w:val="3"/>
          </w:tcPr>
          <w:p w:rsidR="00E77829" w:rsidRPr="004C5599" w:rsidRDefault="00E77829" w:rsidP="00C528DB">
            <w:pPr>
              <w:pStyle w:val="OMPdatostablas"/>
              <w:jc w:val="center"/>
              <w:rPr>
                <w:sz w:val="16"/>
              </w:rPr>
            </w:pPr>
            <w:r w:rsidRPr="004C5599">
              <w:rPr>
                <w:sz w:val="28"/>
              </w:rPr>
              <w:t xml:space="preserve">Asia: </w:t>
            </w:r>
            <w:r>
              <w:rPr>
                <w:sz w:val="28"/>
              </w:rPr>
              <w:t>389.740,81</w:t>
            </w:r>
            <w:r w:rsidRPr="004C5599">
              <w:rPr>
                <w:sz w:val="28"/>
              </w:rPr>
              <w:t>€</w:t>
            </w:r>
          </w:p>
        </w:tc>
      </w:tr>
      <w:tr w:rsidR="00E77829" w:rsidRPr="00D64EF1">
        <w:trPr>
          <w:gridAfter w:val="1"/>
          <w:wAfter w:w="8" w:type="dxa"/>
        </w:trPr>
        <w:tc>
          <w:tcPr>
            <w:tcW w:w="959" w:type="dxa"/>
          </w:tcPr>
          <w:p w:rsidR="00E77829" w:rsidRPr="004C5599" w:rsidRDefault="00E77829" w:rsidP="00C528DB">
            <w:pPr>
              <w:pStyle w:val="OMPdatostablas"/>
              <w:rPr>
                <w:sz w:val="16"/>
              </w:rPr>
            </w:pPr>
            <w:r>
              <w:rPr>
                <w:sz w:val="16"/>
              </w:rPr>
              <w:t>Filipinas</w:t>
            </w:r>
          </w:p>
        </w:tc>
        <w:tc>
          <w:tcPr>
            <w:tcW w:w="984" w:type="dxa"/>
          </w:tcPr>
          <w:p w:rsidR="00E77829" w:rsidRPr="004C5599" w:rsidRDefault="00E77829" w:rsidP="00C528DB">
            <w:pPr>
              <w:pStyle w:val="OMPdatostablas"/>
              <w:ind w:left="-1400"/>
              <w:jc w:val="right"/>
              <w:rPr>
                <w:sz w:val="16"/>
              </w:rPr>
            </w:pPr>
            <w:r>
              <w:rPr>
                <w:sz w:val="16"/>
              </w:rPr>
              <w:t>19.334,13</w:t>
            </w:r>
          </w:p>
        </w:tc>
      </w:tr>
      <w:tr w:rsidR="00E77829" w:rsidRPr="00D64EF1">
        <w:trPr>
          <w:gridAfter w:val="1"/>
          <w:wAfter w:w="8" w:type="dxa"/>
        </w:trPr>
        <w:tc>
          <w:tcPr>
            <w:tcW w:w="959" w:type="dxa"/>
          </w:tcPr>
          <w:p w:rsidR="00E77829" w:rsidRPr="004C5599" w:rsidRDefault="00E77829" w:rsidP="00C528DB">
            <w:pPr>
              <w:pStyle w:val="OMPdatostablas"/>
              <w:rPr>
                <w:sz w:val="16"/>
              </w:rPr>
            </w:pPr>
            <w:r>
              <w:rPr>
                <w:sz w:val="16"/>
              </w:rPr>
              <w:t>India</w:t>
            </w:r>
          </w:p>
        </w:tc>
        <w:tc>
          <w:tcPr>
            <w:tcW w:w="984" w:type="dxa"/>
          </w:tcPr>
          <w:p w:rsidR="00E77829" w:rsidRPr="004C5599" w:rsidRDefault="00E77829" w:rsidP="00C528DB">
            <w:pPr>
              <w:pStyle w:val="OMPdatostablas"/>
              <w:ind w:left="-1400"/>
              <w:jc w:val="right"/>
              <w:rPr>
                <w:sz w:val="16"/>
              </w:rPr>
            </w:pPr>
            <w:r>
              <w:rPr>
                <w:sz w:val="16"/>
              </w:rPr>
              <w:t>295.437,11</w:t>
            </w:r>
          </w:p>
        </w:tc>
      </w:tr>
      <w:tr w:rsidR="00E77829" w:rsidRPr="00D64EF1">
        <w:trPr>
          <w:gridAfter w:val="1"/>
          <w:wAfter w:w="8" w:type="dxa"/>
        </w:trPr>
        <w:tc>
          <w:tcPr>
            <w:tcW w:w="959" w:type="dxa"/>
          </w:tcPr>
          <w:p w:rsidR="00E77829" w:rsidRPr="004C5599" w:rsidRDefault="00E77829" w:rsidP="00C528DB">
            <w:pPr>
              <w:pStyle w:val="OMPdatostablas"/>
              <w:rPr>
                <w:sz w:val="16"/>
              </w:rPr>
            </w:pPr>
            <w:r>
              <w:rPr>
                <w:sz w:val="16"/>
              </w:rPr>
              <w:t>Indonesia</w:t>
            </w:r>
          </w:p>
        </w:tc>
        <w:tc>
          <w:tcPr>
            <w:tcW w:w="984" w:type="dxa"/>
          </w:tcPr>
          <w:p w:rsidR="00E77829" w:rsidRPr="004C5599" w:rsidRDefault="00E77829" w:rsidP="00C528DB">
            <w:pPr>
              <w:pStyle w:val="OMPdatostablas"/>
              <w:ind w:left="-1400"/>
              <w:jc w:val="right"/>
              <w:rPr>
                <w:sz w:val="16"/>
              </w:rPr>
            </w:pPr>
            <w:r>
              <w:rPr>
                <w:sz w:val="16"/>
              </w:rPr>
              <w:t>6.960,29</w:t>
            </w:r>
          </w:p>
        </w:tc>
      </w:tr>
      <w:tr w:rsidR="00E77829" w:rsidRPr="00D64EF1">
        <w:trPr>
          <w:gridAfter w:val="1"/>
          <w:wAfter w:w="8" w:type="dxa"/>
        </w:trPr>
        <w:tc>
          <w:tcPr>
            <w:tcW w:w="959" w:type="dxa"/>
          </w:tcPr>
          <w:p w:rsidR="00E77829" w:rsidRPr="004C5599" w:rsidRDefault="00E77829" w:rsidP="00C528DB">
            <w:pPr>
              <w:pStyle w:val="OMPdatostablas"/>
              <w:rPr>
                <w:sz w:val="16"/>
              </w:rPr>
            </w:pPr>
            <w:r>
              <w:rPr>
                <w:sz w:val="16"/>
              </w:rPr>
              <w:t>Pakistán</w:t>
            </w:r>
          </w:p>
        </w:tc>
        <w:tc>
          <w:tcPr>
            <w:tcW w:w="984" w:type="dxa"/>
          </w:tcPr>
          <w:p w:rsidR="00E77829" w:rsidRPr="004C5599" w:rsidRDefault="00E77829" w:rsidP="00C528DB">
            <w:pPr>
              <w:pStyle w:val="OMPdatostablas"/>
              <w:ind w:left="-1400"/>
              <w:jc w:val="right"/>
              <w:rPr>
                <w:sz w:val="16"/>
              </w:rPr>
            </w:pPr>
            <w:r>
              <w:rPr>
                <w:sz w:val="16"/>
              </w:rPr>
              <w:t>37.841,03</w:t>
            </w:r>
          </w:p>
        </w:tc>
      </w:tr>
      <w:tr w:rsidR="00E77829" w:rsidRPr="00D64EF1">
        <w:trPr>
          <w:gridAfter w:val="1"/>
          <w:wAfter w:w="8" w:type="dxa"/>
          <w:trHeight w:val="142"/>
        </w:trPr>
        <w:tc>
          <w:tcPr>
            <w:tcW w:w="959" w:type="dxa"/>
          </w:tcPr>
          <w:p w:rsidR="00E77829" w:rsidRPr="004C5599" w:rsidRDefault="00E77829" w:rsidP="00C528DB">
            <w:pPr>
              <w:pStyle w:val="OMPdatostablas"/>
              <w:rPr>
                <w:sz w:val="16"/>
              </w:rPr>
            </w:pPr>
            <w:r>
              <w:rPr>
                <w:sz w:val="16"/>
              </w:rPr>
              <w:t>Tailandia</w:t>
            </w:r>
          </w:p>
        </w:tc>
        <w:tc>
          <w:tcPr>
            <w:tcW w:w="984" w:type="dxa"/>
          </w:tcPr>
          <w:p w:rsidR="00E77829" w:rsidRPr="004C5599" w:rsidRDefault="00E77829" w:rsidP="00C528DB">
            <w:pPr>
              <w:pStyle w:val="OMPdatostablas"/>
              <w:ind w:left="-1400"/>
              <w:jc w:val="right"/>
              <w:rPr>
                <w:sz w:val="16"/>
              </w:rPr>
            </w:pPr>
            <w:r>
              <w:rPr>
                <w:sz w:val="16"/>
              </w:rPr>
              <w:t>30.168,25</w:t>
            </w:r>
          </w:p>
        </w:tc>
      </w:tr>
    </w:tbl>
    <w:p w:rsidR="00E77829" w:rsidRPr="00781044" w:rsidRDefault="00E77829" w:rsidP="00CD478B"/>
    <w:p w:rsidR="00E77829" w:rsidRPr="00D64EF1" w:rsidRDefault="00E77829" w:rsidP="00CD478B">
      <w:pPr>
        <w:pStyle w:val="OMPFuente"/>
        <w:ind w:firstLine="0"/>
        <w:rPr>
          <w:color w:val="auto"/>
        </w:rPr>
      </w:pPr>
      <w:r>
        <w:rPr>
          <w:noProof/>
          <w:color w:val="auto"/>
        </w:rPr>
        <w:t xml:space="preserve"> </w:t>
      </w:r>
    </w:p>
    <w:p w:rsidR="00E77829" w:rsidRPr="00781044" w:rsidRDefault="00E02A8D" w:rsidP="00CD478B">
      <w:r>
        <w:rPr>
          <w:noProof/>
          <w:lang w:eastAsia="es-ES"/>
        </w:rPr>
        <w:drawing>
          <wp:anchor distT="0" distB="0" distL="114300" distR="114300" simplePos="0" relativeHeight="251638272" behindDoc="1" locked="0" layoutInCell="1" allowOverlap="1">
            <wp:simplePos x="0" y="0"/>
            <wp:positionH relativeFrom="column">
              <wp:posOffset>-184785</wp:posOffset>
            </wp:positionH>
            <wp:positionV relativeFrom="paragraph">
              <wp:posOffset>146050</wp:posOffset>
            </wp:positionV>
            <wp:extent cx="6000750" cy="2781300"/>
            <wp:effectExtent l="19050" t="0" r="0" b="0"/>
            <wp:wrapNone/>
            <wp:docPr id="42" name="Imagen 1" descr="::::Desktop:BlankMap-World-Conti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ktop:BlankMap-World-Continents.PNG"/>
                    <pic:cNvPicPr>
                      <a:picLocks noChangeAspect="1" noChangeArrowheads="1"/>
                    </pic:cNvPicPr>
                  </pic:nvPicPr>
                  <pic:blipFill>
                    <a:blip r:embed="rId28" cstate="print"/>
                    <a:srcRect/>
                    <a:stretch>
                      <a:fillRect/>
                    </a:stretch>
                  </pic:blipFill>
                  <pic:spPr bwMode="auto">
                    <a:xfrm>
                      <a:off x="0" y="0"/>
                      <a:ext cx="6000750" cy="2781300"/>
                    </a:xfrm>
                    <a:prstGeom prst="rect">
                      <a:avLst/>
                    </a:prstGeom>
                    <a:noFill/>
                    <a:ln w="9525">
                      <a:noFill/>
                      <a:miter lim="800000"/>
                      <a:headEnd/>
                      <a:tailEnd/>
                    </a:ln>
                  </pic:spPr>
                </pic:pic>
              </a:graphicData>
            </a:graphic>
          </wp:anchor>
        </w:drawing>
      </w:r>
    </w:p>
    <w:tbl>
      <w:tblPr>
        <w:tblpPr w:leftFromText="180" w:rightFromText="180" w:vertAnchor="text" w:horzAnchor="margin" w:tblpY="1260"/>
        <w:tblW w:w="0" w:type="auto"/>
        <w:tblBorders>
          <w:top w:val="single" w:sz="4" w:space="0" w:color="FF0000"/>
          <w:left w:val="single" w:sz="4" w:space="0" w:color="FF0000"/>
          <w:bottom w:val="single" w:sz="4" w:space="0" w:color="FF0000"/>
          <w:right w:val="single" w:sz="4" w:space="0" w:color="FF0000"/>
          <w:insideH w:val="single" w:sz="4" w:space="0" w:color="FF0000"/>
        </w:tblBorders>
        <w:tblLayout w:type="fixed"/>
        <w:tblLook w:val="00BF"/>
      </w:tblPr>
      <w:tblGrid>
        <w:gridCol w:w="959"/>
        <w:gridCol w:w="984"/>
      </w:tblGrid>
      <w:tr w:rsidR="00E77829" w:rsidRPr="00D64EF1">
        <w:tc>
          <w:tcPr>
            <w:tcW w:w="1943" w:type="dxa"/>
            <w:gridSpan w:val="2"/>
          </w:tcPr>
          <w:p w:rsidR="00E77829" w:rsidRPr="004C5599" w:rsidRDefault="00E77829" w:rsidP="00C528DB">
            <w:pPr>
              <w:pStyle w:val="OMPdatostablas"/>
              <w:jc w:val="center"/>
              <w:rPr>
                <w:sz w:val="28"/>
              </w:rPr>
            </w:pPr>
            <w:r w:rsidRPr="004C5599">
              <w:rPr>
                <w:sz w:val="28"/>
              </w:rPr>
              <w:t>América:</w:t>
            </w:r>
          </w:p>
          <w:p w:rsidR="00E77829" w:rsidRPr="004C5599" w:rsidRDefault="00E77829" w:rsidP="00C528DB">
            <w:pPr>
              <w:pStyle w:val="OMPdatostablas"/>
              <w:jc w:val="center"/>
              <w:rPr>
                <w:sz w:val="28"/>
              </w:rPr>
            </w:pPr>
            <w:r>
              <w:rPr>
                <w:sz w:val="28"/>
              </w:rPr>
              <w:t>68.483,05</w:t>
            </w:r>
            <w:r w:rsidRPr="004C5599">
              <w:rPr>
                <w:sz w:val="28"/>
              </w:rPr>
              <w:t>€</w:t>
            </w:r>
          </w:p>
        </w:tc>
      </w:tr>
      <w:tr w:rsidR="00E77829" w:rsidRPr="00D64EF1">
        <w:tc>
          <w:tcPr>
            <w:tcW w:w="959" w:type="dxa"/>
          </w:tcPr>
          <w:p w:rsidR="00E77829" w:rsidRPr="004C5599" w:rsidRDefault="00E77829" w:rsidP="00C528DB">
            <w:pPr>
              <w:pStyle w:val="OMPdatostablas"/>
              <w:rPr>
                <w:sz w:val="16"/>
              </w:rPr>
            </w:pPr>
            <w:r w:rsidRPr="004C5599">
              <w:rPr>
                <w:sz w:val="16"/>
              </w:rPr>
              <w:t>Chile</w:t>
            </w:r>
          </w:p>
        </w:tc>
        <w:tc>
          <w:tcPr>
            <w:tcW w:w="984" w:type="dxa"/>
          </w:tcPr>
          <w:p w:rsidR="00E77829" w:rsidRPr="004C5599" w:rsidRDefault="00E77829" w:rsidP="00C528DB">
            <w:pPr>
              <w:pStyle w:val="OMPdatostablas"/>
              <w:ind w:left="-1400"/>
              <w:jc w:val="right"/>
              <w:rPr>
                <w:sz w:val="16"/>
              </w:rPr>
            </w:pPr>
            <w:r>
              <w:rPr>
                <w:sz w:val="16"/>
              </w:rPr>
              <w:t>6.059,83</w:t>
            </w:r>
          </w:p>
        </w:tc>
      </w:tr>
      <w:tr w:rsidR="00E77829" w:rsidRPr="00D64EF1">
        <w:tc>
          <w:tcPr>
            <w:tcW w:w="959" w:type="dxa"/>
          </w:tcPr>
          <w:p w:rsidR="00E77829" w:rsidRPr="004C5599" w:rsidRDefault="00E77829" w:rsidP="00C528DB">
            <w:pPr>
              <w:pStyle w:val="OMPdatostablas"/>
              <w:ind w:right="-108"/>
              <w:rPr>
                <w:sz w:val="16"/>
              </w:rPr>
            </w:pPr>
            <w:r>
              <w:rPr>
                <w:sz w:val="16"/>
              </w:rPr>
              <w:t>Trinidad y Tobago</w:t>
            </w:r>
          </w:p>
        </w:tc>
        <w:tc>
          <w:tcPr>
            <w:tcW w:w="984" w:type="dxa"/>
          </w:tcPr>
          <w:p w:rsidR="00E77829" w:rsidRPr="004C5599" w:rsidRDefault="00E77829" w:rsidP="00C528DB">
            <w:pPr>
              <w:pStyle w:val="OMPdatostablas"/>
              <w:ind w:left="-1400"/>
              <w:jc w:val="right"/>
              <w:rPr>
                <w:sz w:val="16"/>
              </w:rPr>
            </w:pPr>
            <w:r>
              <w:rPr>
                <w:sz w:val="16"/>
              </w:rPr>
              <w:t>62.423,22</w:t>
            </w:r>
          </w:p>
        </w:tc>
      </w:tr>
    </w:tbl>
    <w:p w:rsidR="00E77829" w:rsidRPr="00781044" w:rsidRDefault="00E77829" w:rsidP="00CD478B"/>
    <w:tbl>
      <w:tblPr>
        <w:tblpPr w:leftFromText="180" w:rightFromText="180" w:vertAnchor="text" w:horzAnchor="page" w:tblpX="4363" w:tblpY="2066"/>
        <w:tblW w:w="0" w:type="auto"/>
        <w:tblBorders>
          <w:top w:val="single" w:sz="4" w:space="0" w:color="FFFF00"/>
          <w:left w:val="single" w:sz="4" w:space="0" w:color="FFFF00"/>
          <w:bottom w:val="single" w:sz="4" w:space="0" w:color="FFFF00"/>
          <w:right w:val="single" w:sz="4" w:space="0" w:color="FFFF00"/>
          <w:insideH w:val="single" w:sz="4" w:space="0" w:color="FFFF00"/>
        </w:tblBorders>
        <w:tblLayout w:type="fixed"/>
        <w:tblLook w:val="00BF"/>
      </w:tblPr>
      <w:tblGrid>
        <w:gridCol w:w="959"/>
        <w:gridCol w:w="984"/>
        <w:gridCol w:w="987"/>
        <w:gridCol w:w="984"/>
      </w:tblGrid>
      <w:tr w:rsidR="00E77829" w:rsidRPr="00D64EF1">
        <w:tc>
          <w:tcPr>
            <w:tcW w:w="3914" w:type="dxa"/>
            <w:gridSpan w:val="4"/>
            <w:tcBorders>
              <w:top w:val="single" w:sz="4" w:space="0" w:color="008000"/>
              <w:left w:val="single" w:sz="4" w:space="0" w:color="008000"/>
              <w:bottom w:val="single" w:sz="4" w:space="0" w:color="008000"/>
              <w:right w:val="single" w:sz="4" w:space="0" w:color="008000"/>
            </w:tcBorders>
          </w:tcPr>
          <w:p w:rsidR="00E77829" w:rsidRPr="004C5599" w:rsidRDefault="00E77829" w:rsidP="006F1A37">
            <w:pPr>
              <w:pStyle w:val="OMPdatostablas"/>
              <w:jc w:val="center"/>
              <w:rPr>
                <w:sz w:val="16"/>
              </w:rPr>
            </w:pPr>
            <w:r>
              <w:rPr>
                <w:sz w:val="28"/>
              </w:rPr>
              <w:t>África: 1.611.288,79</w:t>
            </w:r>
            <w:r w:rsidRPr="004C5599">
              <w:rPr>
                <w:sz w:val="28"/>
              </w:rPr>
              <w:t>€</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sidRPr="004C5599">
              <w:rPr>
                <w:sz w:val="16"/>
              </w:rPr>
              <w:t>Angola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6.198,33</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Malaui</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6.186,49</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Burkina Faso</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103.547,70</w:t>
            </w:r>
          </w:p>
        </w:tc>
        <w:tc>
          <w:tcPr>
            <w:tcW w:w="987" w:type="dxa"/>
            <w:tcBorders>
              <w:top w:val="single" w:sz="4" w:space="0" w:color="008000"/>
              <w:left w:val="single" w:sz="4" w:space="0" w:color="008000"/>
              <w:bottom w:val="single" w:sz="4" w:space="0" w:color="008000"/>
            </w:tcBorders>
          </w:tcPr>
          <w:p w:rsidR="00E77829" w:rsidRPr="00A02D48" w:rsidRDefault="00E77829" w:rsidP="00DE6468">
            <w:pPr>
              <w:pStyle w:val="OMPdatostablas"/>
              <w:rPr>
                <w:sz w:val="16"/>
              </w:rPr>
            </w:pPr>
            <w:r w:rsidRPr="00A02D48">
              <w:rPr>
                <w:sz w:val="16"/>
              </w:rPr>
              <w:t>Mauritania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9.278,93</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pacing w:val="-8"/>
                <w:sz w:val="16"/>
              </w:rPr>
            </w:pPr>
            <w:r>
              <w:rPr>
                <w:spacing w:val="-8"/>
                <w:sz w:val="16"/>
              </w:rPr>
              <w:t>Burundi</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60.977,00</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Níger</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26.153,85</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pacing w:val="-8"/>
                <w:sz w:val="16"/>
              </w:rPr>
            </w:pPr>
            <w:r>
              <w:rPr>
                <w:spacing w:val="-8"/>
                <w:sz w:val="16"/>
              </w:rPr>
              <w:t>Camerún</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47.977,21</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Nigeria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62.113,21</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Chad</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85.207,70</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R. Centro-africana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81.953,04</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 xml:space="preserve">Congo </w:t>
            </w:r>
            <w:proofErr w:type="spellStart"/>
            <w:r>
              <w:rPr>
                <w:sz w:val="16"/>
              </w:rPr>
              <w:t>Brazz</w:t>
            </w:r>
            <w:proofErr w:type="spellEnd"/>
            <w:r>
              <w:rPr>
                <w:sz w:val="16"/>
              </w:rPr>
              <w:t>.</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92.029,25</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Ruanda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87.487,47</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pacing w:val="-10"/>
                <w:sz w:val="16"/>
              </w:rPr>
            </w:pPr>
            <w:r>
              <w:rPr>
                <w:spacing w:val="-10"/>
                <w:sz w:val="16"/>
              </w:rPr>
              <w:t xml:space="preserve">Congo </w:t>
            </w:r>
            <w:proofErr w:type="spellStart"/>
            <w:r>
              <w:rPr>
                <w:spacing w:val="-10"/>
                <w:sz w:val="16"/>
              </w:rPr>
              <w:t>Kinsh</w:t>
            </w:r>
            <w:proofErr w:type="spellEnd"/>
            <w:r>
              <w:rPr>
                <w:spacing w:val="-10"/>
                <w:sz w:val="16"/>
              </w:rPr>
              <w:t>.</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129.533,33</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Senegal</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12.307,70</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pacing w:val="-10"/>
                <w:sz w:val="16"/>
              </w:rPr>
            </w:pPr>
            <w:r w:rsidRPr="004C5599">
              <w:rPr>
                <w:spacing w:val="-10"/>
                <w:sz w:val="16"/>
              </w:rPr>
              <w:t>Costa Marfil</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98.210,91</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Sudáfrica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12.379,59</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Etiopía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17.799,65</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Sudán</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3.784,30</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pacing w:val="-10"/>
                <w:sz w:val="16"/>
              </w:rPr>
            </w:pPr>
            <w:r>
              <w:rPr>
                <w:spacing w:val="-10"/>
                <w:sz w:val="16"/>
              </w:rPr>
              <w:t>Gambia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6.055,33</w:t>
            </w:r>
          </w:p>
        </w:tc>
        <w:tc>
          <w:tcPr>
            <w:tcW w:w="987"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Tanzania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107.216,99</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Ghana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125.816,01</w:t>
            </w:r>
          </w:p>
        </w:tc>
        <w:tc>
          <w:tcPr>
            <w:tcW w:w="987" w:type="dxa"/>
            <w:tcBorders>
              <w:top w:val="single" w:sz="4" w:space="0" w:color="008000"/>
              <w:left w:val="single" w:sz="4" w:space="0" w:color="008000"/>
              <w:bottom w:val="single" w:sz="4" w:space="0" w:color="008000"/>
            </w:tcBorders>
          </w:tcPr>
          <w:p w:rsidR="00E77829" w:rsidRDefault="00E77829" w:rsidP="00DE6468">
            <w:pPr>
              <w:pStyle w:val="OMPdatostablas"/>
              <w:rPr>
                <w:sz w:val="16"/>
              </w:rPr>
            </w:pPr>
            <w:r>
              <w:rPr>
                <w:sz w:val="16"/>
              </w:rPr>
              <w:t>Togo</w:t>
            </w:r>
          </w:p>
        </w:tc>
        <w:tc>
          <w:tcPr>
            <w:tcW w:w="984" w:type="dxa"/>
            <w:tcBorders>
              <w:top w:val="single" w:sz="4" w:space="0" w:color="008000"/>
              <w:bottom w:val="single" w:sz="4" w:space="0" w:color="008000"/>
              <w:right w:val="single" w:sz="4" w:space="0" w:color="008000"/>
            </w:tcBorders>
          </w:tcPr>
          <w:p w:rsidR="00E77829" w:rsidRDefault="00E77829" w:rsidP="00DE6468">
            <w:pPr>
              <w:pStyle w:val="OMPdatostablas"/>
              <w:jc w:val="right"/>
              <w:rPr>
                <w:sz w:val="16"/>
              </w:rPr>
            </w:pPr>
            <w:r>
              <w:rPr>
                <w:sz w:val="16"/>
              </w:rPr>
              <w:t>35.517,82</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Guinea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130.345,27</w:t>
            </w:r>
          </w:p>
        </w:tc>
        <w:tc>
          <w:tcPr>
            <w:tcW w:w="987" w:type="dxa"/>
            <w:tcBorders>
              <w:top w:val="single" w:sz="4" w:space="0" w:color="008000"/>
              <w:left w:val="single" w:sz="4" w:space="0" w:color="008000"/>
              <w:bottom w:val="single" w:sz="4" w:space="0" w:color="008000"/>
            </w:tcBorders>
          </w:tcPr>
          <w:p w:rsidR="00E77829" w:rsidRDefault="00E77829" w:rsidP="00DE6468">
            <w:pPr>
              <w:pStyle w:val="OMPdatostablas"/>
              <w:rPr>
                <w:sz w:val="16"/>
              </w:rPr>
            </w:pPr>
            <w:r>
              <w:rPr>
                <w:sz w:val="16"/>
              </w:rPr>
              <w:t>Uganda</w:t>
            </w:r>
          </w:p>
        </w:tc>
        <w:tc>
          <w:tcPr>
            <w:tcW w:w="984" w:type="dxa"/>
            <w:tcBorders>
              <w:top w:val="single" w:sz="4" w:space="0" w:color="008000"/>
              <w:bottom w:val="single" w:sz="4" w:space="0" w:color="008000"/>
              <w:right w:val="single" w:sz="4" w:space="0" w:color="008000"/>
            </w:tcBorders>
          </w:tcPr>
          <w:p w:rsidR="00E77829" w:rsidRDefault="00E77829" w:rsidP="00DE6468">
            <w:pPr>
              <w:pStyle w:val="OMPdatostablas"/>
              <w:jc w:val="right"/>
              <w:rPr>
                <w:sz w:val="16"/>
              </w:rPr>
            </w:pPr>
            <w:r>
              <w:rPr>
                <w:sz w:val="16"/>
              </w:rPr>
              <w:t>27.839,21</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Kenia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ind w:left="-1400"/>
              <w:jc w:val="right"/>
              <w:rPr>
                <w:sz w:val="16"/>
              </w:rPr>
            </w:pPr>
            <w:r>
              <w:rPr>
                <w:sz w:val="16"/>
              </w:rPr>
              <w:t>84.692,33</w:t>
            </w:r>
          </w:p>
        </w:tc>
        <w:tc>
          <w:tcPr>
            <w:tcW w:w="987" w:type="dxa"/>
            <w:tcBorders>
              <w:top w:val="single" w:sz="4" w:space="0" w:color="008000"/>
              <w:left w:val="single" w:sz="4" w:space="0" w:color="008000"/>
              <w:bottom w:val="single" w:sz="4" w:space="0" w:color="008000"/>
            </w:tcBorders>
          </w:tcPr>
          <w:p w:rsidR="00E77829" w:rsidRPr="00DE6468" w:rsidRDefault="00E77829" w:rsidP="00DE6468">
            <w:pPr>
              <w:pStyle w:val="OMPdatostablas"/>
              <w:rPr>
                <w:sz w:val="16"/>
              </w:rPr>
            </w:pPr>
            <w:r w:rsidRPr="00DE6468">
              <w:rPr>
                <w:sz w:val="16"/>
              </w:rPr>
              <w:t>Yibuti</w:t>
            </w:r>
          </w:p>
        </w:tc>
        <w:tc>
          <w:tcPr>
            <w:tcW w:w="984" w:type="dxa"/>
            <w:tcBorders>
              <w:top w:val="single" w:sz="4" w:space="0" w:color="008000"/>
              <w:bottom w:val="single" w:sz="4" w:space="0" w:color="008000"/>
              <w:right w:val="single" w:sz="4" w:space="0" w:color="008000"/>
            </w:tcBorders>
          </w:tcPr>
          <w:p w:rsidR="00E77829" w:rsidRPr="00DE6468" w:rsidRDefault="00E77829" w:rsidP="00DE6468">
            <w:pPr>
              <w:pStyle w:val="OMPdatostablas"/>
              <w:ind w:left="-1400"/>
              <w:jc w:val="right"/>
              <w:rPr>
                <w:sz w:val="16"/>
              </w:rPr>
            </w:pPr>
            <w:r w:rsidRPr="00DE6468">
              <w:rPr>
                <w:sz w:val="16"/>
              </w:rPr>
              <w:t>6.058,72</w:t>
            </w:r>
          </w:p>
        </w:tc>
      </w:tr>
      <w:tr w:rsidR="00E77829" w:rsidRPr="00D64EF1">
        <w:tc>
          <w:tcPr>
            <w:tcW w:w="959" w:type="dxa"/>
            <w:tcBorders>
              <w:top w:val="single" w:sz="4" w:space="0" w:color="008000"/>
              <w:left w:val="single" w:sz="4" w:space="0" w:color="008000"/>
              <w:bottom w:val="single" w:sz="4" w:space="0" w:color="008000"/>
            </w:tcBorders>
          </w:tcPr>
          <w:p w:rsidR="00E77829" w:rsidRPr="004C5599" w:rsidRDefault="00E77829" w:rsidP="00DE6468">
            <w:pPr>
              <w:pStyle w:val="OMPdatostablas"/>
              <w:rPr>
                <w:sz w:val="16"/>
              </w:rPr>
            </w:pPr>
            <w:r>
              <w:rPr>
                <w:sz w:val="16"/>
              </w:rPr>
              <w:t>Libia</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6.190,94</w:t>
            </w:r>
          </w:p>
        </w:tc>
        <w:tc>
          <w:tcPr>
            <w:tcW w:w="987" w:type="dxa"/>
            <w:tcBorders>
              <w:top w:val="single" w:sz="4" w:space="0" w:color="008000"/>
              <w:left w:val="single" w:sz="4" w:space="0" w:color="008000"/>
              <w:bottom w:val="single" w:sz="4" w:space="0" w:color="008000"/>
            </w:tcBorders>
          </w:tcPr>
          <w:p w:rsidR="00E77829" w:rsidRDefault="00E77829" w:rsidP="00DE6468">
            <w:pPr>
              <w:pStyle w:val="OMPdatostablas"/>
              <w:rPr>
                <w:sz w:val="16"/>
              </w:rPr>
            </w:pPr>
            <w:r>
              <w:rPr>
                <w:sz w:val="16"/>
              </w:rPr>
              <w:t>Zimbabue</w:t>
            </w:r>
          </w:p>
        </w:tc>
        <w:tc>
          <w:tcPr>
            <w:tcW w:w="984" w:type="dxa"/>
            <w:tcBorders>
              <w:top w:val="single" w:sz="4" w:space="0" w:color="008000"/>
              <w:bottom w:val="single" w:sz="4" w:space="0" w:color="008000"/>
              <w:right w:val="single" w:sz="4" w:space="0" w:color="008000"/>
            </w:tcBorders>
          </w:tcPr>
          <w:p w:rsidR="00E77829" w:rsidRDefault="00E77829" w:rsidP="00DE6468">
            <w:pPr>
              <w:pStyle w:val="OMPdatostablas"/>
              <w:jc w:val="right"/>
              <w:rPr>
                <w:sz w:val="16"/>
              </w:rPr>
            </w:pPr>
            <w:r>
              <w:rPr>
                <w:sz w:val="16"/>
              </w:rPr>
              <w:t>67.865,29</w:t>
            </w:r>
          </w:p>
        </w:tc>
      </w:tr>
      <w:tr w:rsidR="00E77829" w:rsidRPr="00D64EF1">
        <w:tc>
          <w:tcPr>
            <w:tcW w:w="959" w:type="dxa"/>
            <w:tcBorders>
              <w:top w:val="single" w:sz="4" w:space="0" w:color="008000"/>
              <w:left w:val="single" w:sz="4" w:space="0" w:color="008000"/>
              <w:bottom w:val="single" w:sz="4" w:space="0" w:color="008000"/>
            </w:tcBorders>
          </w:tcPr>
          <w:p w:rsidR="00E77829" w:rsidRPr="00A02D48" w:rsidRDefault="00E77829" w:rsidP="00DE6468">
            <w:pPr>
              <w:pStyle w:val="OMPdatostablas"/>
              <w:rPr>
                <w:sz w:val="16"/>
              </w:rPr>
            </w:pPr>
            <w:r w:rsidRPr="00A02D48">
              <w:rPr>
                <w:sz w:val="16"/>
              </w:rPr>
              <w:t>Madagascar</w:t>
            </w:r>
          </w:p>
        </w:tc>
        <w:tc>
          <w:tcPr>
            <w:tcW w:w="984" w:type="dxa"/>
            <w:tcBorders>
              <w:top w:val="single" w:sz="4" w:space="0" w:color="008000"/>
              <w:bottom w:val="single" w:sz="4" w:space="0" w:color="008000"/>
              <w:right w:val="single" w:sz="4" w:space="0" w:color="008000"/>
            </w:tcBorders>
          </w:tcPr>
          <w:p w:rsidR="00E77829" w:rsidRPr="004C5599" w:rsidRDefault="00E77829" w:rsidP="00DE6468">
            <w:pPr>
              <w:pStyle w:val="OMPdatostablas"/>
              <w:jc w:val="right"/>
              <w:rPr>
                <w:sz w:val="16"/>
              </w:rPr>
            </w:pPr>
            <w:r>
              <w:rPr>
                <w:sz w:val="16"/>
              </w:rPr>
              <w:t>70.565,22</w:t>
            </w:r>
          </w:p>
        </w:tc>
        <w:tc>
          <w:tcPr>
            <w:tcW w:w="987" w:type="dxa"/>
            <w:tcBorders>
              <w:top w:val="single" w:sz="4" w:space="0" w:color="008000"/>
              <w:left w:val="single" w:sz="4" w:space="0" w:color="008000"/>
              <w:bottom w:val="single" w:sz="4" w:space="0" w:color="008000"/>
            </w:tcBorders>
          </w:tcPr>
          <w:p w:rsidR="00E77829" w:rsidRDefault="00E77829" w:rsidP="00DE6468">
            <w:pPr>
              <w:pStyle w:val="OMPdatostablas"/>
              <w:rPr>
                <w:sz w:val="16"/>
              </w:rPr>
            </w:pPr>
          </w:p>
        </w:tc>
        <w:tc>
          <w:tcPr>
            <w:tcW w:w="984" w:type="dxa"/>
            <w:tcBorders>
              <w:top w:val="single" w:sz="4" w:space="0" w:color="008000"/>
              <w:bottom w:val="single" w:sz="4" w:space="0" w:color="008000"/>
              <w:right w:val="single" w:sz="4" w:space="0" w:color="008000"/>
            </w:tcBorders>
          </w:tcPr>
          <w:p w:rsidR="00E77829" w:rsidRDefault="00E77829" w:rsidP="00DE6468">
            <w:pPr>
              <w:pStyle w:val="OMPdatostablas"/>
              <w:jc w:val="right"/>
              <w:rPr>
                <w:sz w:val="16"/>
              </w:rPr>
            </w:pPr>
          </w:p>
        </w:tc>
      </w:tr>
    </w:tbl>
    <w:p w:rsidR="00E77829" w:rsidRPr="00781044" w:rsidRDefault="00E77829" w:rsidP="00CD478B"/>
    <w:p w:rsidR="00E77829" w:rsidRPr="00781044" w:rsidRDefault="00E77829" w:rsidP="00CD478B"/>
    <w:tbl>
      <w:tblPr>
        <w:tblpPr w:leftFromText="180" w:rightFromText="180" w:vertAnchor="text" w:horzAnchor="page" w:tblpX="8893" w:tblpY="228"/>
        <w:tblW w:w="0" w:type="auto"/>
        <w:tblBorders>
          <w:top w:val="single" w:sz="4" w:space="0" w:color="3366FF"/>
          <w:left w:val="single" w:sz="4" w:space="0" w:color="3366FF"/>
          <w:bottom w:val="single" w:sz="4" w:space="0" w:color="3366FF"/>
          <w:right w:val="single" w:sz="4" w:space="0" w:color="3366FF"/>
          <w:insideH w:val="single" w:sz="4" w:space="0" w:color="3366FF"/>
        </w:tblBorders>
        <w:tblLayout w:type="fixed"/>
        <w:tblLook w:val="00BF"/>
      </w:tblPr>
      <w:tblGrid>
        <w:gridCol w:w="959"/>
        <w:gridCol w:w="984"/>
      </w:tblGrid>
      <w:tr w:rsidR="00E77829" w:rsidRPr="00D64EF1">
        <w:tc>
          <w:tcPr>
            <w:tcW w:w="1943" w:type="dxa"/>
            <w:gridSpan w:val="2"/>
          </w:tcPr>
          <w:p w:rsidR="00E77829" w:rsidRPr="004C5599" w:rsidRDefault="00E77829" w:rsidP="006F1A37">
            <w:pPr>
              <w:pStyle w:val="OMPdatostablas"/>
              <w:jc w:val="center"/>
              <w:rPr>
                <w:sz w:val="28"/>
              </w:rPr>
            </w:pPr>
            <w:r w:rsidRPr="004C5599">
              <w:rPr>
                <w:sz w:val="28"/>
              </w:rPr>
              <w:t>Oceanía:</w:t>
            </w:r>
          </w:p>
          <w:p w:rsidR="00E77829" w:rsidRPr="004C5599" w:rsidRDefault="00E77829" w:rsidP="006F1A37">
            <w:pPr>
              <w:pStyle w:val="OMPdatostablas"/>
              <w:jc w:val="center"/>
              <w:rPr>
                <w:sz w:val="28"/>
              </w:rPr>
            </w:pPr>
            <w:r>
              <w:rPr>
                <w:sz w:val="28"/>
              </w:rPr>
              <w:t>47.950,79</w:t>
            </w:r>
            <w:r w:rsidRPr="004C5599">
              <w:rPr>
                <w:sz w:val="28"/>
              </w:rPr>
              <w:t>€</w:t>
            </w:r>
          </w:p>
        </w:tc>
      </w:tr>
      <w:tr w:rsidR="00E77829" w:rsidRPr="00D64EF1">
        <w:tc>
          <w:tcPr>
            <w:tcW w:w="959" w:type="dxa"/>
          </w:tcPr>
          <w:p w:rsidR="00E77829" w:rsidRPr="004C5599" w:rsidRDefault="00E77829" w:rsidP="006F1A37">
            <w:pPr>
              <w:pStyle w:val="OMPdatostablas"/>
              <w:rPr>
                <w:sz w:val="16"/>
              </w:rPr>
            </w:pPr>
            <w:r>
              <w:rPr>
                <w:sz w:val="16"/>
              </w:rPr>
              <w:t>Papúa-</w:t>
            </w:r>
            <w:r w:rsidRPr="004C5599">
              <w:rPr>
                <w:sz w:val="16"/>
              </w:rPr>
              <w:t>NG</w:t>
            </w:r>
          </w:p>
        </w:tc>
        <w:tc>
          <w:tcPr>
            <w:tcW w:w="984" w:type="dxa"/>
          </w:tcPr>
          <w:p w:rsidR="00E77829" w:rsidRPr="004C5599" w:rsidRDefault="00E77829" w:rsidP="006F1A37">
            <w:pPr>
              <w:pStyle w:val="OMPdatostablas"/>
              <w:ind w:left="-1400"/>
              <w:jc w:val="right"/>
              <w:rPr>
                <w:sz w:val="16"/>
              </w:rPr>
            </w:pPr>
            <w:r>
              <w:rPr>
                <w:sz w:val="16"/>
              </w:rPr>
              <w:t>47.950,79</w:t>
            </w:r>
          </w:p>
        </w:tc>
      </w:tr>
    </w:tbl>
    <w:p w:rsidR="00E77829" w:rsidRPr="00781044" w:rsidRDefault="00E77829" w:rsidP="00CD478B"/>
    <w:p w:rsidR="00E77829" w:rsidRPr="00781044" w:rsidRDefault="00E77829" w:rsidP="00CD478B"/>
    <w:p w:rsidR="00E77829" w:rsidRPr="00781044" w:rsidRDefault="00E77829" w:rsidP="00CD478B"/>
    <w:p w:rsidR="00E77829" w:rsidRPr="00781044" w:rsidRDefault="00E77829" w:rsidP="00CD478B"/>
    <w:p w:rsidR="00E77829" w:rsidRPr="00781044" w:rsidRDefault="00E77829" w:rsidP="00CD478B"/>
    <w:p w:rsidR="00E77829" w:rsidRPr="00781044" w:rsidRDefault="00E77829" w:rsidP="00CD478B"/>
    <w:p w:rsidR="00E77829" w:rsidRDefault="00E77829" w:rsidP="00E60F39">
      <w:pPr>
        <w:pStyle w:val="OMPtextoprincipal"/>
        <w:jc w:val="center"/>
        <w:rPr>
          <w:rFonts w:ascii="Gill Sans MT" w:hAnsi="Gill Sans MT" w:cs="Kabob"/>
          <w:color w:val="76923C"/>
          <w:sz w:val="48"/>
          <w:szCs w:val="48"/>
        </w:rPr>
      </w:pPr>
    </w:p>
    <w:p w:rsidR="00E77829" w:rsidRDefault="00E77829">
      <w:pPr>
        <w:spacing w:after="0" w:line="240" w:lineRule="auto"/>
        <w:rPr>
          <w:rFonts w:ascii="Gill Sans MT" w:hAnsi="Gill Sans MT" w:cs="Kabob"/>
          <w:color w:val="76923C"/>
          <w:sz w:val="48"/>
          <w:szCs w:val="48"/>
          <w:lang w:eastAsia="es-ES"/>
        </w:rPr>
      </w:pPr>
      <w:r>
        <w:rPr>
          <w:rFonts w:ascii="Gill Sans MT" w:hAnsi="Gill Sans MT" w:cs="Kabob"/>
          <w:color w:val="76923C"/>
          <w:sz w:val="48"/>
          <w:szCs w:val="48"/>
        </w:rPr>
        <w:br w:type="page"/>
      </w:r>
    </w:p>
    <w:p w:rsidR="00E77829" w:rsidRPr="00B04926" w:rsidRDefault="00E77829" w:rsidP="005D0C24">
      <w:pPr>
        <w:pStyle w:val="OMPtextoprincipal"/>
        <w:jc w:val="left"/>
        <w:rPr>
          <w:rFonts w:ascii="Gill Sans MT" w:hAnsi="Gill Sans MT" w:cs="Kabob"/>
          <w:color w:val="76923C"/>
          <w:sz w:val="44"/>
          <w:szCs w:val="44"/>
        </w:rPr>
      </w:pPr>
      <w:r>
        <w:rPr>
          <w:rFonts w:ascii="Gill Sans MT" w:hAnsi="Gill Sans MT" w:cs="Kabob"/>
          <w:color w:val="76923C"/>
          <w:sz w:val="44"/>
          <w:szCs w:val="44"/>
        </w:rPr>
        <w:lastRenderedPageBreak/>
        <w:t xml:space="preserve">Infancia Misionera </w:t>
      </w:r>
      <w:r w:rsidRPr="000138C6">
        <w:rPr>
          <w:rFonts w:ascii="Gill Sans MT" w:hAnsi="Gill Sans MT" w:cs="Kabob"/>
          <w:i/>
          <w:color w:val="76923C"/>
          <w:sz w:val="44"/>
          <w:szCs w:val="44"/>
        </w:rPr>
        <w:t>aquí</w:t>
      </w:r>
    </w:p>
    <w:p w:rsidR="00E77829" w:rsidRPr="00B04926" w:rsidRDefault="00E02A8D" w:rsidP="005D0C24">
      <w:pPr>
        <w:pStyle w:val="OMPtextoprincipal"/>
        <w:jc w:val="left"/>
        <w:rPr>
          <w:rFonts w:ascii="Gill Sans MT" w:hAnsi="Gill Sans MT" w:cs="Kabob"/>
          <w:color w:val="7F7F7F"/>
          <w:sz w:val="40"/>
          <w:szCs w:val="40"/>
        </w:rPr>
      </w:pPr>
      <w:r>
        <w:rPr>
          <w:noProof/>
        </w:rPr>
        <w:drawing>
          <wp:anchor distT="0" distB="0" distL="114300" distR="114300" simplePos="0" relativeHeight="251675136" behindDoc="0" locked="0" layoutInCell="1" allowOverlap="1">
            <wp:simplePos x="0" y="0"/>
            <wp:positionH relativeFrom="column">
              <wp:posOffset>62865</wp:posOffset>
            </wp:positionH>
            <wp:positionV relativeFrom="paragraph">
              <wp:posOffset>408305</wp:posOffset>
            </wp:positionV>
            <wp:extent cx="5200015" cy="3444240"/>
            <wp:effectExtent l="19050" t="19050" r="19685" b="22860"/>
            <wp:wrapSquare wrapText="bothSides"/>
            <wp:docPr id="43" name="1 Imagen" descr="Foto Ciudad 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Foto Ciudad Real.jpg"/>
                    <pic:cNvPicPr>
                      <a:picLocks noChangeAspect="1" noChangeArrowheads="1"/>
                    </pic:cNvPicPr>
                  </pic:nvPicPr>
                  <pic:blipFill>
                    <a:blip r:embed="rId29" cstate="print"/>
                    <a:srcRect/>
                    <a:stretch>
                      <a:fillRect/>
                    </a:stretch>
                  </pic:blipFill>
                  <pic:spPr bwMode="auto">
                    <a:xfrm>
                      <a:off x="0" y="0"/>
                      <a:ext cx="5200015" cy="3444240"/>
                    </a:xfrm>
                    <a:prstGeom prst="rect">
                      <a:avLst/>
                    </a:prstGeom>
                    <a:noFill/>
                    <a:ln w="19050">
                      <a:solidFill>
                        <a:srgbClr val="77933C"/>
                      </a:solidFill>
                      <a:miter lim="800000"/>
                      <a:headEnd/>
                      <a:tailEnd/>
                    </a:ln>
                  </pic:spPr>
                </pic:pic>
              </a:graphicData>
            </a:graphic>
          </wp:anchor>
        </w:drawing>
      </w:r>
      <w:smartTag w:uri="urn:schemas-microsoft-com:office:smarttags" w:element="PersonName">
        <w:smartTagPr>
          <w:attr w:name="ProductID" w:val="Ciudad Real"/>
        </w:smartTagPr>
        <w:r w:rsidR="00E77829" w:rsidRPr="00B04926">
          <w:rPr>
            <w:rFonts w:ascii="Gill Sans MT" w:hAnsi="Gill Sans MT" w:cs="Kabob"/>
            <w:color w:val="7F7F7F"/>
            <w:sz w:val="40"/>
            <w:szCs w:val="40"/>
          </w:rPr>
          <w:t>Ciudad Real</w:t>
        </w:r>
      </w:smartTag>
    </w:p>
    <w:p w:rsidR="00E77829" w:rsidRDefault="00E77829" w:rsidP="00934EE6">
      <w:pPr>
        <w:pStyle w:val="OMPtextoprincipal"/>
        <w:rPr>
          <w:lang w:val="es-ES_tradnl"/>
        </w:rPr>
      </w:pPr>
    </w:p>
    <w:p w:rsidR="00E77829" w:rsidRPr="00232938" w:rsidRDefault="00E77829" w:rsidP="004950E0">
      <w:pPr>
        <w:pStyle w:val="OMPtextoprincipal"/>
        <w:spacing w:after="240"/>
        <w:rPr>
          <w:sz w:val="22"/>
          <w:szCs w:val="22"/>
          <w:lang w:val="es-ES_tradnl"/>
        </w:rPr>
      </w:pPr>
      <w:r w:rsidRPr="00232938">
        <w:rPr>
          <w:sz w:val="22"/>
          <w:szCs w:val="22"/>
          <w:lang w:val="es-ES_tradnl"/>
        </w:rPr>
        <w:t>Muchas diócesis espa</w:t>
      </w:r>
      <w:r>
        <w:rPr>
          <w:sz w:val="22"/>
          <w:szCs w:val="22"/>
          <w:lang w:val="es-ES_tradnl"/>
        </w:rPr>
        <w:t>ñolas fomentan el espíritu de</w:t>
      </w:r>
      <w:r w:rsidRPr="00232938">
        <w:rPr>
          <w:sz w:val="22"/>
          <w:szCs w:val="22"/>
          <w:lang w:val="es-ES_tradnl"/>
        </w:rPr>
        <w:t xml:space="preserve"> Infancia Misionera a través de un encuentro anual de niños. En </w:t>
      </w:r>
      <w:smartTag w:uri="urn:schemas-microsoft-com:office:smarttags" w:element="PersonName">
        <w:smartTagPr>
          <w:attr w:name="ProductID" w:val="Ciudad Real"/>
        </w:smartTagPr>
        <w:r w:rsidRPr="00232938">
          <w:rPr>
            <w:sz w:val="22"/>
            <w:szCs w:val="22"/>
            <w:lang w:val="es-ES_tradnl"/>
          </w:rPr>
          <w:t>Ciudad Real</w:t>
        </w:r>
      </w:smartTag>
      <w:r w:rsidRPr="00232938">
        <w:rPr>
          <w:sz w:val="22"/>
          <w:szCs w:val="22"/>
          <w:lang w:val="es-ES_tradnl"/>
        </w:rPr>
        <w:t xml:space="preserve"> ya llevan cinco años celebrando este </w:t>
      </w:r>
      <w:r>
        <w:rPr>
          <w:sz w:val="22"/>
          <w:szCs w:val="22"/>
          <w:lang w:val="es-ES_tradnl"/>
        </w:rPr>
        <w:t>act</w:t>
      </w:r>
      <w:r w:rsidRPr="00232938">
        <w:rPr>
          <w:sz w:val="22"/>
          <w:szCs w:val="22"/>
          <w:lang w:val="es-ES_tradnl"/>
        </w:rPr>
        <w:t>o, que</w:t>
      </w:r>
      <w:r>
        <w:rPr>
          <w:sz w:val="22"/>
          <w:szCs w:val="22"/>
          <w:lang w:val="es-ES_tradnl"/>
        </w:rPr>
        <w:t xml:space="preserve">, </w:t>
      </w:r>
      <w:r w:rsidRPr="00232938">
        <w:rPr>
          <w:sz w:val="22"/>
          <w:szCs w:val="22"/>
          <w:lang w:val="es-ES_tradnl"/>
        </w:rPr>
        <w:t>en su última edición, celeb</w:t>
      </w:r>
      <w:r>
        <w:rPr>
          <w:sz w:val="22"/>
          <w:szCs w:val="22"/>
          <w:lang w:val="es-ES_tradnl"/>
        </w:rPr>
        <w:t>rada el 23 de noviembre de 2013,</w:t>
      </w:r>
      <w:r w:rsidRPr="00232938">
        <w:rPr>
          <w:sz w:val="22"/>
          <w:szCs w:val="22"/>
          <w:lang w:val="es-ES_tradnl"/>
        </w:rPr>
        <w:t xml:space="preserve"> aglutinó a más de 1.800 niño</w:t>
      </w:r>
      <w:r>
        <w:rPr>
          <w:sz w:val="22"/>
          <w:szCs w:val="22"/>
          <w:lang w:val="es-ES_tradnl"/>
        </w:rPr>
        <w:t xml:space="preserve">s de </w:t>
      </w:r>
      <w:smartTag w:uri="urn:schemas-microsoft-com:office:smarttags" w:element="metricconverter">
        <w:smartTagPr>
          <w:attr w:name="ProductID" w:val="9 a"/>
        </w:smartTagPr>
        <w:r>
          <w:rPr>
            <w:sz w:val="22"/>
            <w:szCs w:val="22"/>
            <w:lang w:val="es-ES_tradnl"/>
          </w:rPr>
          <w:t>9 a</w:t>
        </w:r>
      </w:smartTag>
      <w:r>
        <w:rPr>
          <w:sz w:val="22"/>
          <w:szCs w:val="22"/>
          <w:lang w:val="es-ES_tradnl"/>
        </w:rPr>
        <w:t xml:space="preserve"> 13 años de la diócesis.</w:t>
      </w:r>
    </w:p>
    <w:p w:rsidR="00E77829" w:rsidRPr="00232938" w:rsidRDefault="00E77829" w:rsidP="004950E0">
      <w:pPr>
        <w:pStyle w:val="OMPtextoprincipal"/>
        <w:spacing w:after="240"/>
        <w:rPr>
          <w:sz w:val="22"/>
          <w:szCs w:val="22"/>
          <w:lang w:val="es-ES_tradnl"/>
        </w:rPr>
      </w:pPr>
      <w:r w:rsidRPr="00232938">
        <w:rPr>
          <w:sz w:val="22"/>
          <w:szCs w:val="22"/>
          <w:lang w:val="es-ES_tradnl"/>
        </w:rPr>
        <w:t xml:space="preserve">El encuentro consistió en una marcha por </w:t>
      </w:r>
      <w:proofErr w:type="spellStart"/>
      <w:r w:rsidRPr="00232938">
        <w:rPr>
          <w:sz w:val="22"/>
          <w:szCs w:val="22"/>
          <w:lang w:val="es-ES_tradnl"/>
        </w:rPr>
        <w:t>Tomelloso</w:t>
      </w:r>
      <w:proofErr w:type="spellEnd"/>
      <w:r>
        <w:rPr>
          <w:sz w:val="22"/>
          <w:szCs w:val="22"/>
          <w:lang w:val="es-ES_tradnl"/>
        </w:rPr>
        <w:t>, con la que se</w:t>
      </w:r>
      <w:r w:rsidRPr="00232938">
        <w:rPr>
          <w:sz w:val="22"/>
          <w:szCs w:val="22"/>
          <w:lang w:val="es-ES_tradnl"/>
        </w:rPr>
        <w:t xml:space="preserve"> manifestó a la gente la alegría de conocer a Jesús. A través de talleres, se fomentó en los niños la solidaridad y la sensibilidad misionera, y se acercó el mundo de la misión a los pequeños. En un papel continuo, los niños de </w:t>
      </w:r>
      <w:smartTag w:uri="urn:schemas-microsoft-com:office:smarttags" w:element="PersonName">
        <w:smartTagPr>
          <w:attr w:name="ProductID" w:val="Ciudad Real"/>
        </w:smartTagPr>
        <w:r w:rsidRPr="00232938">
          <w:rPr>
            <w:sz w:val="22"/>
            <w:szCs w:val="22"/>
            <w:lang w:val="es-ES_tradnl"/>
          </w:rPr>
          <w:t>Ciudad Real</w:t>
        </w:r>
      </w:smartTag>
      <w:r w:rsidRPr="00232938">
        <w:rPr>
          <w:sz w:val="22"/>
          <w:szCs w:val="22"/>
          <w:lang w:val="es-ES_tradnl"/>
        </w:rPr>
        <w:t xml:space="preserve"> dejaron sus mensajes </w:t>
      </w:r>
      <w:r>
        <w:rPr>
          <w:sz w:val="22"/>
          <w:szCs w:val="22"/>
          <w:lang w:val="es-ES_tradnl"/>
        </w:rPr>
        <w:t>a los misioneros, y junto a ello</w:t>
      </w:r>
      <w:r w:rsidRPr="00232938">
        <w:rPr>
          <w:sz w:val="22"/>
          <w:szCs w:val="22"/>
          <w:lang w:val="es-ES_tradnl"/>
        </w:rPr>
        <w:t xml:space="preserve">s, plasmaron las huellas de sus manos. También se hicieron juegos, con la ayuda de 250 monitores y voluntarios, </w:t>
      </w:r>
      <w:r>
        <w:rPr>
          <w:sz w:val="22"/>
          <w:szCs w:val="22"/>
          <w:lang w:val="es-ES_tradnl"/>
        </w:rPr>
        <w:t>para sensibilizar a los niños sobre</w:t>
      </w:r>
      <w:r w:rsidRPr="00232938">
        <w:rPr>
          <w:sz w:val="22"/>
          <w:szCs w:val="22"/>
          <w:lang w:val="es-ES_tradnl"/>
        </w:rPr>
        <w:t xml:space="preserve"> la injusticia que </w:t>
      </w:r>
      <w:r>
        <w:rPr>
          <w:sz w:val="22"/>
          <w:szCs w:val="22"/>
          <w:lang w:val="es-ES_tradnl"/>
        </w:rPr>
        <w:t xml:space="preserve">sufre buena parte de la infancia del mundo. </w:t>
      </w:r>
      <w:r w:rsidRPr="00232938">
        <w:rPr>
          <w:sz w:val="22"/>
          <w:szCs w:val="22"/>
          <w:lang w:val="es-ES_tradnl"/>
        </w:rPr>
        <w:t>El encuentro fin</w:t>
      </w:r>
      <w:r>
        <w:rPr>
          <w:sz w:val="22"/>
          <w:szCs w:val="22"/>
          <w:lang w:val="es-ES_tradnl"/>
        </w:rPr>
        <w:t>alizó con la celebración de la eucaristía, p</w:t>
      </w:r>
      <w:r w:rsidRPr="00232938">
        <w:rPr>
          <w:sz w:val="22"/>
          <w:szCs w:val="22"/>
          <w:lang w:val="es-ES_tradnl"/>
        </w:rPr>
        <w:t xml:space="preserve">residida por el obispo de </w:t>
      </w:r>
      <w:smartTag w:uri="urn:schemas-microsoft-com:office:smarttags" w:element="PersonName">
        <w:smartTagPr>
          <w:attr w:name="ProductID" w:val="Ciudad Real"/>
        </w:smartTagPr>
        <w:r w:rsidRPr="00232938">
          <w:rPr>
            <w:sz w:val="22"/>
            <w:szCs w:val="22"/>
            <w:lang w:val="es-ES_tradnl"/>
          </w:rPr>
          <w:t>Ciudad Real</w:t>
        </w:r>
      </w:smartTag>
      <w:r w:rsidRPr="00232938">
        <w:rPr>
          <w:sz w:val="22"/>
          <w:szCs w:val="22"/>
          <w:lang w:val="es-ES_tradnl"/>
        </w:rPr>
        <w:t>, monseño</w:t>
      </w:r>
      <w:r>
        <w:rPr>
          <w:sz w:val="22"/>
          <w:szCs w:val="22"/>
          <w:lang w:val="es-ES_tradnl"/>
        </w:rPr>
        <w:t xml:space="preserve">r Antonio Ángel </w:t>
      </w:r>
      <w:proofErr w:type="spellStart"/>
      <w:r>
        <w:rPr>
          <w:sz w:val="22"/>
          <w:szCs w:val="22"/>
          <w:lang w:val="es-ES_tradnl"/>
        </w:rPr>
        <w:t>Algora</w:t>
      </w:r>
      <w:proofErr w:type="spellEnd"/>
      <w:r>
        <w:rPr>
          <w:sz w:val="22"/>
          <w:szCs w:val="22"/>
          <w:lang w:val="es-ES_tradnl"/>
        </w:rPr>
        <w:t xml:space="preserve"> Hernando.</w:t>
      </w:r>
      <w:r w:rsidRPr="00232938">
        <w:rPr>
          <w:sz w:val="22"/>
          <w:szCs w:val="22"/>
          <w:lang w:val="es-ES_tradnl"/>
        </w:rPr>
        <w:t xml:space="preserve"> </w:t>
      </w:r>
      <w:r>
        <w:rPr>
          <w:sz w:val="22"/>
          <w:szCs w:val="22"/>
          <w:lang w:val="es-ES_tradnl"/>
        </w:rPr>
        <w:t>L</w:t>
      </w:r>
      <w:r w:rsidRPr="00232938">
        <w:rPr>
          <w:sz w:val="22"/>
          <w:szCs w:val="22"/>
          <w:lang w:val="es-ES_tradnl"/>
        </w:rPr>
        <w:t>a celebración contó con la participación de todos los niños, que can</w:t>
      </w:r>
      <w:r>
        <w:rPr>
          <w:sz w:val="22"/>
          <w:szCs w:val="22"/>
          <w:lang w:val="es-ES_tradnl"/>
        </w:rPr>
        <w:t>taron juntos las canciones de</w:t>
      </w:r>
      <w:r w:rsidRPr="00232938">
        <w:rPr>
          <w:sz w:val="22"/>
          <w:szCs w:val="22"/>
          <w:lang w:val="es-ES_tradnl"/>
        </w:rPr>
        <w:t xml:space="preserve"> Infancia Misionera.</w:t>
      </w:r>
    </w:p>
    <w:p w:rsidR="00E77829" w:rsidRPr="00232938" w:rsidRDefault="00E77829" w:rsidP="004950E0">
      <w:pPr>
        <w:pStyle w:val="OMPtextoprincipal"/>
        <w:spacing w:after="240"/>
        <w:rPr>
          <w:sz w:val="22"/>
          <w:szCs w:val="22"/>
          <w:lang w:val="es-ES_tradnl"/>
        </w:rPr>
      </w:pPr>
      <w:r w:rsidRPr="00232938">
        <w:rPr>
          <w:sz w:val="22"/>
          <w:szCs w:val="22"/>
          <w:lang w:val="es-ES_tradnl"/>
        </w:rPr>
        <w:t xml:space="preserve">Además de estos encuentros, durante Adviento y Navidad, los niños de toda España se convierten en misioneros a través de </w:t>
      </w:r>
      <w:r w:rsidRPr="00232938">
        <w:rPr>
          <w:b/>
          <w:sz w:val="22"/>
          <w:szCs w:val="22"/>
          <w:lang w:val="es-ES_tradnl"/>
        </w:rPr>
        <w:t>“Sembradores de Estrellas</w:t>
      </w:r>
      <w:r>
        <w:rPr>
          <w:sz w:val="22"/>
          <w:szCs w:val="22"/>
          <w:lang w:val="es-ES_tradnl"/>
        </w:rPr>
        <w:t>”</w:t>
      </w:r>
      <w:r w:rsidRPr="00232938">
        <w:rPr>
          <w:sz w:val="22"/>
          <w:szCs w:val="22"/>
          <w:lang w:val="es-ES_tradnl"/>
        </w:rPr>
        <w:t xml:space="preserve">, </w:t>
      </w:r>
      <w:r>
        <w:rPr>
          <w:sz w:val="22"/>
          <w:szCs w:val="22"/>
          <w:lang w:val="es-ES_tradnl"/>
        </w:rPr>
        <w:t>cuando</w:t>
      </w:r>
      <w:r w:rsidRPr="00232938">
        <w:rPr>
          <w:sz w:val="22"/>
          <w:szCs w:val="22"/>
          <w:lang w:val="es-ES_tradnl"/>
        </w:rPr>
        <w:t xml:space="preserve"> los pequeños salen a las calles felicitando </w:t>
      </w:r>
      <w:smartTag w:uri="urn:schemas-microsoft-com:office:smarttags" w:element="PersonName">
        <w:smartTagPr>
          <w:attr w:name="ProductID" w:val="la Navidad"/>
        </w:smartTagPr>
        <w:r w:rsidRPr="00232938">
          <w:rPr>
            <w:sz w:val="22"/>
            <w:szCs w:val="22"/>
            <w:lang w:val="es-ES_tradnl"/>
          </w:rPr>
          <w:t>la Navidad</w:t>
        </w:r>
      </w:smartTag>
      <w:r w:rsidRPr="00232938">
        <w:rPr>
          <w:sz w:val="22"/>
          <w:szCs w:val="22"/>
          <w:lang w:val="es-ES_tradnl"/>
        </w:rPr>
        <w:t xml:space="preserve"> de parte de los misioneros. Como un gesto de solidaridad, los </w:t>
      </w:r>
      <w:r>
        <w:rPr>
          <w:sz w:val="22"/>
          <w:szCs w:val="22"/>
          <w:lang w:val="es-ES_tradnl"/>
        </w:rPr>
        <w:t>chavale</w:t>
      </w:r>
      <w:r w:rsidRPr="00232938">
        <w:rPr>
          <w:sz w:val="22"/>
          <w:szCs w:val="22"/>
          <w:lang w:val="es-ES_tradnl"/>
        </w:rPr>
        <w:t xml:space="preserve">s de Infancia Misionera </w:t>
      </w:r>
      <w:r>
        <w:rPr>
          <w:sz w:val="22"/>
          <w:szCs w:val="22"/>
          <w:lang w:val="es-ES_tradnl"/>
        </w:rPr>
        <w:t>confeccionan</w:t>
      </w:r>
      <w:r w:rsidRPr="00232938">
        <w:rPr>
          <w:sz w:val="22"/>
          <w:szCs w:val="22"/>
          <w:lang w:val="es-ES_tradnl"/>
        </w:rPr>
        <w:t xml:space="preserve"> una </w:t>
      </w:r>
      <w:r>
        <w:rPr>
          <w:b/>
          <w:sz w:val="22"/>
          <w:szCs w:val="22"/>
          <w:lang w:val="es-ES_tradnl"/>
        </w:rPr>
        <w:t>“Hucha del C</w:t>
      </w:r>
      <w:r w:rsidRPr="00232938">
        <w:rPr>
          <w:b/>
          <w:sz w:val="22"/>
          <w:szCs w:val="22"/>
          <w:lang w:val="es-ES_tradnl"/>
        </w:rPr>
        <w:t>ompartir”</w:t>
      </w:r>
      <w:r w:rsidRPr="00232938">
        <w:rPr>
          <w:sz w:val="22"/>
          <w:szCs w:val="22"/>
          <w:lang w:val="es-ES_tradnl"/>
        </w:rPr>
        <w:t>, donde van depositando pequeñas ayudas para todos los niños del mundo.</w:t>
      </w:r>
      <w:r w:rsidRPr="00232938">
        <w:rPr>
          <w:rFonts w:ascii="Gill Sans MT" w:hAnsi="Gill Sans MT" w:cs="Kabob"/>
          <w:color w:val="76923C"/>
          <w:sz w:val="22"/>
          <w:szCs w:val="22"/>
        </w:rPr>
        <w:br w:type="page"/>
      </w:r>
    </w:p>
    <w:p w:rsidR="00E77829" w:rsidRDefault="00E77829" w:rsidP="00B04926">
      <w:pPr>
        <w:pStyle w:val="OMPtextoprincipal"/>
        <w:jc w:val="left"/>
        <w:rPr>
          <w:rFonts w:ascii="Gill Sans MT" w:hAnsi="Gill Sans MT" w:cs="Kabob"/>
          <w:color w:val="76923C"/>
          <w:sz w:val="44"/>
          <w:szCs w:val="44"/>
        </w:rPr>
      </w:pPr>
      <w:r>
        <w:rPr>
          <w:rFonts w:ascii="Gill Sans MT" w:hAnsi="Gill Sans MT" w:cs="Kabob"/>
          <w:color w:val="76923C"/>
          <w:sz w:val="44"/>
          <w:szCs w:val="44"/>
        </w:rPr>
        <w:lastRenderedPageBreak/>
        <w:t xml:space="preserve">Infancia Misionera </w:t>
      </w:r>
      <w:r w:rsidRPr="000138C6">
        <w:rPr>
          <w:rFonts w:ascii="Gill Sans MT" w:hAnsi="Gill Sans MT" w:cs="Kabob"/>
          <w:i/>
          <w:color w:val="76923C"/>
          <w:sz w:val="44"/>
          <w:szCs w:val="44"/>
        </w:rPr>
        <w:t>allí</w:t>
      </w:r>
    </w:p>
    <w:p w:rsidR="00E77829" w:rsidRPr="009B55A4" w:rsidRDefault="00E77829" w:rsidP="009B55A4">
      <w:pPr>
        <w:pStyle w:val="OMPtextoprincipal"/>
        <w:jc w:val="left"/>
        <w:rPr>
          <w:rFonts w:ascii="Gill Sans MT" w:hAnsi="Gill Sans MT" w:cs="Kabob"/>
          <w:noProof/>
          <w:color w:val="7F7F7F"/>
          <w:sz w:val="40"/>
          <w:szCs w:val="40"/>
        </w:rPr>
      </w:pPr>
      <w:r>
        <w:rPr>
          <w:rFonts w:ascii="Gill Sans MT" w:hAnsi="Gill Sans MT" w:cs="Kabob"/>
          <w:noProof/>
          <w:color w:val="7F7F7F"/>
          <w:sz w:val="40"/>
          <w:szCs w:val="40"/>
        </w:rPr>
        <w:t>Líbano</w:t>
      </w:r>
    </w:p>
    <w:p w:rsidR="00E77829" w:rsidRDefault="00E77829" w:rsidP="00BA35BF">
      <w:pPr>
        <w:pStyle w:val="OMPtextoprincipal"/>
        <w:spacing w:after="240"/>
        <w:rPr>
          <w:sz w:val="22"/>
          <w:szCs w:val="22"/>
          <w:lang w:val="es-ES_tradnl"/>
        </w:rPr>
      </w:pPr>
      <w:r>
        <w:rPr>
          <w:sz w:val="22"/>
          <w:szCs w:val="22"/>
          <w:lang w:val="es-ES_tradnl"/>
        </w:rPr>
        <w:t>Infancia Misionera une a los niños de todo el mundo, sin tener en cuenta las fronteras. Es el caso del Líbano, donde esta Obra, fundada allí en 2006, cuenta con 16 grupos de niños que viven a lo largo de todo el año el espíritu misionero.</w:t>
      </w:r>
    </w:p>
    <w:p w:rsidR="00E77829" w:rsidRDefault="00E77829" w:rsidP="00BA35BF">
      <w:pPr>
        <w:pStyle w:val="OMPtextoprincipal"/>
        <w:spacing w:after="240"/>
        <w:rPr>
          <w:sz w:val="22"/>
          <w:szCs w:val="22"/>
          <w:lang w:val="es-ES_tradnl"/>
        </w:rPr>
      </w:pPr>
      <w:r>
        <w:rPr>
          <w:sz w:val="22"/>
          <w:szCs w:val="22"/>
          <w:lang w:val="es-ES_tradnl"/>
        </w:rPr>
        <w:t xml:space="preserve">El curso de Infancia Misionera comienza en octubre, con una eucaristía presidida por Paul </w:t>
      </w:r>
      <w:proofErr w:type="spellStart"/>
      <w:r>
        <w:rPr>
          <w:sz w:val="22"/>
          <w:szCs w:val="22"/>
          <w:lang w:val="es-ES_tradnl"/>
        </w:rPr>
        <w:t>Karam</w:t>
      </w:r>
      <w:proofErr w:type="spellEnd"/>
      <w:r>
        <w:rPr>
          <w:sz w:val="22"/>
          <w:szCs w:val="22"/>
          <w:lang w:val="es-ES_tradnl"/>
        </w:rPr>
        <w:t>, director de OMP Líbano. Los niños misioneros libaneses se reúnen y hacen una colecta para ayudar a sus hermanos de todo el mundo. Con mucho esfuerzo, desde su fundación como Infancia Misionera han enviado 3.500 dólares</w:t>
      </w:r>
      <w:r w:rsidRPr="006270BF">
        <w:rPr>
          <w:sz w:val="22"/>
          <w:szCs w:val="22"/>
          <w:lang w:val="es-ES_tradnl"/>
        </w:rPr>
        <w:t xml:space="preserve"> a los niños de </w:t>
      </w:r>
      <w:r w:rsidRPr="00D458E2">
        <w:rPr>
          <w:sz w:val="22"/>
          <w:szCs w:val="22"/>
          <w:lang w:val="es-ES_tradnl"/>
        </w:rPr>
        <w:t>Sudán, Irak</w:t>
      </w:r>
      <w:r w:rsidRPr="006270BF">
        <w:rPr>
          <w:sz w:val="22"/>
          <w:szCs w:val="22"/>
          <w:lang w:val="es-ES_tradnl"/>
        </w:rPr>
        <w:t xml:space="preserve"> y Madagascar.</w:t>
      </w:r>
    </w:p>
    <w:p w:rsidR="00E77829" w:rsidRPr="006270BF" w:rsidRDefault="00E77829" w:rsidP="009B55A4">
      <w:pPr>
        <w:pStyle w:val="OMPtextoprincipal"/>
        <w:spacing w:after="240"/>
        <w:rPr>
          <w:sz w:val="22"/>
          <w:szCs w:val="22"/>
          <w:lang w:val="es-ES_tradnl"/>
        </w:rPr>
      </w:pPr>
      <w:r w:rsidRPr="006270BF">
        <w:rPr>
          <w:sz w:val="22"/>
          <w:szCs w:val="22"/>
          <w:lang w:val="es-ES_tradnl"/>
        </w:rPr>
        <w:t xml:space="preserve">En diciembre los grupos de Infancia Misionera celebran la fiesta de </w:t>
      </w:r>
      <w:smartTag w:uri="urn:schemas-microsoft-com:office:smarttags" w:element="PersonName">
        <w:smartTagPr>
          <w:attr w:name="ProductID" w:val="la Epifanía. Siguiendo"/>
        </w:smartTagPr>
        <w:r w:rsidRPr="006270BF">
          <w:rPr>
            <w:sz w:val="22"/>
            <w:szCs w:val="22"/>
            <w:lang w:val="es-ES_tradnl"/>
          </w:rPr>
          <w:t>la Epifanía. Siguiendo</w:t>
        </w:r>
      </w:smartTag>
      <w:r w:rsidRPr="006270BF">
        <w:rPr>
          <w:sz w:val="22"/>
          <w:szCs w:val="22"/>
          <w:lang w:val="es-ES_tradnl"/>
        </w:rPr>
        <w:t xml:space="preserve"> el ejemplo del libro </w:t>
      </w:r>
      <w:r w:rsidRPr="006270BF">
        <w:rPr>
          <w:i/>
          <w:sz w:val="22"/>
          <w:szCs w:val="22"/>
          <w:lang w:val="es-ES_tradnl"/>
        </w:rPr>
        <w:t>Los niños de la estrella de los magos</w:t>
      </w:r>
      <w:r w:rsidRPr="006270BF">
        <w:rPr>
          <w:sz w:val="22"/>
          <w:szCs w:val="22"/>
          <w:lang w:val="es-ES_tradnl"/>
        </w:rPr>
        <w:t>, traducido al árabe</w:t>
      </w:r>
      <w:r>
        <w:rPr>
          <w:sz w:val="22"/>
          <w:szCs w:val="22"/>
          <w:lang w:val="es-ES_tradnl"/>
        </w:rPr>
        <w:t xml:space="preserve"> en 2007, los niños se visten de Reyes M</w:t>
      </w:r>
      <w:r w:rsidRPr="006270BF">
        <w:rPr>
          <w:sz w:val="22"/>
          <w:szCs w:val="22"/>
          <w:lang w:val="es-ES_tradnl"/>
        </w:rPr>
        <w:t xml:space="preserve">agos y </w:t>
      </w:r>
      <w:r>
        <w:rPr>
          <w:sz w:val="22"/>
          <w:szCs w:val="22"/>
          <w:lang w:val="es-ES_tradnl"/>
        </w:rPr>
        <w:t>van por</w:t>
      </w:r>
      <w:r w:rsidRPr="006270BF">
        <w:rPr>
          <w:sz w:val="22"/>
          <w:szCs w:val="22"/>
          <w:lang w:val="es-ES_tradnl"/>
        </w:rPr>
        <w:t xml:space="preserve"> las casas de la parroquia</w:t>
      </w:r>
      <w:r>
        <w:rPr>
          <w:sz w:val="22"/>
          <w:szCs w:val="22"/>
          <w:lang w:val="es-ES_tradnl"/>
        </w:rPr>
        <w:t xml:space="preserve">. </w:t>
      </w:r>
      <w:r w:rsidRPr="006270BF">
        <w:rPr>
          <w:sz w:val="22"/>
          <w:szCs w:val="22"/>
          <w:lang w:val="es-ES_tradnl"/>
        </w:rPr>
        <w:t>En febrero</w:t>
      </w:r>
      <w:r>
        <w:rPr>
          <w:sz w:val="22"/>
          <w:szCs w:val="22"/>
          <w:lang w:val="es-ES_tradnl"/>
        </w:rPr>
        <w:t xml:space="preserve"> viven con intensidad </w:t>
      </w:r>
      <w:smartTag w:uri="urn:schemas-microsoft-com:office:smarttags" w:element="PersonName">
        <w:smartTagPr>
          <w:attr w:name="ProductID" w:val="la Jornada Mundial"/>
        </w:smartTagPr>
        <w:r w:rsidRPr="006270BF">
          <w:rPr>
            <w:sz w:val="22"/>
            <w:szCs w:val="22"/>
            <w:lang w:val="es-ES_tradnl"/>
          </w:rPr>
          <w:t>la Jornada Mundial</w:t>
        </w:r>
      </w:smartTag>
      <w:r w:rsidRPr="006270BF">
        <w:rPr>
          <w:sz w:val="22"/>
          <w:szCs w:val="22"/>
          <w:lang w:val="es-ES_tradnl"/>
        </w:rPr>
        <w:t xml:space="preserve"> del Enfermo. </w:t>
      </w:r>
      <w:r>
        <w:rPr>
          <w:sz w:val="22"/>
          <w:szCs w:val="22"/>
          <w:lang w:val="es-ES_tradnl"/>
        </w:rPr>
        <w:t>Los niños de Infancia Misionera</w:t>
      </w:r>
      <w:r w:rsidRPr="006270BF">
        <w:rPr>
          <w:sz w:val="22"/>
          <w:szCs w:val="22"/>
          <w:lang w:val="es-ES_tradnl"/>
        </w:rPr>
        <w:t xml:space="preserve"> </w:t>
      </w:r>
      <w:r>
        <w:rPr>
          <w:sz w:val="22"/>
          <w:szCs w:val="22"/>
          <w:lang w:val="es-ES_tradnl"/>
        </w:rPr>
        <w:t>visitaron</w:t>
      </w:r>
      <w:r w:rsidRPr="006270BF">
        <w:rPr>
          <w:sz w:val="22"/>
          <w:szCs w:val="22"/>
          <w:lang w:val="es-ES_tradnl"/>
        </w:rPr>
        <w:t xml:space="preserve"> en 2009 un hospital y </w:t>
      </w:r>
      <w:r>
        <w:rPr>
          <w:sz w:val="22"/>
          <w:szCs w:val="22"/>
          <w:lang w:val="es-ES_tradnl"/>
        </w:rPr>
        <w:t xml:space="preserve">llevaron un dinero que habían reunido </w:t>
      </w:r>
      <w:r w:rsidRPr="006270BF">
        <w:rPr>
          <w:sz w:val="22"/>
          <w:szCs w:val="22"/>
          <w:lang w:val="es-ES_tradnl"/>
        </w:rPr>
        <w:t>y unos regalos para los niños enfermos de cáncer.</w:t>
      </w:r>
      <w:r>
        <w:rPr>
          <w:sz w:val="22"/>
          <w:szCs w:val="22"/>
          <w:lang w:val="es-ES_tradnl"/>
        </w:rPr>
        <w:t xml:space="preserve"> </w:t>
      </w:r>
      <w:r w:rsidRPr="006270BF">
        <w:rPr>
          <w:sz w:val="22"/>
          <w:szCs w:val="22"/>
          <w:lang w:val="es-ES_tradnl"/>
        </w:rPr>
        <w:t xml:space="preserve">En </w:t>
      </w:r>
      <w:r>
        <w:rPr>
          <w:sz w:val="22"/>
          <w:szCs w:val="22"/>
          <w:lang w:val="es-ES_tradnl"/>
        </w:rPr>
        <w:t>a</w:t>
      </w:r>
      <w:r w:rsidRPr="006270BF">
        <w:rPr>
          <w:sz w:val="22"/>
          <w:szCs w:val="22"/>
          <w:lang w:val="es-ES_tradnl"/>
        </w:rPr>
        <w:t xml:space="preserve">bril o </w:t>
      </w:r>
      <w:r>
        <w:rPr>
          <w:sz w:val="22"/>
          <w:szCs w:val="22"/>
          <w:lang w:val="es-ES_tradnl"/>
        </w:rPr>
        <w:t>m</w:t>
      </w:r>
      <w:r w:rsidRPr="006270BF">
        <w:rPr>
          <w:sz w:val="22"/>
          <w:szCs w:val="22"/>
          <w:lang w:val="es-ES_tradnl"/>
        </w:rPr>
        <w:t xml:space="preserve">ayo, </w:t>
      </w:r>
      <w:r>
        <w:rPr>
          <w:sz w:val="22"/>
          <w:szCs w:val="22"/>
          <w:lang w:val="es-ES_tradnl"/>
        </w:rPr>
        <w:t>se celebra</w:t>
      </w:r>
      <w:r w:rsidRPr="006270BF">
        <w:rPr>
          <w:sz w:val="22"/>
          <w:szCs w:val="22"/>
          <w:lang w:val="es-ES_tradnl"/>
        </w:rPr>
        <w:t xml:space="preserve"> el </w:t>
      </w:r>
      <w:r>
        <w:rPr>
          <w:sz w:val="22"/>
          <w:szCs w:val="22"/>
          <w:lang w:val="es-ES_tradnl"/>
        </w:rPr>
        <w:t xml:space="preserve">aniversario nacional de Infancia Misionera, junto </w:t>
      </w:r>
      <w:r w:rsidRPr="006270BF">
        <w:rPr>
          <w:sz w:val="22"/>
          <w:szCs w:val="22"/>
          <w:lang w:val="es-ES_tradnl"/>
        </w:rPr>
        <w:t xml:space="preserve">con el </w:t>
      </w:r>
      <w:r>
        <w:rPr>
          <w:sz w:val="22"/>
          <w:szCs w:val="22"/>
          <w:lang w:val="es-ES_tradnl"/>
        </w:rPr>
        <w:t>de la</w:t>
      </w:r>
      <w:r w:rsidRPr="006270BF">
        <w:rPr>
          <w:sz w:val="22"/>
          <w:szCs w:val="22"/>
          <w:lang w:val="es-ES_tradnl"/>
        </w:rPr>
        <w:t xml:space="preserve"> revista </w:t>
      </w:r>
      <w:r w:rsidRPr="006270BF">
        <w:rPr>
          <w:i/>
          <w:sz w:val="22"/>
          <w:szCs w:val="22"/>
          <w:lang w:val="es-ES_tradnl"/>
        </w:rPr>
        <w:t>Aleluya</w:t>
      </w:r>
      <w:r w:rsidRPr="006270BF">
        <w:rPr>
          <w:sz w:val="22"/>
          <w:szCs w:val="22"/>
          <w:lang w:val="es-ES_tradnl"/>
        </w:rPr>
        <w:t xml:space="preserve"> (dedicada a los niños </w:t>
      </w:r>
      <w:r>
        <w:rPr>
          <w:sz w:val="22"/>
          <w:szCs w:val="22"/>
          <w:lang w:val="es-ES_tradnl"/>
        </w:rPr>
        <w:t xml:space="preserve">de </w:t>
      </w:r>
      <w:r w:rsidRPr="006270BF">
        <w:rPr>
          <w:sz w:val="22"/>
          <w:szCs w:val="22"/>
          <w:lang w:val="es-ES_tradnl"/>
        </w:rPr>
        <w:t>entre 7 y 12 años).</w:t>
      </w:r>
    </w:p>
    <w:p w:rsidR="00E77829" w:rsidRDefault="00E77829" w:rsidP="00BA35BF">
      <w:pPr>
        <w:pStyle w:val="OMPtextoprincipal"/>
        <w:spacing w:after="240"/>
        <w:rPr>
          <w:sz w:val="22"/>
          <w:szCs w:val="22"/>
          <w:lang w:val="es-ES_tradnl"/>
        </w:rPr>
      </w:pPr>
      <w:r>
        <w:rPr>
          <w:sz w:val="22"/>
          <w:szCs w:val="22"/>
          <w:lang w:val="es-ES_tradnl"/>
        </w:rPr>
        <w:t>Por otro lado, desde OMP Líbano quieren que los niños de Infancia Misionera conozcan a niños de otros países. En 2013, intercambiaron cartas y dibujos con los niños de Canadá, después de haber hecho la misma experiencia con Polonia. En 2014, comenzarán una amistad con los niños españoles.</w:t>
      </w:r>
    </w:p>
    <w:p w:rsidR="00E77829" w:rsidRDefault="00E02A8D" w:rsidP="00BA35BF">
      <w:pPr>
        <w:pStyle w:val="OMPtextoprincipal"/>
        <w:spacing w:after="240"/>
        <w:rPr>
          <w:sz w:val="22"/>
          <w:szCs w:val="22"/>
          <w:lang w:val="es-ES_tradnl"/>
        </w:rPr>
      </w:pPr>
      <w:r>
        <w:rPr>
          <w:noProof/>
        </w:rPr>
        <w:drawing>
          <wp:anchor distT="0" distB="0" distL="114300" distR="114300" simplePos="0" relativeHeight="251680256" behindDoc="0" locked="0" layoutInCell="1" allowOverlap="1">
            <wp:simplePos x="0" y="0"/>
            <wp:positionH relativeFrom="column">
              <wp:posOffset>471805</wp:posOffset>
            </wp:positionH>
            <wp:positionV relativeFrom="paragraph">
              <wp:posOffset>72390</wp:posOffset>
            </wp:positionV>
            <wp:extent cx="4504690" cy="3378835"/>
            <wp:effectExtent l="19050" t="19050" r="10160" b="12065"/>
            <wp:wrapSquare wrapText="bothSides"/>
            <wp:docPr id="44" name="5 Imagen" descr="Jornada Mundial del Enferm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Jornada Mundial del Enfermo (2).jpg"/>
                    <pic:cNvPicPr>
                      <a:picLocks noChangeAspect="1" noChangeArrowheads="1"/>
                    </pic:cNvPicPr>
                  </pic:nvPicPr>
                  <pic:blipFill>
                    <a:blip r:embed="rId30" cstate="print"/>
                    <a:srcRect/>
                    <a:stretch>
                      <a:fillRect/>
                    </a:stretch>
                  </pic:blipFill>
                  <pic:spPr bwMode="auto">
                    <a:xfrm>
                      <a:off x="0" y="0"/>
                      <a:ext cx="4504690" cy="3378835"/>
                    </a:xfrm>
                    <a:prstGeom prst="rect">
                      <a:avLst/>
                    </a:prstGeom>
                    <a:noFill/>
                    <a:ln w="19050">
                      <a:solidFill>
                        <a:srgbClr val="77933C"/>
                      </a:solidFill>
                      <a:miter lim="800000"/>
                      <a:headEnd/>
                      <a:tailEnd/>
                    </a:ln>
                  </pic:spPr>
                </pic:pic>
              </a:graphicData>
            </a:graphic>
          </wp:anchor>
        </w:drawing>
      </w:r>
    </w:p>
    <w:p w:rsidR="00E77829" w:rsidRDefault="00E77829" w:rsidP="00BA35BF">
      <w:pPr>
        <w:pStyle w:val="OMPtextoprincipal"/>
        <w:spacing w:after="240"/>
        <w:rPr>
          <w:sz w:val="22"/>
          <w:szCs w:val="22"/>
          <w:lang w:val="es-ES_tradnl"/>
        </w:rPr>
      </w:pPr>
    </w:p>
    <w:p w:rsidR="00E77829" w:rsidRDefault="00E77829" w:rsidP="00BA35BF">
      <w:pPr>
        <w:pStyle w:val="OMPtextoprincipal"/>
        <w:spacing w:after="240"/>
        <w:rPr>
          <w:sz w:val="22"/>
          <w:szCs w:val="22"/>
          <w:lang w:val="es-ES_tradnl"/>
        </w:rPr>
      </w:pPr>
    </w:p>
    <w:p w:rsidR="00E77829" w:rsidRDefault="00E77829" w:rsidP="00BA35BF">
      <w:pPr>
        <w:pStyle w:val="OMPtextoprincipal"/>
        <w:spacing w:after="240"/>
        <w:rPr>
          <w:sz w:val="22"/>
          <w:szCs w:val="22"/>
          <w:lang w:val="es-ES_tradnl"/>
        </w:rPr>
      </w:pPr>
    </w:p>
    <w:p w:rsidR="00E77829" w:rsidRPr="006270BF" w:rsidRDefault="00E77829" w:rsidP="00BA35BF">
      <w:pPr>
        <w:pStyle w:val="OMPtextoprincipal"/>
        <w:spacing w:after="240"/>
        <w:rPr>
          <w:sz w:val="22"/>
          <w:szCs w:val="22"/>
          <w:lang w:val="es-ES_tradnl"/>
        </w:rPr>
      </w:pPr>
    </w:p>
    <w:p w:rsidR="00E77829" w:rsidRDefault="00E77829" w:rsidP="00C528DB">
      <w:pPr>
        <w:pStyle w:val="OMPtextoprincipal"/>
        <w:jc w:val="left"/>
        <w:rPr>
          <w:rFonts w:ascii="Gill Sans MT" w:hAnsi="Gill Sans MT" w:cs="Kabob"/>
          <w:noProof/>
          <w:color w:val="7F7F7F"/>
          <w:sz w:val="40"/>
          <w:szCs w:val="40"/>
        </w:rPr>
      </w:pPr>
    </w:p>
    <w:p w:rsidR="00E77829" w:rsidRDefault="00E77829" w:rsidP="00C528DB">
      <w:pPr>
        <w:pStyle w:val="OMPtextoprincipal"/>
        <w:jc w:val="left"/>
        <w:rPr>
          <w:rFonts w:ascii="Gill Sans MT" w:hAnsi="Gill Sans MT" w:cs="Kabob"/>
          <w:noProof/>
          <w:color w:val="7F7F7F"/>
          <w:sz w:val="40"/>
          <w:szCs w:val="40"/>
        </w:rPr>
      </w:pPr>
    </w:p>
    <w:p w:rsidR="00E77829" w:rsidRDefault="00E77829">
      <w:pPr>
        <w:spacing w:after="0" w:line="240" w:lineRule="auto"/>
        <w:rPr>
          <w:rFonts w:ascii="Gill Sans MT" w:hAnsi="Gill Sans MT" w:cs="Kabob"/>
          <w:noProof/>
          <w:color w:val="7F7F7F"/>
          <w:sz w:val="40"/>
          <w:szCs w:val="40"/>
        </w:rPr>
      </w:pPr>
    </w:p>
    <w:p w:rsidR="00E77829" w:rsidRDefault="00E77829">
      <w:pPr>
        <w:spacing w:after="0" w:line="240" w:lineRule="auto"/>
        <w:rPr>
          <w:rFonts w:ascii="Gill Sans MT" w:hAnsi="Gill Sans MT" w:cs="Kabob"/>
          <w:noProof/>
          <w:color w:val="7F7F7F"/>
          <w:sz w:val="40"/>
          <w:szCs w:val="40"/>
        </w:rPr>
      </w:pPr>
    </w:p>
    <w:p w:rsidR="00E77829" w:rsidRDefault="00E77829" w:rsidP="00C528DB">
      <w:pPr>
        <w:spacing w:after="0" w:line="240" w:lineRule="auto"/>
        <w:rPr>
          <w:rFonts w:ascii="Gill Sans MT" w:hAnsi="Gill Sans MT" w:cs="Kabob"/>
          <w:color w:val="76923C"/>
          <w:sz w:val="44"/>
          <w:szCs w:val="44"/>
        </w:rPr>
      </w:pPr>
    </w:p>
    <w:p w:rsidR="00E77829" w:rsidRPr="00C528DB" w:rsidRDefault="00E77829" w:rsidP="00C528DB">
      <w:pPr>
        <w:spacing w:after="0" w:line="240" w:lineRule="auto"/>
        <w:rPr>
          <w:rFonts w:ascii="Gill Sans MT" w:hAnsi="Gill Sans MT" w:cs="Kabob"/>
          <w:noProof/>
          <w:color w:val="7F7F7F"/>
          <w:sz w:val="40"/>
          <w:szCs w:val="40"/>
          <w:lang w:eastAsia="es-ES"/>
        </w:rPr>
      </w:pPr>
      <w:r w:rsidRPr="00B04926">
        <w:rPr>
          <w:rFonts w:ascii="Gill Sans MT" w:hAnsi="Gill Sans MT" w:cs="Kabob"/>
          <w:color w:val="76923C"/>
          <w:sz w:val="44"/>
          <w:szCs w:val="44"/>
        </w:rPr>
        <w:lastRenderedPageBreak/>
        <w:t>El papa Francisco habla a los niños</w:t>
      </w:r>
    </w:p>
    <w:p w:rsidR="00E77829" w:rsidRDefault="00E77829" w:rsidP="006B3B91">
      <w:pPr>
        <w:jc w:val="both"/>
        <w:rPr>
          <w:rFonts w:ascii="Gill Sans MT" w:hAnsi="Gill Sans MT"/>
          <w:color w:val="7F7F7F"/>
          <w:sz w:val="28"/>
          <w:szCs w:val="28"/>
        </w:rPr>
      </w:pPr>
    </w:p>
    <w:p w:rsidR="00E77829" w:rsidRDefault="00E02A8D" w:rsidP="00E15D5A">
      <w:pPr>
        <w:spacing w:after="0"/>
        <w:jc w:val="both"/>
        <w:rPr>
          <w:rFonts w:ascii="Gill Sans MT" w:hAnsi="Gill Sans MT"/>
          <w:color w:val="7F7F7F"/>
          <w:sz w:val="28"/>
          <w:szCs w:val="28"/>
        </w:rPr>
      </w:pPr>
      <w:r>
        <w:rPr>
          <w:noProof/>
          <w:lang w:eastAsia="es-ES"/>
        </w:rPr>
        <w:drawing>
          <wp:anchor distT="0" distB="0" distL="114300" distR="114300" simplePos="0" relativeHeight="251640320" behindDoc="0" locked="0" layoutInCell="1" allowOverlap="1">
            <wp:simplePos x="0" y="0"/>
            <wp:positionH relativeFrom="column">
              <wp:posOffset>31115</wp:posOffset>
            </wp:positionH>
            <wp:positionV relativeFrom="paragraph">
              <wp:posOffset>35560</wp:posOffset>
            </wp:positionV>
            <wp:extent cx="2446655" cy="3552825"/>
            <wp:effectExtent l="19050" t="19050" r="10795" b="28575"/>
            <wp:wrapSquare wrapText="bothSides"/>
            <wp:docPr id="45" name="15 Imagen" descr="Papa y n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Papa y niño.jpg"/>
                    <pic:cNvPicPr>
                      <a:picLocks noChangeAspect="1" noChangeArrowheads="1"/>
                    </pic:cNvPicPr>
                  </pic:nvPicPr>
                  <pic:blipFill>
                    <a:blip r:embed="rId31" cstate="print"/>
                    <a:srcRect l="191" t="3667"/>
                    <a:stretch>
                      <a:fillRect/>
                    </a:stretch>
                  </pic:blipFill>
                  <pic:spPr bwMode="auto">
                    <a:xfrm>
                      <a:off x="0" y="0"/>
                      <a:ext cx="2446655" cy="3552825"/>
                    </a:xfrm>
                    <a:prstGeom prst="rect">
                      <a:avLst/>
                    </a:prstGeom>
                    <a:noFill/>
                    <a:ln w="19050">
                      <a:solidFill>
                        <a:srgbClr val="77933C"/>
                      </a:solidFill>
                      <a:miter lim="800000"/>
                      <a:headEnd/>
                      <a:tailEnd/>
                    </a:ln>
                  </pic:spPr>
                </pic:pic>
              </a:graphicData>
            </a:graphic>
          </wp:anchor>
        </w:drawing>
      </w:r>
      <w:r w:rsidR="00E77829" w:rsidRPr="006B3B91">
        <w:rPr>
          <w:rFonts w:ascii="Gill Sans MT" w:hAnsi="Gill Sans MT"/>
          <w:color w:val="7F7F7F"/>
          <w:sz w:val="28"/>
          <w:szCs w:val="28"/>
        </w:rPr>
        <w:t xml:space="preserve">Jesús y </w:t>
      </w:r>
      <w:smartTag w:uri="urn:schemas-microsoft-com:office:smarttags" w:element="PersonName">
        <w:smartTagPr>
          <w:attr w:name="ProductID" w:val="la Virgen"/>
        </w:smartTagPr>
        <w:r w:rsidR="00E77829" w:rsidRPr="006B3B91">
          <w:rPr>
            <w:rFonts w:ascii="Gill Sans MT" w:hAnsi="Gill Sans MT"/>
            <w:color w:val="7F7F7F"/>
            <w:sz w:val="28"/>
            <w:szCs w:val="28"/>
          </w:rPr>
          <w:t>la Virgen</w:t>
        </w:r>
      </w:smartTag>
      <w:r w:rsidR="00E77829" w:rsidRPr="006B3B91">
        <w:rPr>
          <w:rFonts w:ascii="Gill Sans MT" w:hAnsi="Gill Sans MT"/>
          <w:color w:val="7F7F7F"/>
          <w:sz w:val="28"/>
          <w:szCs w:val="28"/>
        </w:rPr>
        <w:t xml:space="preserve"> nos ayudan</w:t>
      </w:r>
    </w:p>
    <w:p w:rsidR="00E77829" w:rsidRPr="006B3B91" w:rsidRDefault="00E77829" w:rsidP="00E15D5A">
      <w:pPr>
        <w:jc w:val="both"/>
        <w:rPr>
          <w:rFonts w:ascii="Gill Sans MT" w:hAnsi="Gill Sans MT"/>
          <w:color w:val="7F7F7F"/>
          <w:sz w:val="28"/>
          <w:szCs w:val="28"/>
        </w:rPr>
      </w:pPr>
      <w:proofErr w:type="gramStart"/>
      <w:r w:rsidRPr="006B3B91">
        <w:rPr>
          <w:rFonts w:ascii="Gill Sans MT" w:hAnsi="Gill Sans MT"/>
          <w:color w:val="7F7F7F"/>
          <w:sz w:val="28"/>
          <w:szCs w:val="28"/>
        </w:rPr>
        <w:t>y</w:t>
      </w:r>
      <w:proofErr w:type="gramEnd"/>
      <w:r w:rsidRPr="006B3B91">
        <w:rPr>
          <w:rFonts w:ascii="Gill Sans MT" w:hAnsi="Gill Sans MT"/>
          <w:color w:val="7F7F7F"/>
          <w:sz w:val="28"/>
          <w:szCs w:val="28"/>
        </w:rPr>
        <w:t xml:space="preserve"> nos enseñan a ayudar</w:t>
      </w:r>
    </w:p>
    <w:p w:rsidR="00E77829" w:rsidRPr="006B3B91" w:rsidRDefault="00E77829" w:rsidP="00E15D5A">
      <w:pPr>
        <w:jc w:val="both"/>
        <w:rPr>
          <w:rFonts w:ascii="Georgia" w:hAnsi="Georgia" w:cs="Myriad-Condensed"/>
          <w:i/>
          <w:color w:val="231F20"/>
        </w:rPr>
      </w:pPr>
      <w:r w:rsidRPr="006B3B91">
        <w:rPr>
          <w:rFonts w:ascii="Georgia" w:hAnsi="Georgia" w:cs="Myriad-Condensed"/>
          <w:i/>
          <w:color w:val="231F20"/>
        </w:rPr>
        <w:t xml:space="preserve">De visita en la parroquia romana de Santa Isabel y San Zacarías, el papa Francisco celebró la eucaristía en la solemnidad de </w:t>
      </w:r>
      <w:smartTag w:uri="urn:schemas-microsoft-com:office:smarttags" w:element="PersonName">
        <w:smartTagPr>
          <w:attr w:name="ProductID" w:val="la Santísima Trinidad"/>
        </w:smartTagPr>
        <w:r w:rsidRPr="006B3B91">
          <w:rPr>
            <w:rFonts w:ascii="Georgia" w:hAnsi="Georgia" w:cs="Myriad-Condensed"/>
            <w:i/>
            <w:color w:val="231F20"/>
          </w:rPr>
          <w:t>la Santísima Trinidad</w:t>
        </w:r>
      </w:smartTag>
      <w:r>
        <w:rPr>
          <w:rFonts w:ascii="Georgia" w:hAnsi="Georgia" w:cs="Myriad-Condensed"/>
          <w:i/>
          <w:color w:val="231F20"/>
        </w:rPr>
        <w:t xml:space="preserve"> el 26 de mayo de 2013</w:t>
      </w:r>
      <w:r w:rsidRPr="006B3B91">
        <w:rPr>
          <w:rFonts w:ascii="Georgia" w:hAnsi="Georgia" w:cs="Myriad-Condensed"/>
          <w:i/>
          <w:color w:val="231F20"/>
        </w:rPr>
        <w:t>. En su homilía, el Santo Padre desarrolló este diálogo con los niños y niñas de primera comunión.</w:t>
      </w:r>
    </w:p>
    <w:p w:rsidR="00E77829" w:rsidRPr="00BB028B" w:rsidRDefault="00E77829" w:rsidP="006B3B91">
      <w:pPr>
        <w:jc w:val="both"/>
        <w:rPr>
          <w:rFonts w:ascii="Georgia" w:hAnsi="Georgia" w:cs="Myriad-Condensed"/>
          <w:color w:val="231F20"/>
          <w:sz w:val="22"/>
          <w:szCs w:val="22"/>
        </w:rPr>
      </w:pPr>
      <w:r w:rsidRPr="006B3B91">
        <w:rPr>
          <w:rFonts w:ascii="Georgia" w:hAnsi="Georgia" w:cs="Myriad-Condensed"/>
          <w:color w:val="231F20"/>
          <w:sz w:val="20"/>
          <w:szCs w:val="20"/>
        </w:rPr>
        <w:t>“</w:t>
      </w:r>
      <w:r w:rsidRPr="00BB028B">
        <w:rPr>
          <w:rFonts w:ascii="Georgia" w:hAnsi="Georgia" w:cs="Myriad-Condensed"/>
          <w:color w:val="231F20"/>
          <w:sz w:val="22"/>
          <w:szCs w:val="22"/>
        </w:rPr>
        <w:t>Queridos hermanos y hermanas:</w:t>
      </w:r>
    </w:p>
    <w:p w:rsidR="00E77829" w:rsidRPr="00BB028B" w:rsidRDefault="00E77829" w:rsidP="006B3B91">
      <w:pPr>
        <w:jc w:val="both"/>
        <w:rPr>
          <w:rFonts w:ascii="Georgia" w:hAnsi="Georgia" w:cs="Myriad-Condensed"/>
          <w:color w:val="231F20"/>
          <w:sz w:val="22"/>
          <w:szCs w:val="22"/>
        </w:rPr>
      </w:pPr>
      <w:r w:rsidRPr="00BB028B">
        <w:rPr>
          <w:rFonts w:ascii="Georgia" w:hAnsi="Georgia" w:cs="Myriad-Condensed"/>
          <w:color w:val="231F20"/>
          <w:sz w:val="22"/>
          <w:szCs w:val="22"/>
        </w:rPr>
        <w:t xml:space="preserve">El párroco, en sus palabras, me ha hecho recordar algo bello de </w:t>
      </w:r>
      <w:smartTag w:uri="urn:schemas-microsoft-com:office:smarttags" w:element="PersonName">
        <w:smartTagPr>
          <w:attr w:name="ProductID" w:val="la Virgen. Cuando"/>
        </w:smartTagPr>
        <w:r w:rsidRPr="00BB028B">
          <w:rPr>
            <w:rFonts w:ascii="Georgia" w:hAnsi="Georgia" w:cs="Myriad-Condensed"/>
            <w:color w:val="231F20"/>
            <w:sz w:val="22"/>
            <w:szCs w:val="22"/>
          </w:rPr>
          <w:t>la Virgen. Cuando</w:t>
        </w:r>
      </w:smartTag>
      <w:r w:rsidRPr="00BB028B">
        <w:rPr>
          <w:rFonts w:ascii="Georgia" w:hAnsi="Georgia" w:cs="Myriad-Condensed"/>
          <w:color w:val="231F20"/>
          <w:sz w:val="22"/>
          <w:szCs w:val="22"/>
        </w:rPr>
        <w:t xml:space="preserve">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en cuanto recibió el anuncio de que sería la madre de Jesús, y también el anuncio de que su prima Isabel estaba encinta —dice el Evangelio—, se fue deprisa; no esperó. No dijo: «Pero ahora yo estoy embarazada; debo atender mi salud. Mi prima tendrá amigas que a lo mejor la ayudarán». Ella percibió algo y «se puso en camino deprisa».</w:t>
      </w:r>
    </w:p>
    <w:p w:rsidR="00E77829" w:rsidRPr="00BB028B" w:rsidRDefault="00E77829" w:rsidP="006B3B91">
      <w:pPr>
        <w:jc w:val="both"/>
        <w:rPr>
          <w:rFonts w:ascii="Georgia" w:hAnsi="Georgia" w:cs="Myriad-Condensed"/>
          <w:color w:val="231F20"/>
          <w:sz w:val="22"/>
          <w:szCs w:val="22"/>
        </w:rPr>
      </w:pPr>
      <w:r w:rsidRPr="00BB028B">
        <w:rPr>
          <w:rFonts w:ascii="Georgia" w:hAnsi="Georgia" w:cs="Myriad-Condensed"/>
          <w:color w:val="231F20"/>
          <w:sz w:val="22"/>
          <w:szCs w:val="22"/>
        </w:rPr>
        <w:t xml:space="preserve">Es bello pensar esto de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de nuestra Madre, que va deprisa, porque tiene esto dentro: ayudar. Va para ayudar, no para enorgullecerse y decir a la prima: «Oye, ahora mando yo, porque soy la mamá de Dios». No; no hizo eso. Fue a ayudar. Y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es siempre así. Es nuestra Madre, que siempre viene deprisa cuando tenemos necesidad. Sería bello añadir a las Letanías de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una que diga así: «Señora que vas deprisa, ruega por nosotros».</w:t>
      </w:r>
    </w:p>
    <w:p w:rsidR="00E77829" w:rsidRPr="00BB028B" w:rsidRDefault="00E77829" w:rsidP="006B3B91">
      <w:pPr>
        <w:jc w:val="both"/>
        <w:rPr>
          <w:rFonts w:ascii="Georgia" w:hAnsi="Georgia" w:cs="Myriad-Condensed"/>
          <w:color w:val="231F20"/>
          <w:sz w:val="22"/>
          <w:szCs w:val="22"/>
        </w:rPr>
      </w:pPr>
      <w:r w:rsidRPr="00BB028B">
        <w:rPr>
          <w:rFonts w:ascii="Georgia" w:hAnsi="Georgia" w:cs="Myriad-Condensed"/>
          <w:color w:val="231F20"/>
          <w:sz w:val="22"/>
          <w:szCs w:val="22"/>
        </w:rPr>
        <w:t xml:space="preserve">Es bello esto, ¿verdad? Porque Ella siempre va deprisa, Ella no se olvida de sus hijos. Y cuando sus hijos están en dificultades, tienen una necesidad y la invocan, Ella acude deprisa. Y esto nos da una seguridad, una seguridad de tener a </w:t>
      </w:r>
      <w:smartTag w:uri="urn:schemas-microsoft-com:office:smarttags" w:element="PersonName">
        <w:smartTagPr>
          <w:attr w:name="ProductID" w:val="la Mamá"/>
        </w:smartTagPr>
        <w:r w:rsidRPr="00BB028B">
          <w:rPr>
            <w:rFonts w:ascii="Georgia" w:hAnsi="Georgia" w:cs="Myriad-Condensed"/>
            <w:color w:val="231F20"/>
            <w:sz w:val="22"/>
            <w:szCs w:val="22"/>
          </w:rPr>
          <w:t>la Mamá</w:t>
        </w:r>
      </w:smartTag>
      <w:r w:rsidRPr="00BB028B">
        <w:rPr>
          <w:rFonts w:ascii="Georgia" w:hAnsi="Georgia" w:cs="Myriad-Condensed"/>
          <w:color w:val="231F20"/>
          <w:sz w:val="22"/>
          <w:szCs w:val="22"/>
        </w:rPr>
        <w:t xml:space="preserve"> al lado, a nuestro lado siempre. Se va, se camina mejor en la vida cuando tenemos a la mamá cerca. Pensemos en esta gracia de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esta gracia que nos da: estar cerca de nosotros, pero sin hacernos esperar. ¡Siempre! Ella está —confiemos en esto— para ayudarnos.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que siempre va deprisa, por nosotros. </w:t>
      </w:r>
    </w:p>
    <w:p w:rsidR="00E77829" w:rsidRDefault="00E77829" w:rsidP="006B3B91">
      <w:pPr>
        <w:jc w:val="both"/>
        <w:rPr>
          <w:rFonts w:ascii="Georgia" w:hAnsi="Georgia" w:cs="Myriad-Condensed"/>
          <w:color w:val="231F20"/>
          <w:sz w:val="22"/>
          <w:szCs w:val="22"/>
        </w:rPr>
      </w:pP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nos ayuda también a entender bien a Dios, a Jesús, a entender bien la vida de Jesús, la vida de Dios, a entender bien quién es el Señor, cómo es el Señor, quién es Dios. A vosotros, niños, os pregunto: </w:t>
      </w:r>
      <w:proofErr w:type="gramStart"/>
      <w:r w:rsidRPr="00BB028B">
        <w:rPr>
          <w:rFonts w:ascii="Georgia" w:hAnsi="Georgia" w:cs="Myriad-Condensed"/>
          <w:color w:val="231F20"/>
          <w:sz w:val="22"/>
          <w:szCs w:val="22"/>
        </w:rPr>
        <w:t>«¿</w:t>
      </w:r>
      <w:proofErr w:type="gramEnd"/>
      <w:r w:rsidRPr="00BB028B">
        <w:rPr>
          <w:rFonts w:ascii="Georgia" w:hAnsi="Georgia" w:cs="Myriad-Condensed"/>
          <w:color w:val="231F20"/>
          <w:sz w:val="22"/>
          <w:szCs w:val="22"/>
        </w:rPr>
        <w:t xml:space="preserve">Quién sabe quién es Dios?». Levantad la mano. Dime. ¡Eso! Creador de </w:t>
      </w:r>
      <w:smartTag w:uri="urn:schemas-microsoft-com:office:smarttags" w:element="PersonName">
        <w:smartTagPr>
          <w:attr w:name="ProductID" w:val="la Tierra."/>
        </w:smartTagPr>
        <w:r w:rsidRPr="00BB028B">
          <w:rPr>
            <w:rFonts w:ascii="Georgia" w:hAnsi="Georgia" w:cs="Myriad-Condensed"/>
            <w:color w:val="231F20"/>
            <w:sz w:val="22"/>
            <w:szCs w:val="22"/>
          </w:rPr>
          <w:t>la Tierra.</w:t>
        </w:r>
      </w:smartTag>
      <w:r w:rsidRPr="00BB028B">
        <w:rPr>
          <w:rFonts w:ascii="Georgia" w:hAnsi="Georgia" w:cs="Myriad-Condensed"/>
          <w:color w:val="231F20"/>
          <w:sz w:val="22"/>
          <w:szCs w:val="22"/>
        </w:rPr>
        <w:t xml:space="preserve"> ¿Y cuántos Dios hay? ¿Uno? Pero a mí me han dicho que hay tres: el Padre, el Hijo y el Espíritu Santo. ¿Cómo se explica esto? ¿Existe uno o existen tres? ¿Uno? ¿Uno? </w:t>
      </w:r>
      <w:proofErr w:type="gramStart"/>
      <w:r w:rsidRPr="00BB028B">
        <w:rPr>
          <w:rFonts w:ascii="Georgia" w:hAnsi="Georgia" w:cs="Myriad-Condensed"/>
          <w:color w:val="231F20"/>
          <w:sz w:val="22"/>
          <w:szCs w:val="22"/>
        </w:rPr>
        <w:t>¿</w:t>
      </w:r>
      <w:proofErr w:type="gramEnd"/>
      <w:r w:rsidRPr="00BB028B">
        <w:rPr>
          <w:rFonts w:ascii="Georgia" w:hAnsi="Georgia" w:cs="Myriad-Condensed"/>
          <w:color w:val="231F20"/>
          <w:sz w:val="22"/>
          <w:szCs w:val="22"/>
        </w:rPr>
        <w:t>Y cómo se explica que uno se</w:t>
      </w:r>
      <w:r>
        <w:rPr>
          <w:rFonts w:ascii="Georgia" w:hAnsi="Georgia" w:cs="Myriad-Condensed"/>
          <w:color w:val="231F20"/>
          <w:sz w:val="22"/>
          <w:szCs w:val="22"/>
        </w:rPr>
        <w:t>a el Padre, otro el Hijo y otro</w:t>
      </w:r>
    </w:p>
    <w:p w:rsidR="00E77829" w:rsidRPr="00BB028B" w:rsidRDefault="00E77829" w:rsidP="006B3B91">
      <w:pPr>
        <w:jc w:val="both"/>
        <w:rPr>
          <w:rFonts w:ascii="Georgia" w:hAnsi="Georgia" w:cs="Myriad-Condensed"/>
          <w:color w:val="231F20"/>
          <w:sz w:val="22"/>
          <w:szCs w:val="22"/>
        </w:rPr>
      </w:pPr>
      <w:proofErr w:type="gramStart"/>
      <w:r w:rsidRPr="00BB028B">
        <w:rPr>
          <w:rFonts w:ascii="Georgia" w:hAnsi="Georgia" w:cs="Myriad-Condensed"/>
          <w:color w:val="231F20"/>
          <w:sz w:val="22"/>
          <w:szCs w:val="22"/>
        </w:rPr>
        <w:lastRenderedPageBreak/>
        <w:t>el</w:t>
      </w:r>
      <w:proofErr w:type="gramEnd"/>
      <w:r w:rsidRPr="00BB028B">
        <w:rPr>
          <w:rFonts w:ascii="Georgia" w:hAnsi="Georgia" w:cs="Myriad-Condensed"/>
          <w:color w:val="231F20"/>
          <w:sz w:val="22"/>
          <w:szCs w:val="22"/>
        </w:rPr>
        <w:t xml:space="preserve"> Espíritu Santo? ¡Más fuerte, más fuerte! Esa está bien. Son tres en uno, tres personas en uno.</w:t>
      </w:r>
    </w:p>
    <w:p w:rsidR="00E77829" w:rsidRPr="00BB028B" w:rsidRDefault="00E77829" w:rsidP="006B3B91">
      <w:pPr>
        <w:jc w:val="both"/>
        <w:rPr>
          <w:rFonts w:ascii="Georgia" w:hAnsi="Georgia" w:cs="Myriad-Condensed"/>
          <w:color w:val="231F20"/>
          <w:sz w:val="22"/>
          <w:szCs w:val="22"/>
        </w:rPr>
      </w:pPr>
      <w:r w:rsidRPr="00BB028B">
        <w:rPr>
          <w:rFonts w:ascii="Georgia" w:hAnsi="Georgia" w:cs="Myriad-Condensed"/>
          <w:color w:val="231F20"/>
          <w:sz w:val="22"/>
          <w:szCs w:val="22"/>
        </w:rPr>
        <w:t xml:space="preserve">¿Y qué hace el Padre? El Padre es el principio, el Padre, que ha creado todo, nos ha creado a nosotros. ¿Qué hace el Hijo? ¿Qué hace Jesús? ¿Quién sabe decir qué hace Jesús? ¿Nos ama? ¿Y qué más? ¡Trae </w:t>
      </w:r>
      <w:smartTag w:uri="urn:schemas-microsoft-com:office:smarttags" w:element="PersonName">
        <w:smartTagPr>
          <w:attr w:name="ProductID" w:val="la Palabra"/>
        </w:smartTagPr>
        <w:r w:rsidRPr="00BB028B">
          <w:rPr>
            <w:rFonts w:ascii="Georgia" w:hAnsi="Georgia" w:cs="Myriad-Condensed"/>
            <w:color w:val="231F20"/>
            <w:sz w:val="22"/>
            <w:szCs w:val="22"/>
          </w:rPr>
          <w:t>la Palabra</w:t>
        </w:r>
      </w:smartTag>
      <w:r w:rsidRPr="00BB028B">
        <w:rPr>
          <w:rFonts w:ascii="Georgia" w:hAnsi="Georgia" w:cs="Myriad-Condensed"/>
          <w:color w:val="231F20"/>
          <w:sz w:val="22"/>
          <w:szCs w:val="22"/>
        </w:rPr>
        <w:t xml:space="preserve"> de Dios! Jesús viene a enseñarnos </w:t>
      </w:r>
      <w:smartTag w:uri="urn:schemas-microsoft-com:office:smarttags" w:element="PersonName">
        <w:smartTagPr>
          <w:attr w:name="ProductID" w:val="la Palabra"/>
        </w:smartTagPr>
        <w:r w:rsidRPr="00BB028B">
          <w:rPr>
            <w:rFonts w:ascii="Georgia" w:hAnsi="Georgia" w:cs="Myriad-Condensed"/>
            <w:color w:val="231F20"/>
            <w:sz w:val="22"/>
            <w:szCs w:val="22"/>
          </w:rPr>
          <w:t>la Palabra</w:t>
        </w:r>
      </w:smartTag>
      <w:r w:rsidRPr="00BB028B">
        <w:rPr>
          <w:rFonts w:ascii="Georgia" w:hAnsi="Georgia" w:cs="Myriad-Condensed"/>
          <w:color w:val="231F20"/>
          <w:sz w:val="22"/>
          <w:szCs w:val="22"/>
        </w:rPr>
        <w:t xml:space="preserve"> de Dios. ¡Muy bien esto! ¿Y</w:t>
      </w:r>
      <w:r>
        <w:rPr>
          <w:rFonts w:ascii="Georgia" w:hAnsi="Georgia" w:cs="Myriad-Condensed"/>
          <w:color w:val="231F20"/>
          <w:sz w:val="22"/>
          <w:szCs w:val="22"/>
        </w:rPr>
        <w:t xml:space="preserve"> además? ¿Qué hizo Jesús en </w:t>
      </w:r>
      <w:smartTag w:uri="urn:schemas-microsoft-com:office:smarttags" w:element="PersonName">
        <w:smartTagPr>
          <w:attr w:name="ProductID" w:val="la Tierra"/>
        </w:smartTagPr>
        <w:r>
          <w:rPr>
            <w:rFonts w:ascii="Georgia" w:hAnsi="Georgia" w:cs="Myriad-Condensed"/>
            <w:color w:val="231F20"/>
            <w:sz w:val="22"/>
            <w:szCs w:val="22"/>
          </w:rPr>
          <w:t>la T</w:t>
        </w:r>
        <w:r w:rsidRPr="00BB028B">
          <w:rPr>
            <w:rFonts w:ascii="Georgia" w:hAnsi="Georgia" w:cs="Myriad-Condensed"/>
            <w:color w:val="231F20"/>
            <w:sz w:val="22"/>
            <w:szCs w:val="22"/>
          </w:rPr>
          <w:t>ierra</w:t>
        </w:r>
      </w:smartTag>
      <w:r w:rsidRPr="00BB028B">
        <w:rPr>
          <w:rFonts w:ascii="Georgia" w:hAnsi="Georgia" w:cs="Myriad-Condensed"/>
          <w:color w:val="231F20"/>
          <w:sz w:val="22"/>
          <w:szCs w:val="22"/>
        </w:rPr>
        <w:t>? ¡Nos ha salvado! Y Jesús vino para dar su vida por nosotros. El Padre crea a todos, c</w:t>
      </w:r>
      <w:r>
        <w:rPr>
          <w:rFonts w:ascii="Georgia" w:hAnsi="Georgia" w:cs="Myriad-Condensed"/>
          <w:color w:val="231F20"/>
          <w:sz w:val="22"/>
          <w:szCs w:val="22"/>
        </w:rPr>
        <w:t xml:space="preserve">rea el mundo; Jesús nos salva; </w:t>
      </w:r>
      <w:r w:rsidRPr="00BB028B">
        <w:rPr>
          <w:rFonts w:ascii="Georgia" w:hAnsi="Georgia" w:cs="Myriad-Condensed"/>
          <w:color w:val="231F20"/>
          <w:sz w:val="22"/>
          <w:szCs w:val="22"/>
        </w:rPr>
        <w:t xml:space="preserve">y el Espíritu Santo, </w:t>
      </w:r>
      <w:r>
        <w:rPr>
          <w:rFonts w:ascii="Georgia" w:hAnsi="Georgia" w:cs="Myriad-Condensed"/>
          <w:color w:val="231F20"/>
          <w:sz w:val="22"/>
          <w:szCs w:val="22"/>
        </w:rPr>
        <w:t>¿</w:t>
      </w:r>
      <w:r w:rsidRPr="00BB028B">
        <w:rPr>
          <w:rFonts w:ascii="Georgia" w:hAnsi="Georgia" w:cs="Myriad-Condensed"/>
          <w:color w:val="231F20"/>
          <w:sz w:val="22"/>
          <w:szCs w:val="22"/>
        </w:rPr>
        <w:t>qué hace? ¡Nos ama! ¡Te da el amor! Todos los niños juntos: el Padre crea a todos, cre</w:t>
      </w:r>
      <w:r>
        <w:rPr>
          <w:rFonts w:ascii="Georgia" w:hAnsi="Georgia" w:cs="Myriad-Condensed"/>
          <w:color w:val="231F20"/>
          <w:sz w:val="22"/>
          <w:szCs w:val="22"/>
        </w:rPr>
        <w:t>a el mundo; Jesús nos salva; ¿y el Espíritu Santo? ¡Nos ama! Y e</w:t>
      </w:r>
      <w:r w:rsidRPr="00BB028B">
        <w:rPr>
          <w:rFonts w:ascii="Georgia" w:hAnsi="Georgia" w:cs="Myriad-Condensed"/>
          <w:color w:val="231F20"/>
          <w:sz w:val="22"/>
          <w:szCs w:val="22"/>
        </w:rPr>
        <w:t>sta es la vida cristiana: hablar con el Padre, hablar con el Hijo y hablar con el Espíritu Santo.</w:t>
      </w:r>
    </w:p>
    <w:p w:rsidR="00E77829" w:rsidRPr="00BB028B" w:rsidRDefault="00E02A8D" w:rsidP="006B3B91">
      <w:pPr>
        <w:jc w:val="both"/>
        <w:rPr>
          <w:rFonts w:ascii="Georgia" w:hAnsi="Georgia" w:cs="Myriad-Condensed"/>
          <w:color w:val="231F20"/>
          <w:sz w:val="22"/>
          <w:szCs w:val="22"/>
        </w:rPr>
      </w:pPr>
      <w:r>
        <w:rPr>
          <w:noProof/>
          <w:lang w:eastAsia="es-ES"/>
        </w:rPr>
        <w:drawing>
          <wp:anchor distT="6096" distB="13716" distL="114300" distR="114300" simplePos="0" relativeHeight="251676160" behindDoc="0" locked="0" layoutInCell="1" allowOverlap="1">
            <wp:simplePos x="0" y="0"/>
            <wp:positionH relativeFrom="column">
              <wp:posOffset>2939161</wp:posOffset>
            </wp:positionH>
            <wp:positionV relativeFrom="paragraph">
              <wp:posOffset>924179</wp:posOffset>
            </wp:positionV>
            <wp:extent cx="2436114" cy="5219827"/>
            <wp:effectExtent l="19050" t="0" r="2286" b="0"/>
            <wp:wrapSquare wrapText="bothSides"/>
            <wp:docPr id="46" name="17 Imagen" descr="Papa con niñ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pa con niños.jpg"/>
                    <pic:cNvPicPr/>
                  </pic:nvPicPr>
                  <pic:blipFill>
                    <a:blip r:embed="rId32" cstate="print"/>
                    <a:stretch>
                      <a:fillRect/>
                    </a:stretch>
                  </pic:blipFill>
                  <pic:spPr>
                    <a:xfrm flipH="1">
                      <a:off x="0" y="0"/>
                      <a:ext cx="2436114" cy="5219827"/>
                    </a:xfrm>
                    <a:prstGeom prst="rect">
                      <a:avLst/>
                    </a:prstGeom>
                    <a:effectLst>
                      <a:softEdge rad="31750"/>
                    </a:effectLst>
                  </pic:spPr>
                </pic:pic>
              </a:graphicData>
            </a:graphic>
          </wp:anchor>
        </w:drawing>
      </w:r>
      <w:r w:rsidR="00E77829" w:rsidRPr="00BB028B">
        <w:rPr>
          <w:rFonts w:ascii="Georgia" w:hAnsi="Georgia" w:cs="Myriad-Condensed"/>
          <w:color w:val="231F20"/>
          <w:sz w:val="22"/>
          <w:szCs w:val="22"/>
        </w:rPr>
        <w:t>Jesús nos ha salvado, pero también camina con nosotros en la vida. ¿Es verdad esto? ¿Y cómo camina? ¿Qué hace cuando camina con nosotros en la vida? Esto es difícil. ¡Quien lo diga gana el derbi! ¿Qué hace Jesús cuando camina con nosotros? ¡Más fuerte! Primero: nos ayuda. ¡Nos guía! ¡Muy bien! Camina con nosotros, nos ayuda, nos guía y nos enseña a ir adelante. Y Jesús nos da también la fuerza para caminar. ¿Es verdad? Nos sostiene. ¡Bien! En las dificultades, ¿verdad? ¡Y también con las tareas de la escuela! Nos sostiene, nos ayuda, nos guía, nos sostiene. ¡Eso es! Jesús va siempre con nosotros. Vale.</w:t>
      </w:r>
    </w:p>
    <w:p w:rsidR="00E77829" w:rsidRPr="00BB028B" w:rsidRDefault="00E77829" w:rsidP="006B3B91">
      <w:pPr>
        <w:jc w:val="both"/>
        <w:rPr>
          <w:rFonts w:ascii="Georgia" w:hAnsi="Georgia" w:cs="Myriad-Condensed"/>
          <w:color w:val="231F20"/>
          <w:sz w:val="22"/>
          <w:szCs w:val="22"/>
        </w:rPr>
      </w:pPr>
      <w:r w:rsidRPr="00BB028B">
        <w:rPr>
          <w:rFonts w:ascii="Georgia" w:hAnsi="Georgia" w:cs="Myriad-Condensed"/>
          <w:color w:val="231F20"/>
          <w:sz w:val="22"/>
          <w:szCs w:val="22"/>
        </w:rPr>
        <w:t xml:space="preserve">Pero oíd, Jesús nos da la fuerza. ¿Cómo nos da la fuerza Jesús? ¡Vosotros sabéis cómo nos da la fuerza! ¡Más fuerte; no oigo! En </w:t>
      </w:r>
      <w:smartTag w:uri="urn:schemas-microsoft-com:office:smarttags" w:element="PersonName">
        <w:smartTagPr>
          <w:attr w:name="ProductID" w:val="la Comunión"/>
        </w:smartTagPr>
        <w:r w:rsidRPr="00BB028B">
          <w:rPr>
            <w:rFonts w:ascii="Georgia" w:hAnsi="Georgia" w:cs="Myriad-Condensed"/>
            <w:color w:val="231F20"/>
            <w:sz w:val="22"/>
            <w:szCs w:val="22"/>
          </w:rPr>
          <w:t>la Comunión</w:t>
        </w:r>
      </w:smartTag>
      <w:r w:rsidRPr="00BB028B">
        <w:rPr>
          <w:rFonts w:ascii="Georgia" w:hAnsi="Georgia" w:cs="Myriad-Condensed"/>
          <w:color w:val="231F20"/>
          <w:sz w:val="22"/>
          <w:szCs w:val="22"/>
        </w:rPr>
        <w:t xml:space="preserve"> nos da la fuerza, precisamente nos ayuda con la fuerza. Él viene a nosotros. Pero cuando vosotros decís «nos da </w:t>
      </w:r>
      <w:smartTag w:uri="urn:schemas-microsoft-com:office:smarttags" w:element="PersonName">
        <w:smartTagPr>
          <w:attr w:name="ProductID" w:val="la Comunión"/>
        </w:smartTagPr>
        <w:r w:rsidRPr="00BB028B">
          <w:rPr>
            <w:rFonts w:ascii="Georgia" w:hAnsi="Georgia" w:cs="Myriad-Condensed"/>
            <w:color w:val="231F20"/>
            <w:sz w:val="22"/>
            <w:szCs w:val="22"/>
          </w:rPr>
          <w:t>la Comunión</w:t>
        </w:r>
      </w:smartTag>
      <w:r w:rsidRPr="00BB028B">
        <w:rPr>
          <w:rFonts w:ascii="Georgia" w:hAnsi="Georgia" w:cs="Myriad-Condensed"/>
          <w:color w:val="231F20"/>
          <w:sz w:val="22"/>
          <w:szCs w:val="22"/>
        </w:rPr>
        <w:t>», ¿un pedazo de pan te da tanta fuerza? ¿No es pan eso? ¿Es pan? Esto es pan, pero el que está en el altar ¿es pan o no es pan? ¡Parece pan! No es precisamente pan. ¿Qué es? Es el Cuerpo de Jesús. Jesús viene a nuestro corazón. Eso. Pensemos en esto, todos: el Padre nos ha dado la vida; Jesús nos ha dado la salvación, nos acompaña, nos guía, nos sostiene, nos enseña; ¿y el Espíritu Santo? ¿Qué nos da el Espíritu Santo? ¡Nos ama! Nos da el amor.</w:t>
      </w:r>
    </w:p>
    <w:p w:rsidR="00E77829" w:rsidRPr="00BB028B" w:rsidRDefault="00E77829" w:rsidP="00BB028B">
      <w:pPr>
        <w:jc w:val="both"/>
        <w:rPr>
          <w:rFonts w:ascii="Georgia" w:hAnsi="Georgia" w:cs="Myriad-Condensed"/>
          <w:color w:val="231F20"/>
          <w:sz w:val="22"/>
          <w:szCs w:val="22"/>
        </w:rPr>
      </w:pPr>
      <w:r w:rsidRPr="00BB028B">
        <w:rPr>
          <w:rFonts w:ascii="Georgia" w:hAnsi="Georgia" w:cs="Myriad-Condensed"/>
          <w:color w:val="231F20"/>
          <w:sz w:val="22"/>
          <w:szCs w:val="22"/>
        </w:rPr>
        <w:t xml:space="preserve">Pensemos en Dios así y pidamos a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w:t>
      </w:r>
      <w:smartTag w:uri="urn:schemas-microsoft-com:office:smarttags" w:element="PersonName">
        <w:smartTagPr>
          <w:attr w:name="ProductID" w:val="la Virgen"/>
        </w:smartTagPr>
        <w:r w:rsidRPr="00BB028B">
          <w:rPr>
            <w:rFonts w:ascii="Georgia" w:hAnsi="Georgia" w:cs="Myriad-Condensed"/>
            <w:color w:val="231F20"/>
            <w:sz w:val="22"/>
            <w:szCs w:val="22"/>
          </w:rPr>
          <w:t>la Virgen</w:t>
        </w:r>
      </w:smartTag>
      <w:r w:rsidRPr="00BB028B">
        <w:rPr>
          <w:rFonts w:ascii="Georgia" w:hAnsi="Georgia" w:cs="Myriad-Condensed"/>
          <w:color w:val="231F20"/>
          <w:sz w:val="22"/>
          <w:szCs w:val="22"/>
        </w:rPr>
        <w:t xml:space="preserve"> nuestra Madre, deprisa siempre para ayudarnos, que nos enseñe a entender bien cómo es Dios: cómo es el Padre, cómo es el Hijo y cómo es el Espíritu Santo. Así sea”</w:t>
      </w:r>
      <w:r>
        <w:rPr>
          <w:rFonts w:ascii="Georgia" w:hAnsi="Georgia" w:cs="Myriad-Condensed"/>
          <w:color w:val="231F20"/>
          <w:sz w:val="22"/>
          <w:szCs w:val="22"/>
        </w:rPr>
        <w:t>.</w:t>
      </w:r>
    </w:p>
    <w:p w:rsidR="00E77829" w:rsidRPr="00B04926" w:rsidRDefault="00E77829" w:rsidP="00B04926">
      <w:pPr>
        <w:pStyle w:val="OMPtextoprincipal"/>
        <w:jc w:val="left"/>
        <w:rPr>
          <w:rFonts w:ascii="Gill Sans MT" w:hAnsi="Gill Sans MT" w:cs="Kabob"/>
          <w:color w:val="76923C"/>
          <w:sz w:val="44"/>
          <w:szCs w:val="44"/>
        </w:rPr>
      </w:pPr>
      <w:r w:rsidRPr="00B04926">
        <w:rPr>
          <w:rFonts w:ascii="Gill Sans MT" w:hAnsi="Gill Sans MT" w:cs="Kabob"/>
          <w:color w:val="76923C"/>
          <w:sz w:val="44"/>
          <w:szCs w:val="44"/>
        </w:rPr>
        <w:lastRenderedPageBreak/>
        <w:t>Agenda de Infancia Misionera</w:t>
      </w:r>
    </w:p>
    <w:p w:rsidR="00E77829" w:rsidRDefault="00E77829" w:rsidP="00C62BB9">
      <w:pPr>
        <w:pStyle w:val="OMPtextodestacado"/>
        <w:rPr>
          <w:rFonts w:ascii="Times New Roman" w:hAnsi="Times New Roman" w:cs="Arial"/>
          <w:bCs w:val="0"/>
          <w:color w:val="auto"/>
          <w:sz w:val="20"/>
          <w:lang w:val="es-ES_tradnl" w:eastAsia="en-US"/>
        </w:rPr>
      </w:pPr>
    </w:p>
    <w:p w:rsidR="00E77829" w:rsidRPr="00B6513C" w:rsidRDefault="00E77829" w:rsidP="006B3B91">
      <w:pPr>
        <w:spacing w:after="0"/>
        <w:rPr>
          <w:rFonts w:ascii="Georgia" w:hAnsi="Georgia"/>
          <w:color w:val="76923C"/>
        </w:rPr>
      </w:pPr>
      <w:r>
        <w:rPr>
          <w:rFonts w:ascii="Georgia" w:hAnsi="Georgia"/>
          <w:color w:val="76923C"/>
        </w:rPr>
        <w:t>1-24</w:t>
      </w:r>
      <w:r w:rsidRPr="00B6513C">
        <w:rPr>
          <w:rFonts w:ascii="Georgia" w:hAnsi="Georgia"/>
          <w:color w:val="76923C"/>
        </w:rPr>
        <w:t xml:space="preserve"> diciembre</w:t>
      </w:r>
    </w:p>
    <w:p w:rsidR="00E77829" w:rsidRPr="00B6513C" w:rsidRDefault="00E77829" w:rsidP="006B3B91">
      <w:pPr>
        <w:spacing w:after="0"/>
        <w:outlineLvl w:val="0"/>
        <w:rPr>
          <w:rFonts w:ascii="Georgia" w:hAnsi="Georgia"/>
          <w:b/>
        </w:rPr>
      </w:pPr>
      <w:r w:rsidRPr="00B6513C">
        <w:rPr>
          <w:rFonts w:ascii="Georgia" w:hAnsi="Georgia"/>
        </w:rPr>
        <w:tab/>
      </w:r>
      <w:r>
        <w:rPr>
          <w:rFonts w:ascii="Georgia" w:hAnsi="Georgia"/>
          <w:b/>
        </w:rPr>
        <w:t>Adviento M</w:t>
      </w:r>
      <w:r w:rsidRPr="00B6513C">
        <w:rPr>
          <w:rFonts w:ascii="Georgia" w:hAnsi="Georgia"/>
          <w:b/>
        </w:rPr>
        <w:t>isionero</w:t>
      </w:r>
    </w:p>
    <w:p w:rsidR="00E77829" w:rsidRPr="00B6513C" w:rsidRDefault="00E77829" w:rsidP="006B3B91">
      <w:pPr>
        <w:spacing w:after="0"/>
        <w:rPr>
          <w:rFonts w:ascii="Georgia" w:hAnsi="Georgia"/>
        </w:rPr>
      </w:pPr>
      <w:r w:rsidRPr="00B6513C">
        <w:rPr>
          <w:rFonts w:ascii="Georgia" w:hAnsi="Georgia"/>
        </w:rPr>
        <w:tab/>
      </w:r>
      <w:proofErr w:type="gramStart"/>
      <w:r w:rsidRPr="00B6513C">
        <w:rPr>
          <w:rFonts w:ascii="Georgia" w:hAnsi="Georgia"/>
        </w:rPr>
        <w:t>1</w:t>
      </w:r>
      <w:r>
        <w:rPr>
          <w:rFonts w:ascii="Georgia" w:hAnsi="Georgia"/>
        </w:rPr>
        <w:t>.</w:t>
      </w:r>
      <w:r w:rsidRPr="00B6513C">
        <w:rPr>
          <w:rFonts w:ascii="Georgia" w:hAnsi="Georgia"/>
        </w:rPr>
        <w:t>ª</w:t>
      </w:r>
      <w:proofErr w:type="gramEnd"/>
      <w:r>
        <w:rPr>
          <w:rFonts w:ascii="Georgia" w:hAnsi="Georgia"/>
        </w:rPr>
        <w:t xml:space="preserve"> s</w:t>
      </w:r>
      <w:r w:rsidRPr="00B6513C">
        <w:rPr>
          <w:rFonts w:ascii="Georgia" w:hAnsi="Georgia"/>
        </w:rPr>
        <w:t>emana: “</w:t>
      </w:r>
      <w:r>
        <w:rPr>
          <w:rFonts w:ascii="Georgia" w:hAnsi="Georgia"/>
        </w:rPr>
        <w:t>Buscamos a Jesús</w:t>
      </w:r>
      <w:r w:rsidRPr="00B6513C">
        <w:rPr>
          <w:rFonts w:ascii="Georgia" w:hAnsi="Georgia"/>
        </w:rPr>
        <w:t>”</w:t>
      </w:r>
    </w:p>
    <w:p w:rsidR="00E77829" w:rsidRPr="00B6513C" w:rsidRDefault="00E77829" w:rsidP="006B3B91">
      <w:pPr>
        <w:spacing w:after="0"/>
        <w:rPr>
          <w:rFonts w:ascii="Georgia" w:hAnsi="Georgia"/>
        </w:rPr>
      </w:pPr>
      <w:r w:rsidRPr="00B6513C">
        <w:rPr>
          <w:rFonts w:ascii="Georgia" w:hAnsi="Georgia"/>
        </w:rPr>
        <w:tab/>
      </w:r>
      <w:proofErr w:type="gramStart"/>
      <w:r w:rsidRPr="00B6513C">
        <w:rPr>
          <w:rFonts w:ascii="Georgia" w:hAnsi="Georgia"/>
        </w:rPr>
        <w:t>2</w:t>
      </w:r>
      <w:r>
        <w:rPr>
          <w:rFonts w:ascii="Georgia" w:hAnsi="Georgia"/>
        </w:rPr>
        <w:t>.ª</w:t>
      </w:r>
      <w:proofErr w:type="gramEnd"/>
      <w:r>
        <w:rPr>
          <w:rFonts w:ascii="Georgia" w:hAnsi="Georgia"/>
        </w:rPr>
        <w:t xml:space="preserve"> s</w:t>
      </w:r>
      <w:r w:rsidRPr="00B6513C">
        <w:rPr>
          <w:rFonts w:ascii="Georgia" w:hAnsi="Georgia"/>
        </w:rPr>
        <w:t>emana: “</w:t>
      </w:r>
      <w:r>
        <w:rPr>
          <w:rFonts w:ascii="Georgia" w:hAnsi="Georgia"/>
        </w:rPr>
        <w:t>Conocemos a Jesús</w:t>
      </w:r>
      <w:r w:rsidRPr="00B6513C">
        <w:rPr>
          <w:rFonts w:ascii="Georgia" w:hAnsi="Georgia"/>
        </w:rPr>
        <w:t>”</w:t>
      </w:r>
    </w:p>
    <w:p w:rsidR="00E77829" w:rsidRPr="00B6513C" w:rsidRDefault="00E77829" w:rsidP="006B3B91">
      <w:pPr>
        <w:spacing w:after="0"/>
        <w:rPr>
          <w:rFonts w:ascii="Georgia" w:hAnsi="Georgia"/>
        </w:rPr>
      </w:pPr>
      <w:r w:rsidRPr="00B6513C">
        <w:rPr>
          <w:rFonts w:ascii="Georgia" w:hAnsi="Georgia"/>
        </w:rPr>
        <w:tab/>
      </w:r>
      <w:proofErr w:type="gramStart"/>
      <w:r w:rsidRPr="00B6513C">
        <w:rPr>
          <w:rFonts w:ascii="Georgia" w:hAnsi="Georgia"/>
        </w:rPr>
        <w:t>3</w:t>
      </w:r>
      <w:r>
        <w:rPr>
          <w:rFonts w:ascii="Georgia" w:hAnsi="Georgia"/>
        </w:rPr>
        <w:t>.ª</w:t>
      </w:r>
      <w:proofErr w:type="gramEnd"/>
      <w:r>
        <w:rPr>
          <w:rFonts w:ascii="Georgia" w:hAnsi="Georgia"/>
        </w:rPr>
        <w:t xml:space="preserve"> s</w:t>
      </w:r>
      <w:r w:rsidRPr="00B6513C">
        <w:rPr>
          <w:rFonts w:ascii="Georgia" w:hAnsi="Georgia"/>
        </w:rPr>
        <w:t>emana: “</w:t>
      </w:r>
      <w:r>
        <w:rPr>
          <w:rFonts w:ascii="Georgia" w:hAnsi="Georgia"/>
        </w:rPr>
        <w:t>Seguimos a Jesús</w:t>
      </w:r>
      <w:r w:rsidRPr="00B6513C">
        <w:rPr>
          <w:rFonts w:ascii="Georgia" w:hAnsi="Georgia"/>
        </w:rPr>
        <w:t>”</w:t>
      </w:r>
    </w:p>
    <w:p w:rsidR="00E77829" w:rsidRPr="00B6513C" w:rsidRDefault="00E77829" w:rsidP="006B3B91">
      <w:pPr>
        <w:spacing w:after="0"/>
        <w:rPr>
          <w:rFonts w:ascii="Georgia" w:hAnsi="Georgia"/>
        </w:rPr>
      </w:pPr>
      <w:r w:rsidRPr="00B6513C">
        <w:rPr>
          <w:rFonts w:ascii="Georgia" w:hAnsi="Georgia"/>
        </w:rPr>
        <w:tab/>
      </w:r>
      <w:proofErr w:type="gramStart"/>
      <w:r w:rsidRPr="00B6513C">
        <w:rPr>
          <w:rFonts w:ascii="Georgia" w:hAnsi="Georgia"/>
        </w:rPr>
        <w:t>4</w:t>
      </w:r>
      <w:r>
        <w:rPr>
          <w:rFonts w:ascii="Georgia" w:hAnsi="Georgia"/>
        </w:rPr>
        <w:t>.ª</w:t>
      </w:r>
      <w:proofErr w:type="gramEnd"/>
      <w:r>
        <w:rPr>
          <w:rFonts w:ascii="Georgia" w:hAnsi="Georgia"/>
        </w:rPr>
        <w:t xml:space="preserve"> s</w:t>
      </w:r>
      <w:r w:rsidRPr="00B6513C">
        <w:rPr>
          <w:rFonts w:ascii="Georgia" w:hAnsi="Georgia"/>
        </w:rPr>
        <w:t>emana: “</w:t>
      </w:r>
      <w:r>
        <w:rPr>
          <w:rFonts w:ascii="Georgia" w:hAnsi="Georgia"/>
        </w:rPr>
        <w:t>Hablamos de Jesús</w:t>
      </w:r>
      <w:r w:rsidRPr="00B6513C">
        <w:rPr>
          <w:rFonts w:ascii="Georgia" w:hAnsi="Georgia"/>
        </w:rPr>
        <w:t>”</w:t>
      </w:r>
    </w:p>
    <w:p w:rsidR="00E77829" w:rsidRPr="00B6513C" w:rsidRDefault="00E77829" w:rsidP="006B3B91">
      <w:pPr>
        <w:spacing w:after="0"/>
        <w:rPr>
          <w:rFonts w:ascii="Georgia" w:hAnsi="Georgia"/>
        </w:rPr>
      </w:pPr>
    </w:p>
    <w:p w:rsidR="00E77829" w:rsidRPr="00B6513C" w:rsidRDefault="00E77829" w:rsidP="006B3B91">
      <w:pPr>
        <w:spacing w:after="0"/>
        <w:rPr>
          <w:rFonts w:ascii="Georgia" w:hAnsi="Georgia"/>
          <w:color w:val="76923C"/>
        </w:rPr>
      </w:pPr>
      <w:r>
        <w:rPr>
          <w:rFonts w:ascii="Georgia" w:hAnsi="Georgia"/>
          <w:color w:val="76923C"/>
        </w:rPr>
        <w:t>12</w:t>
      </w:r>
      <w:r w:rsidRPr="00B6513C">
        <w:rPr>
          <w:rFonts w:ascii="Georgia" w:hAnsi="Georgia"/>
          <w:color w:val="76923C"/>
        </w:rPr>
        <w:t>-23 diciembre</w:t>
      </w:r>
    </w:p>
    <w:p w:rsidR="00E77829" w:rsidRDefault="00E77829" w:rsidP="006B3B91">
      <w:pPr>
        <w:spacing w:after="0"/>
        <w:ind w:firstLine="708"/>
        <w:rPr>
          <w:rFonts w:ascii="Georgia" w:hAnsi="Georgia"/>
        </w:rPr>
      </w:pPr>
      <w:r>
        <w:rPr>
          <w:rFonts w:ascii="Georgia" w:hAnsi="Georgia"/>
          <w:b/>
        </w:rPr>
        <w:t>“Sembradores de E</w:t>
      </w:r>
      <w:r w:rsidRPr="00B6513C">
        <w:rPr>
          <w:rFonts w:ascii="Georgia" w:hAnsi="Georgia"/>
          <w:b/>
        </w:rPr>
        <w:t>strellas</w:t>
      </w:r>
      <w:r>
        <w:rPr>
          <w:rFonts w:ascii="Georgia" w:hAnsi="Georgia"/>
          <w:b/>
        </w:rPr>
        <w:t>”</w:t>
      </w:r>
      <w:r w:rsidRPr="00B6513C">
        <w:rPr>
          <w:rFonts w:ascii="Georgia" w:hAnsi="Georgia"/>
        </w:rPr>
        <w:t xml:space="preserve"> en las diócesis españolas</w:t>
      </w:r>
    </w:p>
    <w:p w:rsidR="00E77829" w:rsidRPr="00B6513C" w:rsidRDefault="00E77829" w:rsidP="001558B9">
      <w:pPr>
        <w:spacing w:after="0"/>
        <w:ind w:left="708"/>
        <w:rPr>
          <w:rFonts w:ascii="Georgia" w:hAnsi="Georgia"/>
        </w:rPr>
      </w:pPr>
      <w:r>
        <w:rPr>
          <w:rFonts w:ascii="Georgia" w:hAnsi="Georgia"/>
        </w:rPr>
        <w:t xml:space="preserve">Para la información sobre cada diócesis, se puede consultar </w:t>
      </w:r>
      <w:hyperlink r:id="rId33" w:history="1">
        <w:r>
          <w:rPr>
            <w:rStyle w:val="Hipervnculo"/>
          </w:rPr>
          <w:t>http://www.omp.es/OMP/delegaciones.html</w:t>
        </w:r>
      </w:hyperlink>
    </w:p>
    <w:p w:rsidR="00E77829" w:rsidRPr="00B6513C" w:rsidRDefault="00E77829" w:rsidP="006B3B91">
      <w:pPr>
        <w:spacing w:after="0"/>
        <w:rPr>
          <w:rFonts w:ascii="Georgia" w:hAnsi="Georgia"/>
        </w:rPr>
      </w:pPr>
    </w:p>
    <w:p w:rsidR="00E77829" w:rsidRPr="00B6513C" w:rsidRDefault="00E77829" w:rsidP="006B3B91">
      <w:pPr>
        <w:spacing w:after="0"/>
        <w:rPr>
          <w:rFonts w:ascii="Georgia" w:hAnsi="Georgia"/>
          <w:color w:val="76923C"/>
        </w:rPr>
      </w:pPr>
      <w:r w:rsidRPr="00B6513C">
        <w:rPr>
          <w:rFonts w:ascii="Georgia" w:hAnsi="Georgia"/>
          <w:color w:val="76923C"/>
        </w:rPr>
        <w:t>6 de enero</w:t>
      </w:r>
      <w:r>
        <w:rPr>
          <w:rFonts w:ascii="Georgia" w:hAnsi="Georgia"/>
          <w:color w:val="76923C"/>
        </w:rPr>
        <w:t>, lunes</w:t>
      </w:r>
    </w:p>
    <w:p w:rsidR="00E77829" w:rsidRDefault="00E77829" w:rsidP="00561D92">
      <w:pPr>
        <w:spacing w:after="0"/>
        <w:ind w:left="705"/>
        <w:rPr>
          <w:rFonts w:ascii="Georgia" w:hAnsi="Georgia"/>
        </w:rPr>
      </w:pPr>
      <w:r w:rsidRPr="00561D92">
        <w:rPr>
          <w:rFonts w:ascii="Georgia" w:hAnsi="Georgia"/>
        </w:rPr>
        <w:t>Jornada del Catequista Nativo y del</w:t>
      </w:r>
      <w:r>
        <w:rPr>
          <w:rFonts w:ascii="Georgia" w:hAnsi="Georgia"/>
        </w:rPr>
        <w:t xml:space="preserve"> IEME</w:t>
      </w:r>
      <w:r w:rsidRPr="00561D92">
        <w:rPr>
          <w:rFonts w:ascii="Georgia" w:hAnsi="Georgia"/>
        </w:rPr>
        <w:t xml:space="preserve"> </w:t>
      </w:r>
      <w:r>
        <w:rPr>
          <w:rFonts w:ascii="Georgia" w:hAnsi="Georgia"/>
        </w:rPr>
        <w:t>(</w:t>
      </w:r>
      <w:r w:rsidRPr="00561D92">
        <w:rPr>
          <w:rFonts w:ascii="Georgia" w:hAnsi="Georgia"/>
        </w:rPr>
        <w:t>Instituto Español de Misiones Extranjeras</w:t>
      </w:r>
      <w:r>
        <w:rPr>
          <w:rFonts w:ascii="Georgia" w:hAnsi="Georgia"/>
        </w:rPr>
        <w:t>)</w:t>
      </w:r>
    </w:p>
    <w:p w:rsidR="00E77829" w:rsidRPr="00B6513C" w:rsidRDefault="00E77829" w:rsidP="00561D92">
      <w:pPr>
        <w:spacing w:after="0"/>
        <w:ind w:left="705"/>
        <w:rPr>
          <w:rFonts w:ascii="Georgia" w:hAnsi="Georgia"/>
        </w:rPr>
      </w:pPr>
    </w:p>
    <w:p w:rsidR="00E77829" w:rsidRPr="00B6513C" w:rsidRDefault="00E77829" w:rsidP="0096432A">
      <w:pPr>
        <w:spacing w:after="0"/>
        <w:rPr>
          <w:rFonts w:ascii="Georgia" w:hAnsi="Georgia"/>
          <w:color w:val="76923C"/>
        </w:rPr>
      </w:pPr>
      <w:r>
        <w:rPr>
          <w:rFonts w:ascii="Georgia" w:hAnsi="Georgia"/>
          <w:color w:val="76923C"/>
        </w:rPr>
        <w:t>8</w:t>
      </w:r>
      <w:r w:rsidRPr="00B6513C">
        <w:rPr>
          <w:rFonts w:ascii="Georgia" w:hAnsi="Georgia"/>
          <w:color w:val="76923C"/>
        </w:rPr>
        <w:t xml:space="preserve"> de enero</w:t>
      </w:r>
      <w:r>
        <w:rPr>
          <w:rFonts w:ascii="Georgia" w:hAnsi="Georgia"/>
          <w:color w:val="76923C"/>
        </w:rPr>
        <w:t>, miércoles</w:t>
      </w:r>
    </w:p>
    <w:p w:rsidR="00E77829" w:rsidRPr="00B6513C" w:rsidRDefault="00E77829" w:rsidP="0096432A">
      <w:pPr>
        <w:spacing w:after="0"/>
        <w:ind w:firstLine="708"/>
        <w:outlineLvl w:val="0"/>
        <w:rPr>
          <w:rFonts w:ascii="Georgia" w:hAnsi="Georgia"/>
          <w:b/>
        </w:rPr>
      </w:pPr>
      <w:r w:rsidRPr="00B6513C">
        <w:rPr>
          <w:rFonts w:ascii="Georgia" w:hAnsi="Georgia"/>
          <w:b/>
        </w:rPr>
        <w:t>Rueda de prensa</w:t>
      </w:r>
    </w:p>
    <w:p w:rsidR="00E77829" w:rsidRDefault="00E77829" w:rsidP="0096432A">
      <w:pPr>
        <w:spacing w:after="0"/>
        <w:ind w:left="708"/>
        <w:rPr>
          <w:rFonts w:ascii="Georgia" w:hAnsi="Georgia"/>
        </w:rPr>
      </w:pPr>
      <w:r>
        <w:rPr>
          <w:rFonts w:ascii="Georgia" w:hAnsi="Georgia"/>
        </w:rPr>
        <w:t>Hora: 11.00</w:t>
      </w:r>
    </w:p>
    <w:p w:rsidR="00E77829" w:rsidRPr="00DD197C" w:rsidRDefault="00E77829" w:rsidP="0096432A">
      <w:pPr>
        <w:spacing w:after="0"/>
        <w:ind w:left="708"/>
        <w:rPr>
          <w:rFonts w:ascii="Georgia" w:hAnsi="Georgia"/>
        </w:rPr>
      </w:pPr>
      <w:r w:rsidRPr="00DD197C">
        <w:rPr>
          <w:rFonts w:ascii="Georgia" w:hAnsi="Georgia"/>
        </w:rPr>
        <w:t>Lugar: Sede de Obras Misionales Pontificias (C/ Fray Juan Gil, 5</w:t>
      </w:r>
      <w:r>
        <w:rPr>
          <w:rFonts w:ascii="Georgia" w:hAnsi="Georgia"/>
        </w:rPr>
        <w:t>; M</w:t>
      </w:r>
      <w:r w:rsidRPr="00DD197C">
        <w:rPr>
          <w:rFonts w:ascii="Georgia" w:hAnsi="Georgia"/>
        </w:rPr>
        <w:t>adrid)</w:t>
      </w:r>
    </w:p>
    <w:p w:rsidR="00E77829" w:rsidRDefault="00E77829" w:rsidP="006B3B91">
      <w:pPr>
        <w:spacing w:after="0"/>
        <w:rPr>
          <w:rFonts w:ascii="Georgia" w:hAnsi="Georgia"/>
          <w:color w:val="76923C"/>
        </w:rPr>
      </w:pPr>
    </w:p>
    <w:p w:rsidR="00E77829" w:rsidRPr="00B6513C" w:rsidRDefault="00E77829" w:rsidP="006B3B91">
      <w:pPr>
        <w:spacing w:after="0"/>
        <w:rPr>
          <w:rFonts w:ascii="Georgia" w:hAnsi="Georgia"/>
          <w:color w:val="76923C"/>
        </w:rPr>
      </w:pPr>
      <w:r>
        <w:rPr>
          <w:rFonts w:ascii="Georgia" w:hAnsi="Georgia"/>
          <w:color w:val="76923C"/>
        </w:rPr>
        <w:t>9</w:t>
      </w:r>
      <w:r w:rsidRPr="00B6513C">
        <w:rPr>
          <w:rFonts w:ascii="Georgia" w:hAnsi="Georgia"/>
          <w:color w:val="76923C"/>
        </w:rPr>
        <w:t xml:space="preserve"> de enero</w:t>
      </w:r>
      <w:r>
        <w:rPr>
          <w:rFonts w:ascii="Georgia" w:hAnsi="Georgia"/>
          <w:color w:val="76923C"/>
        </w:rPr>
        <w:t>, jueves</w:t>
      </w:r>
    </w:p>
    <w:p w:rsidR="00E77829" w:rsidRPr="00561D92" w:rsidRDefault="00E77829" w:rsidP="00561D92">
      <w:pPr>
        <w:spacing w:after="0"/>
        <w:ind w:firstLine="708"/>
        <w:outlineLvl w:val="0"/>
        <w:rPr>
          <w:rFonts w:ascii="Georgia" w:hAnsi="Georgia"/>
          <w:b/>
        </w:rPr>
      </w:pPr>
      <w:r>
        <w:rPr>
          <w:rFonts w:ascii="Georgia" w:hAnsi="Georgia"/>
          <w:b/>
        </w:rPr>
        <w:t xml:space="preserve">Presentación del vídeo </w:t>
      </w:r>
      <w:r w:rsidRPr="00561D92">
        <w:rPr>
          <w:rFonts w:ascii="Georgia" w:hAnsi="Georgia"/>
          <w:b/>
          <w:i/>
        </w:rPr>
        <w:t xml:space="preserve">La revolución de </w:t>
      </w:r>
      <w:proofErr w:type="spellStart"/>
      <w:r w:rsidRPr="00561D92">
        <w:rPr>
          <w:rFonts w:ascii="Georgia" w:hAnsi="Georgia"/>
          <w:b/>
          <w:i/>
        </w:rPr>
        <w:t>Jeferson</w:t>
      </w:r>
      <w:proofErr w:type="spellEnd"/>
    </w:p>
    <w:p w:rsidR="00E77829" w:rsidRPr="00B6513C" w:rsidRDefault="00E77829" w:rsidP="006B3B91">
      <w:pPr>
        <w:spacing w:after="0"/>
        <w:rPr>
          <w:rFonts w:ascii="Georgia" w:hAnsi="Georgia"/>
        </w:rPr>
      </w:pPr>
    </w:p>
    <w:p w:rsidR="00E77829" w:rsidRPr="00B6513C" w:rsidRDefault="00E77829" w:rsidP="006B3B91">
      <w:pPr>
        <w:spacing w:after="0"/>
        <w:rPr>
          <w:rFonts w:ascii="Georgia" w:hAnsi="Georgia"/>
          <w:color w:val="76923C"/>
        </w:rPr>
      </w:pPr>
      <w:r>
        <w:rPr>
          <w:rFonts w:ascii="Georgia" w:hAnsi="Georgia"/>
          <w:color w:val="76923C"/>
        </w:rPr>
        <w:t>26</w:t>
      </w:r>
      <w:r w:rsidRPr="00B6513C">
        <w:rPr>
          <w:rFonts w:ascii="Georgia" w:hAnsi="Georgia"/>
          <w:color w:val="76923C"/>
        </w:rPr>
        <w:t xml:space="preserve"> de enero</w:t>
      </w:r>
      <w:r>
        <w:rPr>
          <w:rFonts w:ascii="Georgia" w:hAnsi="Georgia"/>
          <w:color w:val="76923C"/>
        </w:rPr>
        <w:t>, domingo</w:t>
      </w:r>
    </w:p>
    <w:p w:rsidR="00E77829" w:rsidRPr="00B6513C" w:rsidRDefault="00E77829" w:rsidP="006B3B91">
      <w:pPr>
        <w:spacing w:after="0"/>
        <w:outlineLvl w:val="0"/>
        <w:rPr>
          <w:rFonts w:ascii="Georgia" w:hAnsi="Georgia"/>
          <w:b/>
        </w:rPr>
      </w:pPr>
      <w:r w:rsidRPr="00B6513C">
        <w:rPr>
          <w:rFonts w:ascii="Georgia" w:hAnsi="Georgia"/>
        </w:rPr>
        <w:tab/>
      </w:r>
      <w:r w:rsidRPr="00B6513C">
        <w:rPr>
          <w:rFonts w:ascii="Georgia" w:hAnsi="Georgia"/>
          <w:b/>
        </w:rPr>
        <w:t xml:space="preserve">Celebración de </w:t>
      </w:r>
      <w:smartTag w:uri="urn:schemas-microsoft-com:office:smarttags" w:element="PersonName">
        <w:smartTagPr>
          <w:attr w:name="ProductID" w:val="la Jornada"/>
        </w:smartTagPr>
        <w:r w:rsidRPr="00B6513C">
          <w:rPr>
            <w:rFonts w:ascii="Georgia" w:hAnsi="Georgia"/>
            <w:b/>
          </w:rPr>
          <w:t>la Jornada</w:t>
        </w:r>
      </w:smartTag>
      <w:r w:rsidRPr="00B6513C">
        <w:rPr>
          <w:rFonts w:ascii="Georgia" w:hAnsi="Georgia"/>
          <w:b/>
        </w:rPr>
        <w:t xml:space="preserve"> de Infancia Misionera</w:t>
      </w:r>
    </w:p>
    <w:p w:rsidR="00E77829" w:rsidRPr="00B6513C" w:rsidRDefault="00E77829" w:rsidP="006B3B91">
      <w:pPr>
        <w:spacing w:after="0"/>
        <w:ind w:left="708"/>
        <w:outlineLvl w:val="0"/>
        <w:rPr>
          <w:rFonts w:ascii="Georgia" w:hAnsi="Georgia"/>
        </w:rPr>
      </w:pPr>
      <w:r w:rsidRPr="00B6513C">
        <w:rPr>
          <w:rFonts w:ascii="Georgia" w:hAnsi="Georgia"/>
        </w:rPr>
        <w:t xml:space="preserve">Misa retransmitida por </w:t>
      </w:r>
      <w:r>
        <w:rPr>
          <w:rFonts w:ascii="Georgia" w:hAnsi="Georgia"/>
        </w:rPr>
        <w:t>La 2 de TVE</w:t>
      </w:r>
    </w:p>
    <w:p w:rsidR="00E77829" w:rsidRPr="00B6513C" w:rsidRDefault="00E77829" w:rsidP="006B3B91">
      <w:pPr>
        <w:spacing w:after="0"/>
        <w:ind w:left="708"/>
        <w:rPr>
          <w:rFonts w:ascii="Georgia" w:hAnsi="Georgia"/>
        </w:rPr>
      </w:pPr>
      <w:r w:rsidRPr="00B6513C">
        <w:rPr>
          <w:rFonts w:ascii="Georgia" w:hAnsi="Georgia"/>
        </w:rPr>
        <w:t xml:space="preserve">Lugar: </w:t>
      </w:r>
      <w:r>
        <w:rPr>
          <w:rFonts w:ascii="Georgia" w:hAnsi="Georgia"/>
        </w:rPr>
        <w:t xml:space="preserve">Parroquia Nuestra Señora de </w:t>
      </w:r>
      <w:smartTag w:uri="urn:schemas-microsoft-com:office:smarttags" w:element="PersonName">
        <w:smartTagPr>
          <w:attr w:name="ProductID" w:val="la Salud"/>
        </w:smartTagPr>
        <w:r>
          <w:rPr>
            <w:rFonts w:ascii="Georgia" w:hAnsi="Georgia"/>
          </w:rPr>
          <w:t>la Salud</w:t>
        </w:r>
      </w:smartTag>
      <w:r>
        <w:rPr>
          <w:rFonts w:ascii="Georgia" w:hAnsi="Georgia"/>
        </w:rPr>
        <w:t xml:space="preserve"> (Camino de los Frailes, 1; Leganés, Madrid)</w:t>
      </w:r>
    </w:p>
    <w:p w:rsidR="00E77829" w:rsidRDefault="00E77829" w:rsidP="006B3B91">
      <w:pPr>
        <w:spacing w:after="0"/>
        <w:rPr>
          <w:rFonts w:ascii="Georgia" w:hAnsi="Georgia"/>
        </w:rPr>
      </w:pPr>
      <w:r w:rsidRPr="00B6513C">
        <w:rPr>
          <w:rFonts w:ascii="Georgia" w:hAnsi="Georgia"/>
        </w:rPr>
        <w:tab/>
        <w:t>Hora: 10.30</w:t>
      </w:r>
    </w:p>
    <w:p w:rsidR="00E77829" w:rsidRPr="006B3B91" w:rsidRDefault="00E77829" w:rsidP="006B3B91">
      <w:pPr>
        <w:spacing w:after="0"/>
        <w:rPr>
          <w:rFonts w:ascii="Georgia" w:hAnsi="Georgia"/>
        </w:rPr>
      </w:pPr>
    </w:p>
    <w:p w:rsidR="00E77829" w:rsidRPr="0079386B" w:rsidRDefault="00E77829" w:rsidP="004313E7">
      <w:pPr>
        <w:spacing w:after="0"/>
        <w:ind w:left="705"/>
        <w:outlineLvl w:val="0"/>
        <w:rPr>
          <w:sz w:val="20"/>
        </w:rPr>
      </w:pPr>
      <w:r w:rsidRPr="00C528DB">
        <w:rPr>
          <w:rFonts w:ascii="Georgia" w:hAnsi="Georgia"/>
          <w:b/>
        </w:rPr>
        <w:t xml:space="preserve">Colecta para </w:t>
      </w:r>
      <w:smartTag w:uri="urn:schemas-microsoft-com:office:smarttags" w:element="PersonName">
        <w:smartTagPr>
          <w:attr w:name="ProductID" w:val="la Obra Pontificia"/>
        </w:smartTagPr>
        <w:r w:rsidRPr="00C528DB">
          <w:rPr>
            <w:rFonts w:ascii="Georgia" w:hAnsi="Georgia"/>
            <w:b/>
          </w:rPr>
          <w:t>la</w:t>
        </w:r>
        <w:r>
          <w:rPr>
            <w:rFonts w:ascii="Georgia" w:hAnsi="Georgia"/>
            <w:b/>
          </w:rPr>
          <w:t xml:space="preserve"> Obra Pontificia</w:t>
        </w:r>
      </w:smartTag>
      <w:r>
        <w:rPr>
          <w:rFonts w:ascii="Georgia" w:hAnsi="Georgia"/>
          <w:b/>
        </w:rPr>
        <w:t xml:space="preserve"> de </w:t>
      </w:r>
      <w:smartTag w:uri="urn:schemas-microsoft-com:office:smarttags" w:element="PersonName">
        <w:smartTagPr>
          <w:attr w:name="ProductID" w:val="la Infancia Misionera"/>
        </w:smartTagPr>
        <w:r>
          <w:rPr>
            <w:rFonts w:ascii="Georgia" w:hAnsi="Georgia"/>
            <w:b/>
          </w:rPr>
          <w:t>la</w:t>
        </w:r>
        <w:r w:rsidRPr="00C528DB">
          <w:rPr>
            <w:rFonts w:ascii="Georgia" w:hAnsi="Georgia"/>
            <w:b/>
          </w:rPr>
          <w:t xml:space="preserve"> Infancia Misionera</w:t>
        </w:r>
      </w:smartTag>
      <w:r w:rsidRPr="00C528DB">
        <w:rPr>
          <w:rFonts w:ascii="Georgia" w:hAnsi="Georgia"/>
          <w:b/>
        </w:rPr>
        <w:t xml:space="preserve"> en todas las parroquias</w:t>
      </w:r>
      <w:r>
        <w:rPr>
          <w:rFonts w:ascii="Georgia" w:hAnsi="Georgia"/>
          <w:b/>
        </w:rPr>
        <w:t xml:space="preserve"> y colegios</w:t>
      </w:r>
    </w:p>
    <w:p w:rsidR="00E77829" w:rsidRDefault="00E77829"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036BB2" w:rsidRPr="00F14B00" w:rsidRDefault="00036BB2" w:rsidP="00036BB2">
      <w:pPr>
        <w:pStyle w:val="Sinespaciado"/>
        <w:jc w:val="center"/>
        <w:rPr>
          <w:rFonts w:ascii="Times New Roman" w:hAnsi="Times New Roman" w:cs="Times New Roman"/>
          <w:b/>
          <w:sz w:val="32"/>
          <w:szCs w:val="32"/>
          <w:lang w:val="es-ES"/>
        </w:rPr>
      </w:pPr>
      <w:r w:rsidRPr="00F14B00">
        <w:rPr>
          <w:rFonts w:ascii="Times New Roman" w:hAnsi="Times New Roman" w:cs="Times New Roman"/>
          <w:b/>
          <w:sz w:val="32"/>
          <w:szCs w:val="32"/>
          <w:lang w:val="es-ES"/>
        </w:rPr>
        <w:t>INFANCIA MISIONERA 2014</w:t>
      </w:r>
    </w:p>
    <w:p w:rsidR="00036BB2" w:rsidRDefault="00036BB2" w:rsidP="00036BB2">
      <w:pPr>
        <w:pStyle w:val="Sinespaciado"/>
        <w:rPr>
          <w:rFonts w:ascii="Times New Roman" w:hAnsi="Times New Roman" w:cs="Times New Roman"/>
          <w:sz w:val="32"/>
          <w:szCs w:val="32"/>
          <w:lang w:val="es-ES"/>
        </w:rPr>
      </w:pPr>
    </w:p>
    <w:p w:rsidR="00036BB2" w:rsidRDefault="00036BB2" w:rsidP="00036BB2">
      <w:pPr>
        <w:pStyle w:val="Sinespaciado"/>
        <w:jc w:val="both"/>
        <w:rPr>
          <w:rFonts w:ascii="Times New Roman" w:hAnsi="Times New Roman" w:cs="Times New Roman"/>
          <w:sz w:val="32"/>
          <w:szCs w:val="32"/>
          <w:lang w:val="es-ES"/>
        </w:rPr>
      </w:pPr>
      <w:r>
        <w:rPr>
          <w:rFonts w:ascii="Times New Roman" w:hAnsi="Times New Roman" w:cs="Times New Roman"/>
          <w:sz w:val="32"/>
          <w:szCs w:val="32"/>
          <w:lang w:val="es-ES"/>
        </w:rPr>
        <w:t xml:space="preserve">La Delegación de Misiones de Orihuela-Alicante recuerda que este año la campaña de Infancia Misionera, que se celebra el próximo 26 de enero, ha querido hacer hincapié en el lema fundacional de esta obra </w:t>
      </w:r>
      <w:r w:rsidRPr="00F14B00">
        <w:rPr>
          <w:rFonts w:ascii="Times New Roman" w:hAnsi="Times New Roman" w:cs="Times New Roman"/>
          <w:b/>
          <w:sz w:val="32"/>
          <w:szCs w:val="32"/>
          <w:lang w:val="es-ES"/>
        </w:rPr>
        <w:t>“los niños ayudan a los niños”</w:t>
      </w:r>
      <w:r>
        <w:rPr>
          <w:rFonts w:ascii="Times New Roman" w:hAnsi="Times New Roman" w:cs="Times New Roman"/>
          <w:sz w:val="32"/>
          <w:szCs w:val="32"/>
          <w:lang w:val="es-ES"/>
        </w:rPr>
        <w:t>, haciendo presente el trabajo en 126 países en los que Infancia Misionera da protagonismo a los niños en el cambio del mundo.</w:t>
      </w:r>
    </w:p>
    <w:p w:rsidR="00036BB2" w:rsidRDefault="00036BB2" w:rsidP="00036BB2">
      <w:pPr>
        <w:pStyle w:val="Sinespaciado"/>
        <w:jc w:val="both"/>
        <w:rPr>
          <w:rFonts w:ascii="Times New Roman" w:hAnsi="Times New Roman" w:cs="Times New Roman"/>
          <w:sz w:val="32"/>
          <w:szCs w:val="32"/>
          <w:lang w:val="es-ES"/>
        </w:rPr>
      </w:pPr>
      <w:r>
        <w:rPr>
          <w:rFonts w:ascii="Times New Roman" w:hAnsi="Times New Roman" w:cs="Times New Roman"/>
          <w:sz w:val="32"/>
          <w:szCs w:val="32"/>
          <w:lang w:val="es-ES"/>
        </w:rPr>
        <w:t>Hoy en día las necesidades son muchas. Hay millones de niños que sufren hambre –y cientos de ellos mueren cada día-, muchos no pueden ir a la escuela, otros no pueden acceder a los servicios médicos más elementales, los huérfanos, los pobres, los enfermos y, sobre todo, aquellos que no conocen todavía a Jesús. Algunos niños se ven forzados a trabajar desde muy pequeños, otros sufren violencia o injusticias, los conflictos y las guerras se ceban en la vida de los niños o los convierten en huérfanos, refugiados, niños soldado, heridos por las minas,..</w:t>
      </w:r>
    </w:p>
    <w:p w:rsidR="00036BB2" w:rsidRDefault="00036BB2" w:rsidP="00036BB2">
      <w:pPr>
        <w:pStyle w:val="Sinespaciado"/>
        <w:jc w:val="both"/>
        <w:rPr>
          <w:rFonts w:ascii="Times New Roman" w:hAnsi="Times New Roman" w:cs="Times New Roman"/>
          <w:sz w:val="32"/>
          <w:szCs w:val="32"/>
          <w:lang w:val="es-ES"/>
        </w:rPr>
      </w:pPr>
      <w:r>
        <w:rPr>
          <w:rFonts w:ascii="Times New Roman" w:hAnsi="Times New Roman" w:cs="Times New Roman"/>
          <w:sz w:val="32"/>
          <w:szCs w:val="32"/>
          <w:lang w:val="es-ES"/>
        </w:rPr>
        <w:t xml:space="preserve">Esta Obra Pontificia no es sin más un organismo de ayuda caritativa. Es una Obra de Evangelización. Pretende llevar el Evangelio a todos los niños, que son el presente y el futuro de la Iglesia. </w:t>
      </w:r>
    </w:p>
    <w:p w:rsidR="00036BB2" w:rsidRDefault="00036BB2" w:rsidP="00036BB2">
      <w:pPr>
        <w:pStyle w:val="Sinespaciado"/>
        <w:jc w:val="both"/>
        <w:rPr>
          <w:rFonts w:ascii="Times New Roman" w:hAnsi="Times New Roman" w:cs="Times New Roman"/>
          <w:sz w:val="32"/>
          <w:szCs w:val="32"/>
          <w:lang w:val="es-ES"/>
        </w:rPr>
      </w:pPr>
      <w:r>
        <w:rPr>
          <w:rFonts w:ascii="Times New Roman" w:hAnsi="Times New Roman" w:cs="Times New Roman"/>
          <w:sz w:val="32"/>
          <w:szCs w:val="32"/>
          <w:lang w:val="es-ES"/>
        </w:rPr>
        <w:t>No solamente la Iglesia tiene necesidad de esta Obra sino, sobre todo, el mundo. Para hacer un mundo mejor, necesitamos de la Infancia Misionera. Demos voz a los niños, tienen mucho que decirnos y enseñarnos.</w:t>
      </w:r>
    </w:p>
    <w:p w:rsidR="00036BB2" w:rsidRDefault="00036BB2" w:rsidP="00036BB2">
      <w:pPr>
        <w:pStyle w:val="Sinespaciado"/>
        <w:jc w:val="both"/>
        <w:rPr>
          <w:rFonts w:ascii="Times New Roman" w:hAnsi="Times New Roman" w:cs="Times New Roman"/>
          <w:sz w:val="32"/>
          <w:szCs w:val="32"/>
          <w:lang w:val="es-ES"/>
        </w:rPr>
      </w:pPr>
      <w:r>
        <w:rPr>
          <w:rFonts w:ascii="Times New Roman" w:hAnsi="Times New Roman" w:cs="Times New Roman"/>
          <w:sz w:val="32"/>
          <w:szCs w:val="32"/>
          <w:lang w:val="es-ES"/>
        </w:rPr>
        <w:t xml:space="preserve">Obras Misionales Pontificias tiene la esperanza y la certeza de que esta Jornada será de nuevo una manifestación de caridad con los más necesitados, en quienes se nos manifiesta el rostro de Jesús. </w:t>
      </w:r>
    </w:p>
    <w:p w:rsidR="00036BB2" w:rsidRDefault="00036BB2" w:rsidP="00036BB2">
      <w:pPr>
        <w:pStyle w:val="Sinespaciado"/>
        <w:jc w:val="both"/>
        <w:rPr>
          <w:rFonts w:ascii="Times New Roman" w:hAnsi="Times New Roman" w:cs="Times New Roman"/>
          <w:sz w:val="32"/>
          <w:szCs w:val="32"/>
          <w:lang w:val="es-ES"/>
        </w:rPr>
      </w:pPr>
      <w:r>
        <w:rPr>
          <w:rFonts w:ascii="Times New Roman" w:hAnsi="Times New Roman" w:cs="Times New Roman"/>
          <w:sz w:val="32"/>
          <w:szCs w:val="32"/>
          <w:lang w:val="es-ES"/>
        </w:rPr>
        <w:t xml:space="preserve">Junto a los materiales propios de otros años: Revista </w:t>
      </w:r>
      <w:proofErr w:type="spellStart"/>
      <w:r>
        <w:rPr>
          <w:rFonts w:ascii="Times New Roman" w:hAnsi="Times New Roman" w:cs="Times New Roman"/>
          <w:sz w:val="32"/>
          <w:szCs w:val="32"/>
          <w:lang w:val="es-ES"/>
        </w:rPr>
        <w:t>Illuminare</w:t>
      </w:r>
      <w:proofErr w:type="spellEnd"/>
      <w:r>
        <w:rPr>
          <w:rFonts w:ascii="Times New Roman" w:hAnsi="Times New Roman" w:cs="Times New Roman"/>
          <w:sz w:val="32"/>
          <w:szCs w:val="32"/>
          <w:lang w:val="es-ES"/>
        </w:rPr>
        <w:t xml:space="preserve">, huchas del compartir, sobres, oración,… Hemos hecho llegar a colegios y parroquias el </w:t>
      </w:r>
      <w:r w:rsidRPr="00632B70">
        <w:rPr>
          <w:rFonts w:ascii="Times New Roman" w:hAnsi="Times New Roman" w:cs="Times New Roman"/>
          <w:b/>
          <w:sz w:val="32"/>
          <w:szCs w:val="32"/>
          <w:lang w:val="es-ES"/>
        </w:rPr>
        <w:t xml:space="preserve">DVD “La Revolución de </w:t>
      </w:r>
      <w:proofErr w:type="spellStart"/>
      <w:r w:rsidRPr="00632B70">
        <w:rPr>
          <w:rFonts w:ascii="Times New Roman" w:hAnsi="Times New Roman" w:cs="Times New Roman"/>
          <w:b/>
          <w:sz w:val="32"/>
          <w:szCs w:val="32"/>
          <w:lang w:val="es-ES"/>
        </w:rPr>
        <w:t>Jeferson</w:t>
      </w:r>
      <w:proofErr w:type="spellEnd"/>
      <w:r>
        <w:rPr>
          <w:rFonts w:ascii="Times New Roman" w:hAnsi="Times New Roman" w:cs="Times New Roman"/>
          <w:sz w:val="32"/>
          <w:szCs w:val="32"/>
          <w:lang w:val="es-ES"/>
        </w:rPr>
        <w:t xml:space="preserve">”. Animamos a los niños de los colegios y de los grupos de catequesis de las parroquias a sumarse a esta revolución. Puedes </w:t>
      </w:r>
      <w:r>
        <w:rPr>
          <w:rFonts w:ascii="Times New Roman" w:hAnsi="Times New Roman" w:cs="Times New Roman"/>
          <w:sz w:val="32"/>
          <w:szCs w:val="32"/>
          <w:lang w:val="es-ES"/>
        </w:rPr>
        <w:lastRenderedPageBreak/>
        <w:t xml:space="preserve">descargártelo también visitando nuestra página de </w:t>
      </w:r>
      <w:proofErr w:type="spellStart"/>
      <w:r>
        <w:rPr>
          <w:rFonts w:ascii="Times New Roman" w:hAnsi="Times New Roman" w:cs="Times New Roman"/>
          <w:sz w:val="32"/>
          <w:szCs w:val="32"/>
          <w:lang w:val="es-ES"/>
        </w:rPr>
        <w:t>facebook</w:t>
      </w:r>
      <w:proofErr w:type="spellEnd"/>
      <w:r>
        <w:rPr>
          <w:rFonts w:ascii="Times New Roman" w:hAnsi="Times New Roman" w:cs="Times New Roman"/>
          <w:sz w:val="32"/>
          <w:szCs w:val="32"/>
          <w:lang w:val="es-ES"/>
        </w:rPr>
        <w:t xml:space="preserve"> secretariamisiones@diocesisoa.org.</w:t>
      </w:r>
    </w:p>
    <w:p w:rsidR="00036BB2" w:rsidRDefault="00036BB2" w:rsidP="00036BB2">
      <w:pPr>
        <w:pStyle w:val="Sinespaciado"/>
        <w:jc w:val="both"/>
        <w:rPr>
          <w:rFonts w:ascii="Times New Roman" w:hAnsi="Times New Roman" w:cs="Times New Roman"/>
          <w:sz w:val="32"/>
          <w:szCs w:val="32"/>
          <w:lang w:val="es-ES"/>
        </w:rPr>
      </w:pPr>
      <w:r>
        <w:rPr>
          <w:rFonts w:ascii="Times New Roman" w:hAnsi="Times New Roman" w:cs="Times New Roman"/>
          <w:sz w:val="32"/>
          <w:szCs w:val="32"/>
          <w:lang w:val="es-ES"/>
        </w:rPr>
        <w:t>Ponemos esta Jornada de Infancia Misionera bajo la protección de la Virgen María, Reina de las Misiones.</w:t>
      </w:r>
    </w:p>
    <w:p w:rsidR="00036BB2" w:rsidRDefault="00036BB2" w:rsidP="00036BB2">
      <w:pPr>
        <w:pStyle w:val="Sinespaciado"/>
        <w:jc w:val="both"/>
        <w:rPr>
          <w:rFonts w:ascii="Times New Roman" w:hAnsi="Times New Roman" w:cs="Times New Roman"/>
          <w:sz w:val="32"/>
          <w:szCs w:val="32"/>
          <w:lang w:val="es-ES"/>
        </w:rPr>
      </w:pPr>
    </w:p>
    <w:p w:rsidR="00036BB2" w:rsidRDefault="00036BB2" w:rsidP="00036BB2">
      <w:pPr>
        <w:pStyle w:val="Sinespaciado"/>
        <w:jc w:val="right"/>
        <w:rPr>
          <w:rFonts w:ascii="Times New Roman" w:hAnsi="Times New Roman" w:cs="Times New Roman"/>
          <w:sz w:val="32"/>
          <w:szCs w:val="32"/>
          <w:lang w:val="es-ES"/>
        </w:rPr>
      </w:pPr>
      <w:r>
        <w:rPr>
          <w:rFonts w:ascii="Times New Roman" w:hAnsi="Times New Roman" w:cs="Times New Roman"/>
          <w:sz w:val="32"/>
          <w:szCs w:val="32"/>
          <w:lang w:val="es-ES"/>
        </w:rPr>
        <w:t>Jesús Ortuño Rodríguez</w:t>
      </w:r>
    </w:p>
    <w:p w:rsidR="00036BB2" w:rsidRPr="00F14B00" w:rsidRDefault="00036BB2" w:rsidP="00036BB2">
      <w:pPr>
        <w:pStyle w:val="Sinespaciado"/>
        <w:jc w:val="right"/>
        <w:rPr>
          <w:rFonts w:ascii="Times New Roman" w:hAnsi="Times New Roman" w:cs="Times New Roman"/>
          <w:sz w:val="32"/>
          <w:szCs w:val="32"/>
          <w:lang w:val="es-ES"/>
        </w:rPr>
      </w:pPr>
      <w:r>
        <w:rPr>
          <w:rFonts w:ascii="Times New Roman" w:hAnsi="Times New Roman" w:cs="Times New Roman"/>
          <w:sz w:val="32"/>
          <w:szCs w:val="32"/>
          <w:lang w:val="es-ES"/>
        </w:rPr>
        <w:t>Delegado Diocesano de OMP</w:t>
      </w:r>
    </w:p>
    <w:p w:rsidR="00036BB2" w:rsidRDefault="00036BB2" w:rsidP="006B3B91">
      <w:pPr>
        <w:pStyle w:val="OMPtextoprincipal"/>
        <w:tabs>
          <w:tab w:val="left" w:pos="567"/>
        </w:tabs>
        <w:ind w:left="567"/>
        <w:rPr>
          <w:sz w:val="20"/>
        </w:rPr>
      </w:pPr>
    </w:p>
    <w:p w:rsidR="00036BB2" w:rsidRDefault="00036BB2" w:rsidP="006B3B91">
      <w:pPr>
        <w:pStyle w:val="OMPtextoprincipal"/>
        <w:tabs>
          <w:tab w:val="left" w:pos="567"/>
        </w:tabs>
        <w:ind w:left="567"/>
        <w:rPr>
          <w:sz w:val="20"/>
        </w:rPr>
      </w:pPr>
    </w:p>
    <w:p w:rsidR="004E0AE7" w:rsidRDefault="004E0AE7" w:rsidP="004E0AE7">
      <w:pPr>
        <w:spacing w:after="0"/>
        <w:rPr>
          <w:rFonts w:ascii="Georgia" w:hAnsi="Georgia"/>
        </w:rPr>
      </w:pPr>
    </w:p>
    <w:p w:rsidR="004E0AE7" w:rsidRPr="00AF5B4B" w:rsidRDefault="004E0AE7" w:rsidP="004E0AE7">
      <w:pPr>
        <w:spacing w:after="0"/>
        <w:jc w:val="center"/>
        <w:rPr>
          <w:rFonts w:ascii="Georgia" w:hAnsi="Georgia"/>
          <w:b/>
        </w:rPr>
      </w:pPr>
      <w:r w:rsidRPr="00AF5B4B">
        <w:rPr>
          <w:rFonts w:ascii="Georgia" w:hAnsi="Georgia"/>
          <w:b/>
        </w:rPr>
        <w:t>INGRES</w:t>
      </w:r>
      <w:r>
        <w:rPr>
          <w:rFonts w:ascii="Georgia" w:hAnsi="Georgia"/>
          <w:b/>
        </w:rPr>
        <w:t>OS INFANCIA MISIONERA DESDE 2008 HASTA 2012</w:t>
      </w:r>
      <w:r w:rsidRPr="00AF5B4B">
        <w:rPr>
          <w:rFonts w:ascii="Georgia" w:hAnsi="Georgia"/>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729"/>
        <w:gridCol w:w="1729"/>
        <w:gridCol w:w="1729"/>
        <w:gridCol w:w="1729"/>
      </w:tblGrid>
      <w:tr w:rsidR="004E0AE7" w:rsidRPr="006D6C4D" w:rsidTr="0049377F">
        <w:tc>
          <w:tcPr>
            <w:tcW w:w="1728" w:type="dxa"/>
          </w:tcPr>
          <w:p w:rsidR="004E0AE7" w:rsidRPr="006D6C4D" w:rsidRDefault="004E0AE7" w:rsidP="0049377F">
            <w:pPr>
              <w:spacing w:after="0"/>
              <w:jc w:val="center"/>
              <w:rPr>
                <w:rFonts w:ascii="Georgia" w:hAnsi="Georgia"/>
                <w:b/>
              </w:rPr>
            </w:pPr>
            <w:r>
              <w:rPr>
                <w:rFonts w:ascii="Georgia" w:hAnsi="Georgia"/>
                <w:b/>
              </w:rPr>
              <w:t>2012</w:t>
            </w:r>
          </w:p>
        </w:tc>
        <w:tc>
          <w:tcPr>
            <w:tcW w:w="1729" w:type="dxa"/>
          </w:tcPr>
          <w:p w:rsidR="004E0AE7" w:rsidRPr="006D6C4D" w:rsidRDefault="004E0AE7" w:rsidP="0049377F">
            <w:pPr>
              <w:spacing w:after="0"/>
              <w:jc w:val="center"/>
              <w:rPr>
                <w:rFonts w:ascii="Georgia" w:hAnsi="Georgia"/>
                <w:b/>
              </w:rPr>
            </w:pPr>
            <w:r>
              <w:rPr>
                <w:rFonts w:ascii="Georgia" w:hAnsi="Georgia"/>
                <w:b/>
              </w:rPr>
              <w:t>2011</w:t>
            </w:r>
          </w:p>
        </w:tc>
        <w:tc>
          <w:tcPr>
            <w:tcW w:w="1729" w:type="dxa"/>
          </w:tcPr>
          <w:p w:rsidR="004E0AE7" w:rsidRPr="006D6C4D" w:rsidRDefault="004E0AE7" w:rsidP="0049377F">
            <w:pPr>
              <w:spacing w:after="0"/>
              <w:jc w:val="center"/>
              <w:rPr>
                <w:rFonts w:ascii="Georgia" w:hAnsi="Georgia"/>
                <w:b/>
              </w:rPr>
            </w:pPr>
            <w:r>
              <w:rPr>
                <w:rFonts w:ascii="Georgia" w:hAnsi="Georgia"/>
                <w:b/>
              </w:rPr>
              <w:t>2010</w:t>
            </w:r>
          </w:p>
        </w:tc>
        <w:tc>
          <w:tcPr>
            <w:tcW w:w="1729" w:type="dxa"/>
          </w:tcPr>
          <w:p w:rsidR="004E0AE7" w:rsidRPr="006D6C4D" w:rsidRDefault="004E0AE7" w:rsidP="0049377F">
            <w:pPr>
              <w:spacing w:after="0"/>
              <w:jc w:val="center"/>
              <w:rPr>
                <w:rFonts w:ascii="Georgia" w:hAnsi="Georgia"/>
                <w:b/>
              </w:rPr>
            </w:pPr>
            <w:r>
              <w:rPr>
                <w:rFonts w:ascii="Georgia" w:hAnsi="Georgia"/>
                <w:b/>
              </w:rPr>
              <w:t>2009</w:t>
            </w:r>
          </w:p>
        </w:tc>
        <w:tc>
          <w:tcPr>
            <w:tcW w:w="1729" w:type="dxa"/>
          </w:tcPr>
          <w:p w:rsidR="004E0AE7" w:rsidRPr="006D6C4D" w:rsidRDefault="004E0AE7" w:rsidP="0049377F">
            <w:pPr>
              <w:spacing w:after="0"/>
              <w:jc w:val="center"/>
              <w:rPr>
                <w:rFonts w:ascii="Georgia" w:hAnsi="Georgia"/>
                <w:b/>
              </w:rPr>
            </w:pPr>
            <w:r>
              <w:rPr>
                <w:rFonts w:ascii="Georgia" w:hAnsi="Georgia"/>
                <w:b/>
              </w:rPr>
              <w:t>2008</w:t>
            </w:r>
          </w:p>
        </w:tc>
      </w:tr>
      <w:tr w:rsidR="004E0AE7" w:rsidRPr="006D6C4D" w:rsidTr="0049377F">
        <w:tc>
          <w:tcPr>
            <w:tcW w:w="1728" w:type="dxa"/>
          </w:tcPr>
          <w:p w:rsidR="004E0AE7" w:rsidRPr="006D6C4D" w:rsidRDefault="004E0AE7" w:rsidP="0049377F">
            <w:pPr>
              <w:spacing w:after="0"/>
              <w:rPr>
                <w:rFonts w:ascii="Georgia" w:hAnsi="Georgia"/>
                <w:b/>
              </w:rPr>
            </w:pPr>
            <w:r>
              <w:rPr>
                <w:rFonts w:ascii="Georgia" w:hAnsi="Georgia"/>
                <w:b/>
              </w:rPr>
              <w:t>65.708’58€</w:t>
            </w:r>
          </w:p>
        </w:tc>
        <w:tc>
          <w:tcPr>
            <w:tcW w:w="1729" w:type="dxa"/>
          </w:tcPr>
          <w:p w:rsidR="004E0AE7" w:rsidRPr="006D6C4D" w:rsidRDefault="004E0AE7" w:rsidP="0049377F">
            <w:pPr>
              <w:spacing w:after="0"/>
              <w:rPr>
                <w:rFonts w:ascii="Georgia" w:hAnsi="Georgia"/>
                <w:b/>
              </w:rPr>
            </w:pPr>
            <w:r w:rsidRPr="006D6C4D">
              <w:rPr>
                <w:rFonts w:ascii="Georgia" w:hAnsi="Georgia"/>
                <w:b/>
              </w:rPr>
              <w:t>41.927’68€</w:t>
            </w:r>
          </w:p>
        </w:tc>
        <w:tc>
          <w:tcPr>
            <w:tcW w:w="1729" w:type="dxa"/>
          </w:tcPr>
          <w:p w:rsidR="004E0AE7" w:rsidRPr="006D6C4D" w:rsidRDefault="004E0AE7" w:rsidP="0049377F">
            <w:pPr>
              <w:spacing w:after="0"/>
              <w:rPr>
                <w:rFonts w:ascii="Georgia" w:hAnsi="Georgia"/>
                <w:b/>
              </w:rPr>
            </w:pPr>
            <w:r w:rsidRPr="006D6C4D">
              <w:rPr>
                <w:rFonts w:ascii="Georgia" w:hAnsi="Georgia"/>
                <w:b/>
              </w:rPr>
              <w:t>48.521’98€</w:t>
            </w:r>
          </w:p>
        </w:tc>
        <w:tc>
          <w:tcPr>
            <w:tcW w:w="1729" w:type="dxa"/>
          </w:tcPr>
          <w:p w:rsidR="004E0AE7" w:rsidRPr="006D6C4D" w:rsidRDefault="004E0AE7" w:rsidP="0049377F">
            <w:pPr>
              <w:spacing w:after="0"/>
              <w:rPr>
                <w:rFonts w:ascii="Georgia" w:hAnsi="Georgia"/>
                <w:b/>
              </w:rPr>
            </w:pPr>
            <w:r w:rsidRPr="006D6C4D">
              <w:rPr>
                <w:rFonts w:ascii="Georgia" w:hAnsi="Georgia"/>
                <w:b/>
              </w:rPr>
              <w:t>51.877’41€</w:t>
            </w:r>
          </w:p>
        </w:tc>
        <w:tc>
          <w:tcPr>
            <w:tcW w:w="1729" w:type="dxa"/>
          </w:tcPr>
          <w:p w:rsidR="004E0AE7" w:rsidRPr="006D6C4D" w:rsidRDefault="004E0AE7" w:rsidP="0049377F">
            <w:pPr>
              <w:spacing w:after="0"/>
              <w:rPr>
                <w:rFonts w:ascii="Georgia" w:hAnsi="Georgia"/>
                <w:b/>
              </w:rPr>
            </w:pPr>
            <w:r w:rsidRPr="006D6C4D">
              <w:rPr>
                <w:rFonts w:ascii="Georgia" w:hAnsi="Georgia"/>
                <w:b/>
              </w:rPr>
              <w:t>58.481’39€</w:t>
            </w:r>
          </w:p>
        </w:tc>
      </w:tr>
    </w:tbl>
    <w:p w:rsidR="004E0AE7" w:rsidRDefault="004E0AE7" w:rsidP="004E0AE7">
      <w:pPr>
        <w:spacing w:after="0"/>
        <w:rPr>
          <w:rFonts w:ascii="Georgia" w:hAnsi="Georgia"/>
        </w:rPr>
      </w:pPr>
    </w:p>
    <w:p w:rsidR="004E0AE7" w:rsidRPr="00AF5B4B" w:rsidRDefault="004E0AE7" w:rsidP="004E0AE7">
      <w:pPr>
        <w:spacing w:after="0"/>
        <w:jc w:val="center"/>
        <w:rPr>
          <w:rFonts w:ascii="Georgia" w:hAnsi="Georgia"/>
          <w:b/>
        </w:rPr>
      </w:pPr>
      <w:r w:rsidRPr="00AF5B4B">
        <w:rPr>
          <w:rFonts w:ascii="Georgia" w:hAnsi="Georgia"/>
          <w:b/>
        </w:rPr>
        <w:t>INGRESOS COMUNIDAD VALENCIANA INFANCIA MISIONE</w:t>
      </w:r>
      <w:r>
        <w:rPr>
          <w:rFonts w:ascii="Georgia" w:hAnsi="Georgia"/>
          <w:b/>
        </w:rPr>
        <w:t>RA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4E0AE7" w:rsidRPr="006D6C4D" w:rsidTr="0049377F">
        <w:tc>
          <w:tcPr>
            <w:tcW w:w="4322" w:type="dxa"/>
          </w:tcPr>
          <w:p w:rsidR="004E0AE7" w:rsidRPr="006D6C4D" w:rsidRDefault="004E0AE7" w:rsidP="0049377F">
            <w:pPr>
              <w:spacing w:after="0"/>
              <w:rPr>
                <w:rFonts w:ascii="Georgia" w:hAnsi="Georgia"/>
              </w:rPr>
            </w:pPr>
            <w:r w:rsidRPr="006D6C4D">
              <w:rPr>
                <w:rFonts w:ascii="Georgia" w:hAnsi="Georgia"/>
              </w:rPr>
              <w:t>ORIHUELA-ALICANTE</w:t>
            </w:r>
          </w:p>
        </w:tc>
        <w:tc>
          <w:tcPr>
            <w:tcW w:w="4322" w:type="dxa"/>
          </w:tcPr>
          <w:p w:rsidR="004E0AE7" w:rsidRPr="006D6C4D" w:rsidRDefault="004E0AE7" w:rsidP="0049377F">
            <w:pPr>
              <w:spacing w:after="0"/>
              <w:rPr>
                <w:rFonts w:ascii="Georgia" w:hAnsi="Georgia"/>
              </w:rPr>
            </w:pPr>
            <w:r>
              <w:rPr>
                <w:rFonts w:ascii="Georgia" w:hAnsi="Georgia"/>
              </w:rPr>
              <w:t>65.708’58</w:t>
            </w:r>
            <w:r w:rsidRPr="006D6C4D">
              <w:rPr>
                <w:rFonts w:ascii="Georgia" w:hAnsi="Georgia"/>
              </w:rPr>
              <w:t>€</w:t>
            </w:r>
          </w:p>
        </w:tc>
      </w:tr>
      <w:tr w:rsidR="004E0AE7" w:rsidRPr="006D6C4D" w:rsidTr="0049377F">
        <w:tc>
          <w:tcPr>
            <w:tcW w:w="4322" w:type="dxa"/>
          </w:tcPr>
          <w:p w:rsidR="004E0AE7" w:rsidRPr="006D6C4D" w:rsidRDefault="004E0AE7" w:rsidP="0049377F">
            <w:pPr>
              <w:spacing w:after="0"/>
              <w:rPr>
                <w:rFonts w:ascii="Georgia" w:hAnsi="Georgia"/>
              </w:rPr>
            </w:pPr>
            <w:r w:rsidRPr="006D6C4D">
              <w:rPr>
                <w:rFonts w:ascii="Georgia" w:hAnsi="Georgia"/>
              </w:rPr>
              <w:t>SEGORBE-CASTELLÓN</w:t>
            </w:r>
          </w:p>
        </w:tc>
        <w:tc>
          <w:tcPr>
            <w:tcW w:w="4322" w:type="dxa"/>
          </w:tcPr>
          <w:p w:rsidR="004E0AE7" w:rsidRPr="006D6C4D" w:rsidRDefault="004E0AE7" w:rsidP="0049377F">
            <w:pPr>
              <w:spacing w:after="0"/>
              <w:rPr>
                <w:rFonts w:ascii="Georgia" w:hAnsi="Georgia"/>
              </w:rPr>
            </w:pPr>
            <w:r>
              <w:rPr>
                <w:rFonts w:ascii="Georgia" w:hAnsi="Georgia"/>
              </w:rPr>
              <w:t>42.998’39</w:t>
            </w:r>
            <w:r w:rsidRPr="006D6C4D">
              <w:rPr>
                <w:rFonts w:ascii="Georgia" w:hAnsi="Georgia"/>
              </w:rPr>
              <w:t>€</w:t>
            </w:r>
          </w:p>
        </w:tc>
      </w:tr>
      <w:tr w:rsidR="004E0AE7" w:rsidRPr="006D6C4D" w:rsidTr="0049377F">
        <w:tc>
          <w:tcPr>
            <w:tcW w:w="4322" w:type="dxa"/>
          </w:tcPr>
          <w:p w:rsidR="004E0AE7" w:rsidRPr="006D6C4D" w:rsidRDefault="004E0AE7" w:rsidP="0049377F">
            <w:pPr>
              <w:spacing w:after="0"/>
              <w:rPr>
                <w:rFonts w:ascii="Georgia" w:hAnsi="Georgia"/>
              </w:rPr>
            </w:pPr>
            <w:r w:rsidRPr="006D6C4D">
              <w:rPr>
                <w:rFonts w:ascii="Georgia" w:hAnsi="Georgia"/>
              </w:rPr>
              <w:t>VALENCIA</w:t>
            </w:r>
          </w:p>
        </w:tc>
        <w:tc>
          <w:tcPr>
            <w:tcW w:w="4322" w:type="dxa"/>
          </w:tcPr>
          <w:p w:rsidR="004E0AE7" w:rsidRPr="006D6C4D" w:rsidRDefault="004E0AE7" w:rsidP="0049377F">
            <w:pPr>
              <w:spacing w:after="0"/>
              <w:rPr>
                <w:rFonts w:ascii="Georgia" w:hAnsi="Georgia"/>
              </w:rPr>
            </w:pPr>
            <w:r>
              <w:rPr>
                <w:rFonts w:ascii="Georgia" w:hAnsi="Georgia"/>
              </w:rPr>
              <w:t>159.006’39</w:t>
            </w:r>
            <w:r w:rsidRPr="006D6C4D">
              <w:rPr>
                <w:rFonts w:ascii="Georgia" w:hAnsi="Georgia"/>
              </w:rPr>
              <w:t>€</w:t>
            </w:r>
          </w:p>
        </w:tc>
      </w:tr>
    </w:tbl>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Default="004E0AE7" w:rsidP="006B3B91">
      <w:pPr>
        <w:pStyle w:val="OMPtextoprincipal"/>
        <w:tabs>
          <w:tab w:val="left" w:pos="567"/>
        </w:tabs>
        <w:ind w:left="567"/>
        <w:rPr>
          <w:sz w:val="20"/>
        </w:rPr>
      </w:pPr>
    </w:p>
    <w:p w:rsidR="004E0AE7" w:rsidRPr="004E0AE7" w:rsidRDefault="004E0AE7" w:rsidP="006B3B91">
      <w:pPr>
        <w:pStyle w:val="OMPtextoprincipal"/>
        <w:tabs>
          <w:tab w:val="left" w:pos="567"/>
        </w:tabs>
        <w:ind w:left="567"/>
        <w:rPr>
          <w:sz w:val="20"/>
        </w:rPr>
      </w:pPr>
    </w:p>
    <w:sectPr w:rsidR="004E0AE7" w:rsidRPr="004E0AE7" w:rsidSect="00891FE8">
      <w:headerReference w:type="even" r:id="rId34"/>
      <w:headerReference w:type="default" r:id="rId35"/>
      <w:footerReference w:type="default" r:id="rId36"/>
      <w:footerReference w:type="first" r:id="rId37"/>
      <w:pgSz w:w="11906" w:h="16838"/>
      <w:pgMar w:top="1417" w:right="1701" w:bottom="170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662" w:rsidRDefault="006C2662">
      <w:pPr>
        <w:spacing w:after="0" w:line="240" w:lineRule="auto"/>
      </w:pPr>
      <w:r>
        <w:separator/>
      </w:r>
    </w:p>
  </w:endnote>
  <w:endnote w:type="continuationSeparator" w:id="0">
    <w:p w:rsidR="006C2662" w:rsidRDefault="006C2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Kabob">
    <w:panose1 w:val="00000000000000000000"/>
    <w:charset w:val="00"/>
    <w:family w:val="swiss"/>
    <w:notTrueType/>
    <w:pitch w:val="default"/>
    <w:sig w:usb0="00000003" w:usb1="00000000" w:usb2="00000000" w:usb3="00000000" w:csb0="00000001" w:csb1="00000000"/>
  </w:font>
  <w:font w:name="Myriad-Condensed">
    <w:altName w:val="Cambria"/>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00000003" w:usb1="00000000" w:usb2="00000000" w:usb3="00000000" w:csb0="00000001" w:csb1="00000000"/>
  </w:font>
  <w:font w:name="Eraser">
    <w:altName w:val="Courier New"/>
    <w:panose1 w:val="00000000000000000000"/>
    <w:charset w:val="02"/>
    <w:family w:val="auto"/>
    <w:notTrueType/>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29" w:rsidRDefault="00E77829" w:rsidP="00A11F2A">
    <w:pPr>
      <w:pStyle w:val="OMPencabezadoypie"/>
      <w:jc w:val="center"/>
    </w:pPr>
  </w:p>
  <w:p w:rsidR="00E77829" w:rsidRDefault="00E77829" w:rsidP="00847884">
    <w:pPr>
      <w:pStyle w:val="OMPencabezadoypie"/>
      <w:jc w:val="center"/>
    </w:pPr>
    <w:r w:rsidRPr="003C30E1">
      <w:t xml:space="preserve">Obras Misionales Pontificias | </w:t>
    </w:r>
    <w:hyperlink r:id="rId1" w:history="1">
      <w:r w:rsidRPr="003C30E1">
        <w:t>www.omp.es</w:t>
      </w:r>
    </w:hyperlink>
    <w:r>
      <w:t xml:space="preserve"> | 91.590.29.43</w:t>
    </w:r>
    <w:r w:rsidRPr="003C30E1">
      <w:t xml:space="preserve">| </w:t>
    </w:r>
    <w:smartTag w:uri="urn:schemas-microsoft-com:office:smarttags" w:element="PersonName">
      <w:r w:rsidRPr="003C30E1">
        <w:t>prensa</w:t>
      </w:r>
      <w:r>
        <w:t>-2</w:t>
      </w:r>
      <w:r w:rsidRPr="003C30E1">
        <w:t>@omp.es</w:t>
      </w:r>
    </w:smartTag>
  </w:p>
  <w:p w:rsidR="00E77829" w:rsidRPr="00D044D0" w:rsidRDefault="00E77829" w:rsidP="00847884">
    <w:pPr>
      <w:pStyle w:val="OMPencabezadoypie"/>
      <w:jc w:val="center"/>
    </w:pPr>
    <w:proofErr w:type="spellStart"/>
    <w:r w:rsidRPr="00D044D0">
      <w:t>Twitter</w:t>
    </w:r>
    <w:proofErr w:type="spellEnd"/>
    <w:r w:rsidRPr="00D044D0">
      <w:t xml:space="preserve">: @OMP_ES | </w:t>
    </w:r>
    <w:proofErr w:type="spellStart"/>
    <w:r w:rsidRPr="00D044D0">
      <w:t>Facebook</w:t>
    </w:r>
    <w:proofErr w:type="spellEnd"/>
    <w:r w:rsidRPr="00D044D0">
      <w:t xml:space="preserve">: </w:t>
    </w:r>
    <w:hyperlink r:id="rId2" w:history="1">
      <w:proofErr w:type="spellStart"/>
      <w:r w:rsidRPr="00D044D0">
        <w:t>OMPEspana</w:t>
      </w:r>
      <w:proofErr w:type="spellEnd"/>
    </w:hyperlink>
  </w:p>
  <w:p w:rsidR="00E77829" w:rsidRDefault="00E77829" w:rsidP="00847884">
    <w:pPr>
      <w:pStyle w:val="OMPencabezadoypie"/>
      <w:jc w:val="center"/>
    </w:pPr>
    <w:r w:rsidRPr="003C30E1">
      <w:t xml:space="preserve">Para más información: </w:t>
    </w:r>
    <w:smartTag w:uri="urn:schemas-microsoft-com:office:smarttags" w:element="PersonName">
      <w:smartTagPr>
        <w:attr w:name="ProductID" w:val="Paula Rivas"/>
      </w:smartTagPr>
      <w:r w:rsidRPr="003C30E1">
        <w:t>Paula Rivas</w:t>
      </w:r>
    </w:smartTag>
    <w:r w:rsidRPr="003C30E1">
      <w:t xml:space="preserve"> </w:t>
    </w:r>
    <w:proofErr w:type="spellStart"/>
    <w:r w:rsidRPr="003C30E1">
      <w:t>C</w:t>
    </w:r>
    <w:r>
      <w:t>héliz</w:t>
    </w:r>
    <w:proofErr w:type="spellEnd"/>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29" w:rsidRDefault="00E77829" w:rsidP="00A11F2A">
    <w:pPr>
      <w:pStyle w:val="OMPencabezadoypie"/>
      <w:jc w:val="center"/>
    </w:pPr>
    <w:r w:rsidRPr="003C30E1">
      <w:t xml:space="preserve">Obras Misionales Pontificias | </w:t>
    </w:r>
    <w:hyperlink r:id="rId1" w:history="1">
      <w:r w:rsidRPr="003C30E1">
        <w:t>www.omp.es</w:t>
      </w:r>
    </w:hyperlink>
    <w:r>
      <w:t xml:space="preserve"> | 91.590.29.43</w:t>
    </w:r>
    <w:r w:rsidRPr="003C30E1">
      <w:t xml:space="preserve">| </w:t>
    </w:r>
    <w:smartTag w:uri="urn:schemas-microsoft-com:office:smarttags" w:element="PersonName">
      <w:r w:rsidRPr="003C30E1">
        <w:t>prensa</w:t>
      </w:r>
      <w:r>
        <w:t>-2</w:t>
      </w:r>
      <w:r w:rsidRPr="003C30E1">
        <w:t>@omp.es</w:t>
      </w:r>
    </w:smartTag>
  </w:p>
  <w:p w:rsidR="00E77829" w:rsidRPr="00794CFB" w:rsidRDefault="00E77829" w:rsidP="00A11F2A">
    <w:pPr>
      <w:pStyle w:val="OMPencabezadoypie"/>
      <w:jc w:val="center"/>
    </w:pPr>
    <w:proofErr w:type="spellStart"/>
    <w:r w:rsidRPr="00794CFB">
      <w:t>Twitter</w:t>
    </w:r>
    <w:proofErr w:type="spellEnd"/>
    <w:r w:rsidRPr="00794CFB">
      <w:t xml:space="preserve">: @OMP_ES | </w:t>
    </w:r>
    <w:proofErr w:type="spellStart"/>
    <w:r w:rsidRPr="00794CFB">
      <w:t>Facebook</w:t>
    </w:r>
    <w:proofErr w:type="spellEnd"/>
    <w:r w:rsidRPr="00794CFB">
      <w:t xml:space="preserve">: </w:t>
    </w:r>
    <w:hyperlink r:id="rId2" w:history="1">
      <w:proofErr w:type="spellStart"/>
      <w:r w:rsidRPr="00794CFB">
        <w:t>OMPEspana</w:t>
      </w:r>
      <w:proofErr w:type="spellEnd"/>
    </w:hyperlink>
  </w:p>
  <w:p w:rsidR="00E77829" w:rsidRPr="003C30E1" w:rsidRDefault="00E77829" w:rsidP="00A11F2A">
    <w:pPr>
      <w:pStyle w:val="OMPencabezadoypie"/>
      <w:jc w:val="center"/>
    </w:pPr>
    <w:r w:rsidRPr="003C30E1">
      <w:t xml:space="preserve">Para más información: </w:t>
    </w:r>
    <w:smartTag w:uri="urn:schemas-microsoft-com:office:smarttags" w:element="PersonName">
      <w:smartTagPr>
        <w:attr w:name="ProductID" w:val="Paula Rivas"/>
      </w:smartTagPr>
      <w:r w:rsidRPr="003C30E1">
        <w:t>Paula Rivas</w:t>
      </w:r>
    </w:smartTag>
    <w:r w:rsidRPr="003C30E1">
      <w:t xml:space="preserve"> </w:t>
    </w:r>
    <w:proofErr w:type="spellStart"/>
    <w:r w:rsidRPr="003C30E1">
      <w:t>C</w:t>
    </w:r>
    <w:r>
      <w:t>héliz</w:t>
    </w:r>
    <w:proofErr w:type="spellEnd"/>
  </w:p>
  <w:p w:rsidR="00E77829" w:rsidRDefault="00E778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662" w:rsidRDefault="006C2662">
      <w:pPr>
        <w:spacing w:after="0" w:line="240" w:lineRule="auto"/>
      </w:pPr>
      <w:r>
        <w:separator/>
      </w:r>
    </w:p>
  </w:footnote>
  <w:footnote w:type="continuationSeparator" w:id="0">
    <w:p w:rsidR="006C2662" w:rsidRDefault="006C26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29" w:rsidRPr="00AE6AE5" w:rsidRDefault="00E77829" w:rsidP="00AE6AE5">
    <w:pPr>
      <w:pStyle w:val="Encabezado"/>
      <w:rPr>
        <w:rFonts w:ascii="Gill Sans MT" w:hAnsi="Gill Sans MT"/>
        <w:color w:val="76923C"/>
        <w:sz w:val="20"/>
      </w:rPr>
    </w:pPr>
    <w:r>
      <w:rPr>
        <w:rFonts w:ascii="Gill Sans MT" w:hAnsi="Gill Sans MT"/>
        <w:color w:val="76923C"/>
        <w:sz w:val="20"/>
      </w:rPr>
      <w:t>Domund 2013</w:t>
    </w:r>
    <w:r w:rsidRPr="00286551">
      <w:rPr>
        <w:rFonts w:ascii="Gill Sans MT" w:hAnsi="Gill Sans MT"/>
        <w:color w:val="76923C"/>
        <w:sz w:val="20"/>
      </w:rPr>
      <w:t xml:space="preserve">  </w:t>
    </w:r>
    <w:r w:rsidRPr="00286551">
      <w:rPr>
        <w:rFonts w:ascii="Gill Sans MT" w:hAnsi="Gill Sans MT"/>
        <w:color w:val="808080"/>
        <w:sz w:val="20"/>
      </w:rPr>
      <w:t xml:space="preserve">|  </w:t>
    </w:r>
    <w:r w:rsidRPr="00D05C48">
      <w:rPr>
        <w:rStyle w:val="OMPencabezadoypieCar"/>
      </w:rPr>
      <w:t>dossier</w:t>
    </w:r>
    <w:r w:rsidRPr="00286551">
      <w:rPr>
        <w:rFonts w:ascii="Gill Sans MT" w:hAnsi="Gill Sans MT"/>
        <w:color w:val="808080"/>
        <w:sz w:val="20"/>
      </w:rPr>
      <w:t xml:space="preserve"> de prensa</w:t>
    </w:r>
    <w:r>
      <w:rPr>
        <w:rFonts w:ascii="Gill Sans MT" w:hAnsi="Gill Sans MT"/>
        <w:color w:val="808080"/>
        <w:sz w:val="20"/>
      </w:rPr>
      <w:t xml:space="preserve">  |  </w:t>
    </w:r>
    <w:fldSimple w:instr="PAGE   \* MERGEFORMAT">
      <w:r w:rsidRPr="006C4692">
        <w:rPr>
          <w:rStyle w:val="OMPencabezadoypieCar"/>
          <w:noProof/>
        </w:rPr>
        <w:t>10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29" w:rsidRPr="00286551" w:rsidRDefault="00E02A8D" w:rsidP="00A11F2A">
    <w:pPr>
      <w:pStyle w:val="Encabezado"/>
      <w:jc w:val="right"/>
      <w:rPr>
        <w:rFonts w:ascii="Gill Sans MT" w:hAnsi="Gill Sans MT"/>
        <w:color w:val="76923C"/>
        <w:sz w:val="20"/>
      </w:rPr>
    </w:pPr>
    <w:r>
      <w:rPr>
        <w:rFonts w:ascii="Gill Sans MT" w:hAnsi="Gill Sans MT"/>
        <w:noProof/>
        <w:color w:val="76923C"/>
        <w:sz w:val="20"/>
      </w:rPr>
      <w:drawing>
        <wp:inline distT="0" distB="0" distL="0" distR="0">
          <wp:extent cx="5343525" cy="171450"/>
          <wp:effectExtent l="19050" t="0" r="9525" b="0"/>
          <wp:docPr id="3" name="9 Imagen" descr="banda inf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banda infancia.jpg"/>
                  <pic:cNvPicPr>
                    <a:picLocks noChangeAspect="1" noChangeArrowheads="1"/>
                  </pic:cNvPicPr>
                </pic:nvPicPr>
                <pic:blipFill>
                  <a:blip r:embed="rId1"/>
                  <a:srcRect/>
                  <a:stretch>
                    <a:fillRect/>
                  </a:stretch>
                </pic:blipFill>
                <pic:spPr bwMode="auto">
                  <a:xfrm>
                    <a:off x="0" y="0"/>
                    <a:ext cx="5343525" cy="171450"/>
                  </a:xfrm>
                  <a:prstGeom prst="rect">
                    <a:avLst/>
                  </a:prstGeom>
                  <a:noFill/>
                  <a:ln w="9525">
                    <a:noFill/>
                    <a:miter lim="800000"/>
                    <a:headEnd/>
                    <a:tailEnd/>
                  </a:ln>
                </pic:spPr>
              </pic:pic>
            </a:graphicData>
          </a:graphic>
        </wp:inline>
      </w:drawing>
    </w:r>
    <w:r w:rsidR="00E77829">
      <w:rPr>
        <w:rFonts w:ascii="Gill Sans MT" w:hAnsi="Gill Sans MT"/>
        <w:color w:val="76923C"/>
        <w:sz w:val="20"/>
      </w:rPr>
      <w:t>Infancia Misionera 2014</w:t>
    </w:r>
    <w:r w:rsidR="00E77829" w:rsidRPr="00286551">
      <w:rPr>
        <w:rFonts w:ascii="Gill Sans MT" w:hAnsi="Gill Sans MT"/>
        <w:color w:val="76923C"/>
        <w:sz w:val="20"/>
      </w:rPr>
      <w:t xml:space="preserve">  </w:t>
    </w:r>
    <w:r w:rsidR="00E77829" w:rsidRPr="00286551">
      <w:rPr>
        <w:rFonts w:ascii="Gill Sans MT" w:hAnsi="Gill Sans MT"/>
        <w:color w:val="808080"/>
        <w:sz w:val="20"/>
      </w:rPr>
      <w:t xml:space="preserve">|  </w:t>
    </w:r>
    <w:r w:rsidR="00E77829">
      <w:rPr>
        <w:rStyle w:val="OMPencabezadoypieCar"/>
      </w:rPr>
      <w:t>do</w:t>
    </w:r>
    <w:r w:rsidR="00E77829" w:rsidRPr="00D05C48">
      <w:rPr>
        <w:rStyle w:val="OMPencabezadoypieCar"/>
      </w:rPr>
      <w:t>sier</w:t>
    </w:r>
    <w:r w:rsidR="00E77829" w:rsidRPr="00286551">
      <w:rPr>
        <w:rFonts w:ascii="Gill Sans MT" w:hAnsi="Gill Sans MT"/>
        <w:color w:val="808080"/>
        <w:sz w:val="20"/>
      </w:rPr>
      <w:t xml:space="preserve"> de prensa</w:t>
    </w:r>
    <w:r w:rsidR="00E77829">
      <w:rPr>
        <w:rFonts w:ascii="Gill Sans MT" w:hAnsi="Gill Sans MT"/>
        <w:color w:val="808080"/>
        <w:sz w:val="20"/>
      </w:rPr>
      <w:t xml:space="preserve">  |  </w:t>
    </w:r>
    <w:fldSimple w:instr="PAGE   \* MERGEFORMAT">
      <w:r w:rsidR="00036BB2" w:rsidRPr="00036BB2">
        <w:rPr>
          <w:rStyle w:val="OMPencabezadoypieCar"/>
          <w:noProof/>
        </w:rPr>
        <w:t>18</w:t>
      </w:r>
    </w:fldSimple>
  </w:p>
  <w:p w:rsidR="00E77829" w:rsidRDefault="00E778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4"/>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6979A0"/>
    <w:multiLevelType w:val="hybridMultilevel"/>
    <w:tmpl w:val="8D3A4DEC"/>
    <w:lvl w:ilvl="0" w:tplc="32BCA95A">
      <w:start w:val="1"/>
      <w:numFmt w:val="bullet"/>
      <w:lvlText w:val=""/>
      <w:lvlJc w:val="left"/>
      <w:pPr>
        <w:ind w:left="720" w:hanging="360"/>
      </w:pPr>
      <w:rPr>
        <w:rFonts w:ascii="Symbol" w:hAnsi="Symbol" w:hint="default"/>
        <w:color w:val="9BBB59"/>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29C1C5E"/>
    <w:multiLevelType w:val="hybridMultilevel"/>
    <w:tmpl w:val="12406C04"/>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1ABE2C0D"/>
    <w:multiLevelType w:val="hybridMultilevel"/>
    <w:tmpl w:val="F004751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1C604996"/>
    <w:multiLevelType w:val="hybridMultilevel"/>
    <w:tmpl w:val="73A2A5A2"/>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1CA404C0"/>
    <w:multiLevelType w:val="hybridMultilevel"/>
    <w:tmpl w:val="BBC4C16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DC82632"/>
    <w:multiLevelType w:val="hybridMultilevel"/>
    <w:tmpl w:val="E98647FC"/>
    <w:lvl w:ilvl="0" w:tplc="32BCA95A">
      <w:start w:val="1"/>
      <w:numFmt w:val="bullet"/>
      <w:lvlText w:val=""/>
      <w:lvlJc w:val="left"/>
      <w:pPr>
        <w:ind w:left="720" w:hanging="360"/>
      </w:pPr>
      <w:rPr>
        <w:rFonts w:ascii="Symbol" w:hAnsi="Symbol" w:hint="default"/>
        <w:color w:val="9BBB59"/>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1992A95"/>
    <w:multiLevelType w:val="hybridMultilevel"/>
    <w:tmpl w:val="97CC0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E20D6C"/>
    <w:multiLevelType w:val="hybridMultilevel"/>
    <w:tmpl w:val="54BE911C"/>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59210BD"/>
    <w:multiLevelType w:val="hybridMultilevel"/>
    <w:tmpl w:val="B9847D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F01EA3"/>
    <w:multiLevelType w:val="hybridMultilevel"/>
    <w:tmpl w:val="7B3654C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2E0C475D"/>
    <w:multiLevelType w:val="hybridMultilevel"/>
    <w:tmpl w:val="7A8E330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2E8A2DA9"/>
    <w:multiLevelType w:val="hybridMultilevel"/>
    <w:tmpl w:val="C8E693D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343A55DA"/>
    <w:multiLevelType w:val="hybridMultilevel"/>
    <w:tmpl w:val="BAA01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8916206"/>
    <w:multiLevelType w:val="hybridMultilevel"/>
    <w:tmpl w:val="6AF47E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8251E1"/>
    <w:multiLevelType w:val="hybridMultilevel"/>
    <w:tmpl w:val="7DEE7D86"/>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3DB170E1"/>
    <w:multiLevelType w:val="hybridMultilevel"/>
    <w:tmpl w:val="6B0AF1D4"/>
    <w:lvl w:ilvl="0" w:tplc="32BCA95A">
      <w:start w:val="1"/>
      <w:numFmt w:val="bullet"/>
      <w:lvlText w:val=""/>
      <w:lvlJc w:val="left"/>
      <w:pPr>
        <w:ind w:left="720" w:hanging="360"/>
      </w:pPr>
      <w:rPr>
        <w:rFonts w:ascii="Symbol" w:hAnsi="Symbol" w:hint="default"/>
        <w:color w:val="9BBB59"/>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E391C65"/>
    <w:multiLevelType w:val="hybridMultilevel"/>
    <w:tmpl w:val="2230E0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3D5548F"/>
    <w:multiLevelType w:val="hybridMultilevel"/>
    <w:tmpl w:val="00365A3E"/>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62675788"/>
    <w:multiLevelType w:val="hybridMultilevel"/>
    <w:tmpl w:val="00365A3E"/>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69523C1F"/>
    <w:multiLevelType w:val="multilevel"/>
    <w:tmpl w:val="B9847D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6B83605B"/>
    <w:multiLevelType w:val="hybridMultilevel"/>
    <w:tmpl w:val="CDD4F86C"/>
    <w:lvl w:ilvl="0" w:tplc="0C0A000F">
      <w:start w:val="1"/>
      <w:numFmt w:val="decimal"/>
      <w:lvlText w:val="%1."/>
      <w:lvlJc w:val="left"/>
      <w:pPr>
        <w:ind w:left="786"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6EB27440"/>
    <w:multiLevelType w:val="hybridMultilevel"/>
    <w:tmpl w:val="5A02701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71082251"/>
    <w:multiLevelType w:val="hybridMultilevel"/>
    <w:tmpl w:val="6290C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E305BAF"/>
    <w:multiLevelType w:val="hybridMultilevel"/>
    <w:tmpl w:val="3C9CB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1"/>
  </w:num>
  <w:num w:numId="4">
    <w:abstractNumId w:val="17"/>
  </w:num>
  <w:num w:numId="5">
    <w:abstractNumId w:val="12"/>
  </w:num>
  <w:num w:numId="6">
    <w:abstractNumId w:val="15"/>
  </w:num>
  <w:num w:numId="7">
    <w:abstractNumId w:val="14"/>
  </w:num>
  <w:num w:numId="8">
    <w:abstractNumId w:val="25"/>
  </w:num>
  <w:num w:numId="9">
    <w:abstractNumId w:val="7"/>
  </w:num>
  <w:num w:numId="10">
    <w:abstractNumId w:val="2"/>
  </w:num>
  <w:num w:numId="11">
    <w:abstractNumId w:val="5"/>
  </w:num>
  <w:num w:numId="12">
    <w:abstractNumId w:val="3"/>
  </w:num>
  <w:num w:numId="13">
    <w:abstractNumId w:val="8"/>
  </w:num>
  <w:num w:numId="14">
    <w:abstractNumId w:val="20"/>
  </w:num>
  <w:num w:numId="15">
    <w:abstractNumId w:val="23"/>
  </w:num>
  <w:num w:numId="16">
    <w:abstractNumId w:val="19"/>
  </w:num>
  <w:num w:numId="17">
    <w:abstractNumId w:val="24"/>
  </w:num>
  <w:num w:numId="18">
    <w:abstractNumId w:val="18"/>
  </w:num>
  <w:num w:numId="19">
    <w:abstractNumId w:val="6"/>
  </w:num>
  <w:num w:numId="20">
    <w:abstractNumId w:val="13"/>
  </w:num>
  <w:num w:numId="21">
    <w:abstractNumId w:val="16"/>
  </w:num>
  <w:num w:numId="22">
    <w:abstractNumId w:val="4"/>
  </w:num>
  <w:num w:numId="23">
    <w:abstractNumId w:val="11"/>
  </w:num>
  <w:num w:numId="24">
    <w:abstractNumId w:val="0"/>
  </w:num>
  <w:num w:numId="25">
    <w:abstractNumId w:val="1"/>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8736A"/>
    <w:rsid w:val="00003407"/>
    <w:rsid w:val="000041EB"/>
    <w:rsid w:val="00007453"/>
    <w:rsid w:val="000138C6"/>
    <w:rsid w:val="00020428"/>
    <w:rsid w:val="00021536"/>
    <w:rsid w:val="000312C1"/>
    <w:rsid w:val="00032E6E"/>
    <w:rsid w:val="000334CA"/>
    <w:rsid w:val="00035456"/>
    <w:rsid w:val="00036BB2"/>
    <w:rsid w:val="000535E8"/>
    <w:rsid w:val="00060E0B"/>
    <w:rsid w:val="000618DF"/>
    <w:rsid w:val="00061915"/>
    <w:rsid w:val="00063A42"/>
    <w:rsid w:val="00063B9C"/>
    <w:rsid w:val="000659E1"/>
    <w:rsid w:val="00067A92"/>
    <w:rsid w:val="00082424"/>
    <w:rsid w:val="0009070B"/>
    <w:rsid w:val="00094D8E"/>
    <w:rsid w:val="000A6AE9"/>
    <w:rsid w:val="000B00FD"/>
    <w:rsid w:val="000C1489"/>
    <w:rsid w:val="000C2A13"/>
    <w:rsid w:val="000C6160"/>
    <w:rsid w:val="000D220B"/>
    <w:rsid w:val="000D2FAD"/>
    <w:rsid w:val="000E1AED"/>
    <w:rsid w:val="000E2AE7"/>
    <w:rsid w:val="000F00FE"/>
    <w:rsid w:val="000F075D"/>
    <w:rsid w:val="001025F5"/>
    <w:rsid w:val="00103417"/>
    <w:rsid w:val="0010479A"/>
    <w:rsid w:val="0010519A"/>
    <w:rsid w:val="00110548"/>
    <w:rsid w:val="001138DC"/>
    <w:rsid w:val="00122DAB"/>
    <w:rsid w:val="001313FF"/>
    <w:rsid w:val="00131417"/>
    <w:rsid w:val="00132E53"/>
    <w:rsid w:val="00146390"/>
    <w:rsid w:val="00146959"/>
    <w:rsid w:val="00151E9A"/>
    <w:rsid w:val="001558B9"/>
    <w:rsid w:val="00156E62"/>
    <w:rsid w:val="00160BC2"/>
    <w:rsid w:val="0016134E"/>
    <w:rsid w:val="00170DA8"/>
    <w:rsid w:val="00172607"/>
    <w:rsid w:val="00174A8A"/>
    <w:rsid w:val="001874CD"/>
    <w:rsid w:val="001B19BB"/>
    <w:rsid w:val="001F6F39"/>
    <w:rsid w:val="00200336"/>
    <w:rsid w:val="00212B82"/>
    <w:rsid w:val="00221182"/>
    <w:rsid w:val="002217E3"/>
    <w:rsid w:val="00223A51"/>
    <w:rsid w:val="00223D2E"/>
    <w:rsid w:val="00232938"/>
    <w:rsid w:val="00233EB4"/>
    <w:rsid w:val="00233F95"/>
    <w:rsid w:val="00242321"/>
    <w:rsid w:val="002444D3"/>
    <w:rsid w:val="00245E74"/>
    <w:rsid w:val="00254620"/>
    <w:rsid w:val="00262AC8"/>
    <w:rsid w:val="00267CCF"/>
    <w:rsid w:val="0027181C"/>
    <w:rsid w:val="00276D30"/>
    <w:rsid w:val="0028510B"/>
    <w:rsid w:val="00286551"/>
    <w:rsid w:val="00287A69"/>
    <w:rsid w:val="00287C55"/>
    <w:rsid w:val="00296353"/>
    <w:rsid w:val="002A3952"/>
    <w:rsid w:val="002B14A6"/>
    <w:rsid w:val="002C0760"/>
    <w:rsid w:val="002C15D3"/>
    <w:rsid w:val="002C29EB"/>
    <w:rsid w:val="002C5E26"/>
    <w:rsid w:val="002D0121"/>
    <w:rsid w:val="002D4D11"/>
    <w:rsid w:val="002E0BBB"/>
    <w:rsid w:val="002E0F7C"/>
    <w:rsid w:val="002E6ED6"/>
    <w:rsid w:val="002E7B51"/>
    <w:rsid w:val="002F047C"/>
    <w:rsid w:val="0030270C"/>
    <w:rsid w:val="00303725"/>
    <w:rsid w:val="00323615"/>
    <w:rsid w:val="003265A2"/>
    <w:rsid w:val="00330BAC"/>
    <w:rsid w:val="003406B2"/>
    <w:rsid w:val="003421BD"/>
    <w:rsid w:val="0035456D"/>
    <w:rsid w:val="003623C2"/>
    <w:rsid w:val="003645D5"/>
    <w:rsid w:val="003656FB"/>
    <w:rsid w:val="00376A2A"/>
    <w:rsid w:val="00381D89"/>
    <w:rsid w:val="00383C10"/>
    <w:rsid w:val="0039153C"/>
    <w:rsid w:val="00391823"/>
    <w:rsid w:val="003A6466"/>
    <w:rsid w:val="003C30E1"/>
    <w:rsid w:val="003C35C4"/>
    <w:rsid w:val="003C415F"/>
    <w:rsid w:val="003D2B1E"/>
    <w:rsid w:val="003E42E7"/>
    <w:rsid w:val="003E5D31"/>
    <w:rsid w:val="003F2C7D"/>
    <w:rsid w:val="003F46E6"/>
    <w:rsid w:val="003F5ABA"/>
    <w:rsid w:val="00400C3D"/>
    <w:rsid w:val="00404032"/>
    <w:rsid w:val="00410D1E"/>
    <w:rsid w:val="004122E4"/>
    <w:rsid w:val="00422D33"/>
    <w:rsid w:val="00424976"/>
    <w:rsid w:val="00427C78"/>
    <w:rsid w:val="004313E7"/>
    <w:rsid w:val="0043777D"/>
    <w:rsid w:val="0044171F"/>
    <w:rsid w:val="00442C92"/>
    <w:rsid w:val="00450E50"/>
    <w:rsid w:val="00451263"/>
    <w:rsid w:val="0045127F"/>
    <w:rsid w:val="00460C3A"/>
    <w:rsid w:val="00462E93"/>
    <w:rsid w:val="00466E4B"/>
    <w:rsid w:val="00474566"/>
    <w:rsid w:val="00481999"/>
    <w:rsid w:val="004869D8"/>
    <w:rsid w:val="0048706D"/>
    <w:rsid w:val="00491793"/>
    <w:rsid w:val="00493D99"/>
    <w:rsid w:val="004950E0"/>
    <w:rsid w:val="004A0CEF"/>
    <w:rsid w:val="004A25BF"/>
    <w:rsid w:val="004A45CF"/>
    <w:rsid w:val="004A4F34"/>
    <w:rsid w:val="004A58B0"/>
    <w:rsid w:val="004B5DB8"/>
    <w:rsid w:val="004C5599"/>
    <w:rsid w:val="004C787D"/>
    <w:rsid w:val="004D0FDC"/>
    <w:rsid w:val="004D4C44"/>
    <w:rsid w:val="004D533A"/>
    <w:rsid w:val="004E0AE7"/>
    <w:rsid w:val="004E797D"/>
    <w:rsid w:val="004F34D0"/>
    <w:rsid w:val="004F4720"/>
    <w:rsid w:val="00506535"/>
    <w:rsid w:val="00506C6E"/>
    <w:rsid w:val="005139D3"/>
    <w:rsid w:val="00515F93"/>
    <w:rsid w:val="00516A6D"/>
    <w:rsid w:val="0052388B"/>
    <w:rsid w:val="005242DE"/>
    <w:rsid w:val="00533EC6"/>
    <w:rsid w:val="005349F2"/>
    <w:rsid w:val="00537CCF"/>
    <w:rsid w:val="00545B82"/>
    <w:rsid w:val="00553553"/>
    <w:rsid w:val="00561D92"/>
    <w:rsid w:val="00567D01"/>
    <w:rsid w:val="00571C00"/>
    <w:rsid w:val="00572D30"/>
    <w:rsid w:val="00576ED2"/>
    <w:rsid w:val="00590809"/>
    <w:rsid w:val="005965A4"/>
    <w:rsid w:val="005A593A"/>
    <w:rsid w:val="005B5A03"/>
    <w:rsid w:val="005B6569"/>
    <w:rsid w:val="005B6975"/>
    <w:rsid w:val="005C57C1"/>
    <w:rsid w:val="005C6AC2"/>
    <w:rsid w:val="005D0C24"/>
    <w:rsid w:val="005D0D47"/>
    <w:rsid w:val="005D7180"/>
    <w:rsid w:val="005E3E5C"/>
    <w:rsid w:val="005E4D77"/>
    <w:rsid w:val="005E6C67"/>
    <w:rsid w:val="005F3BB6"/>
    <w:rsid w:val="005F4EDC"/>
    <w:rsid w:val="005F5CD6"/>
    <w:rsid w:val="005F5D39"/>
    <w:rsid w:val="006023FD"/>
    <w:rsid w:val="00610440"/>
    <w:rsid w:val="0061408E"/>
    <w:rsid w:val="00621DF6"/>
    <w:rsid w:val="006270BF"/>
    <w:rsid w:val="006302EA"/>
    <w:rsid w:val="00633F6D"/>
    <w:rsid w:val="006523B5"/>
    <w:rsid w:val="00653860"/>
    <w:rsid w:val="00653DE2"/>
    <w:rsid w:val="0066668C"/>
    <w:rsid w:val="006735D9"/>
    <w:rsid w:val="00676DCA"/>
    <w:rsid w:val="00680D97"/>
    <w:rsid w:val="00682E89"/>
    <w:rsid w:val="00685EF0"/>
    <w:rsid w:val="0069107F"/>
    <w:rsid w:val="00692966"/>
    <w:rsid w:val="006955CA"/>
    <w:rsid w:val="006A0AC5"/>
    <w:rsid w:val="006B05D4"/>
    <w:rsid w:val="006B1F50"/>
    <w:rsid w:val="006B36FE"/>
    <w:rsid w:val="006B3B91"/>
    <w:rsid w:val="006B7029"/>
    <w:rsid w:val="006C2662"/>
    <w:rsid w:val="006C2EA3"/>
    <w:rsid w:val="006C4692"/>
    <w:rsid w:val="006C47D3"/>
    <w:rsid w:val="006C5C56"/>
    <w:rsid w:val="006D27F9"/>
    <w:rsid w:val="006D7061"/>
    <w:rsid w:val="006E2899"/>
    <w:rsid w:val="006F1A37"/>
    <w:rsid w:val="00700CC6"/>
    <w:rsid w:val="00702C0E"/>
    <w:rsid w:val="00705051"/>
    <w:rsid w:val="00705AB6"/>
    <w:rsid w:val="00710FA7"/>
    <w:rsid w:val="0071207E"/>
    <w:rsid w:val="00712D1B"/>
    <w:rsid w:val="00721769"/>
    <w:rsid w:val="0072552A"/>
    <w:rsid w:val="007261FC"/>
    <w:rsid w:val="00727A6E"/>
    <w:rsid w:val="00727D14"/>
    <w:rsid w:val="007321A7"/>
    <w:rsid w:val="00734A29"/>
    <w:rsid w:val="007363B4"/>
    <w:rsid w:val="007477A1"/>
    <w:rsid w:val="00765155"/>
    <w:rsid w:val="00770BB9"/>
    <w:rsid w:val="0077367E"/>
    <w:rsid w:val="007766A6"/>
    <w:rsid w:val="00781044"/>
    <w:rsid w:val="00786ACB"/>
    <w:rsid w:val="0079386B"/>
    <w:rsid w:val="00794CFB"/>
    <w:rsid w:val="007A04E6"/>
    <w:rsid w:val="007A52EF"/>
    <w:rsid w:val="007B022A"/>
    <w:rsid w:val="007B6815"/>
    <w:rsid w:val="007B6DBF"/>
    <w:rsid w:val="007C0EA1"/>
    <w:rsid w:val="007C33BE"/>
    <w:rsid w:val="007C431F"/>
    <w:rsid w:val="007E0D32"/>
    <w:rsid w:val="007F186F"/>
    <w:rsid w:val="007F4A59"/>
    <w:rsid w:val="007F721C"/>
    <w:rsid w:val="007F79A4"/>
    <w:rsid w:val="00800993"/>
    <w:rsid w:val="00804438"/>
    <w:rsid w:val="00807CB1"/>
    <w:rsid w:val="00811C69"/>
    <w:rsid w:val="008232A9"/>
    <w:rsid w:val="00827E06"/>
    <w:rsid w:val="00831A8A"/>
    <w:rsid w:val="008339D3"/>
    <w:rsid w:val="0083556F"/>
    <w:rsid w:val="00843FCA"/>
    <w:rsid w:val="0084529B"/>
    <w:rsid w:val="00847884"/>
    <w:rsid w:val="00860064"/>
    <w:rsid w:val="00860C9B"/>
    <w:rsid w:val="00865349"/>
    <w:rsid w:val="008662E4"/>
    <w:rsid w:val="00890C97"/>
    <w:rsid w:val="00891FE8"/>
    <w:rsid w:val="00892BEF"/>
    <w:rsid w:val="0089463E"/>
    <w:rsid w:val="008A4FC7"/>
    <w:rsid w:val="008B7F04"/>
    <w:rsid w:val="008C10CF"/>
    <w:rsid w:val="008C1499"/>
    <w:rsid w:val="008C19D3"/>
    <w:rsid w:val="008D37A2"/>
    <w:rsid w:val="008D3BA2"/>
    <w:rsid w:val="008D7081"/>
    <w:rsid w:val="008E299A"/>
    <w:rsid w:val="008E3137"/>
    <w:rsid w:val="008E59CD"/>
    <w:rsid w:val="008E5F9E"/>
    <w:rsid w:val="008F689A"/>
    <w:rsid w:val="0090002F"/>
    <w:rsid w:val="00912F0B"/>
    <w:rsid w:val="00916983"/>
    <w:rsid w:val="00921B2C"/>
    <w:rsid w:val="00925796"/>
    <w:rsid w:val="00926001"/>
    <w:rsid w:val="00926118"/>
    <w:rsid w:val="00926D56"/>
    <w:rsid w:val="00931153"/>
    <w:rsid w:val="00934EE6"/>
    <w:rsid w:val="0093739F"/>
    <w:rsid w:val="00937F3B"/>
    <w:rsid w:val="00943AE0"/>
    <w:rsid w:val="009625BA"/>
    <w:rsid w:val="0096336F"/>
    <w:rsid w:val="0096432A"/>
    <w:rsid w:val="0099042D"/>
    <w:rsid w:val="009911DC"/>
    <w:rsid w:val="00992FE7"/>
    <w:rsid w:val="009A413C"/>
    <w:rsid w:val="009A4D26"/>
    <w:rsid w:val="009B3617"/>
    <w:rsid w:val="009B55A4"/>
    <w:rsid w:val="009B756D"/>
    <w:rsid w:val="009C32EE"/>
    <w:rsid w:val="009C7D81"/>
    <w:rsid w:val="009F4672"/>
    <w:rsid w:val="009F4DDD"/>
    <w:rsid w:val="00A025FB"/>
    <w:rsid w:val="00A02D48"/>
    <w:rsid w:val="00A11F2A"/>
    <w:rsid w:val="00A12CF0"/>
    <w:rsid w:val="00A244D9"/>
    <w:rsid w:val="00A25B4F"/>
    <w:rsid w:val="00A402F1"/>
    <w:rsid w:val="00A417D7"/>
    <w:rsid w:val="00A43712"/>
    <w:rsid w:val="00A536DE"/>
    <w:rsid w:val="00A56B58"/>
    <w:rsid w:val="00A668F5"/>
    <w:rsid w:val="00A73E07"/>
    <w:rsid w:val="00A75D9F"/>
    <w:rsid w:val="00A826BE"/>
    <w:rsid w:val="00A871C8"/>
    <w:rsid w:val="00A8736A"/>
    <w:rsid w:val="00A87B9E"/>
    <w:rsid w:val="00A90412"/>
    <w:rsid w:val="00AA5C63"/>
    <w:rsid w:val="00AA6F98"/>
    <w:rsid w:val="00AB2323"/>
    <w:rsid w:val="00AC2A9F"/>
    <w:rsid w:val="00AC3BD5"/>
    <w:rsid w:val="00AD1CEE"/>
    <w:rsid w:val="00AD2401"/>
    <w:rsid w:val="00AE6AE5"/>
    <w:rsid w:val="00AE7DCC"/>
    <w:rsid w:val="00AF0949"/>
    <w:rsid w:val="00B04926"/>
    <w:rsid w:val="00B1575D"/>
    <w:rsid w:val="00B16945"/>
    <w:rsid w:val="00B17575"/>
    <w:rsid w:val="00B22438"/>
    <w:rsid w:val="00B30E7B"/>
    <w:rsid w:val="00B3476D"/>
    <w:rsid w:val="00B43B30"/>
    <w:rsid w:val="00B6513C"/>
    <w:rsid w:val="00B65833"/>
    <w:rsid w:val="00B716CB"/>
    <w:rsid w:val="00B72E01"/>
    <w:rsid w:val="00B7747B"/>
    <w:rsid w:val="00B82E09"/>
    <w:rsid w:val="00B97F81"/>
    <w:rsid w:val="00BA35BF"/>
    <w:rsid w:val="00BA436B"/>
    <w:rsid w:val="00BB028B"/>
    <w:rsid w:val="00BB042B"/>
    <w:rsid w:val="00BB08A4"/>
    <w:rsid w:val="00BB2756"/>
    <w:rsid w:val="00BB4CA4"/>
    <w:rsid w:val="00BC0B13"/>
    <w:rsid w:val="00BC1383"/>
    <w:rsid w:val="00BD0739"/>
    <w:rsid w:val="00BD119A"/>
    <w:rsid w:val="00BD6843"/>
    <w:rsid w:val="00BE45C7"/>
    <w:rsid w:val="00C07287"/>
    <w:rsid w:val="00C10870"/>
    <w:rsid w:val="00C176F2"/>
    <w:rsid w:val="00C22C6B"/>
    <w:rsid w:val="00C254B5"/>
    <w:rsid w:val="00C334C6"/>
    <w:rsid w:val="00C36115"/>
    <w:rsid w:val="00C37AA3"/>
    <w:rsid w:val="00C44D7F"/>
    <w:rsid w:val="00C458F4"/>
    <w:rsid w:val="00C46ACC"/>
    <w:rsid w:val="00C5000C"/>
    <w:rsid w:val="00C528DB"/>
    <w:rsid w:val="00C5290E"/>
    <w:rsid w:val="00C60708"/>
    <w:rsid w:val="00C62BB9"/>
    <w:rsid w:val="00C641C3"/>
    <w:rsid w:val="00C64AB4"/>
    <w:rsid w:val="00C75B8A"/>
    <w:rsid w:val="00C813F4"/>
    <w:rsid w:val="00C81FCB"/>
    <w:rsid w:val="00C84ABF"/>
    <w:rsid w:val="00C90157"/>
    <w:rsid w:val="00C961B4"/>
    <w:rsid w:val="00C9710B"/>
    <w:rsid w:val="00CA2453"/>
    <w:rsid w:val="00CA4379"/>
    <w:rsid w:val="00CB2FDC"/>
    <w:rsid w:val="00CC3AEA"/>
    <w:rsid w:val="00CD18F5"/>
    <w:rsid w:val="00CD478B"/>
    <w:rsid w:val="00CD656F"/>
    <w:rsid w:val="00CE278A"/>
    <w:rsid w:val="00CE3B3E"/>
    <w:rsid w:val="00CE4E32"/>
    <w:rsid w:val="00CF5314"/>
    <w:rsid w:val="00D044D0"/>
    <w:rsid w:val="00D05C48"/>
    <w:rsid w:val="00D12868"/>
    <w:rsid w:val="00D13719"/>
    <w:rsid w:val="00D25DEA"/>
    <w:rsid w:val="00D3104E"/>
    <w:rsid w:val="00D31898"/>
    <w:rsid w:val="00D36954"/>
    <w:rsid w:val="00D416FB"/>
    <w:rsid w:val="00D422F2"/>
    <w:rsid w:val="00D458E2"/>
    <w:rsid w:val="00D51078"/>
    <w:rsid w:val="00D52011"/>
    <w:rsid w:val="00D6070D"/>
    <w:rsid w:val="00D63423"/>
    <w:rsid w:val="00D64EF1"/>
    <w:rsid w:val="00D70FBC"/>
    <w:rsid w:val="00D72FB6"/>
    <w:rsid w:val="00D772F2"/>
    <w:rsid w:val="00D80547"/>
    <w:rsid w:val="00D912E3"/>
    <w:rsid w:val="00D91C26"/>
    <w:rsid w:val="00D9296A"/>
    <w:rsid w:val="00DA2060"/>
    <w:rsid w:val="00DA2A21"/>
    <w:rsid w:val="00DA3DBF"/>
    <w:rsid w:val="00DC10BD"/>
    <w:rsid w:val="00DD1182"/>
    <w:rsid w:val="00DD197C"/>
    <w:rsid w:val="00DE221D"/>
    <w:rsid w:val="00DE2BAD"/>
    <w:rsid w:val="00DE46FC"/>
    <w:rsid w:val="00DE500A"/>
    <w:rsid w:val="00DE6468"/>
    <w:rsid w:val="00DF5155"/>
    <w:rsid w:val="00E02A8D"/>
    <w:rsid w:val="00E1170C"/>
    <w:rsid w:val="00E13AA5"/>
    <w:rsid w:val="00E13FCC"/>
    <w:rsid w:val="00E14603"/>
    <w:rsid w:val="00E15D5A"/>
    <w:rsid w:val="00E1686C"/>
    <w:rsid w:val="00E17202"/>
    <w:rsid w:val="00E26F76"/>
    <w:rsid w:val="00E312DE"/>
    <w:rsid w:val="00E378C4"/>
    <w:rsid w:val="00E464BD"/>
    <w:rsid w:val="00E47B94"/>
    <w:rsid w:val="00E507B6"/>
    <w:rsid w:val="00E5123D"/>
    <w:rsid w:val="00E60E6A"/>
    <w:rsid w:val="00E60F39"/>
    <w:rsid w:val="00E64F01"/>
    <w:rsid w:val="00E72D9C"/>
    <w:rsid w:val="00E77829"/>
    <w:rsid w:val="00E90335"/>
    <w:rsid w:val="00E917C5"/>
    <w:rsid w:val="00E921BC"/>
    <w:rsid w:val="00E95D8D"/>
    <w:rsid w:val="00E95E9F"/>
    <w:rsid w:val="00EA1E61"/>
    <w:rsid w:val="00EA44C4"/>
    <w:rsid w:val="00EA5F11"/>
    <w:rsid w:val="00EB01F8"/>
    <w:rsid w:val="00EC2DD8"/>
    <w:rsid w:val="00ED22E3"/>
    <w:rsid w:val="00ED2F3B"/>
    <w:rsid w:val="00ED6DD2"/>
    <w:rsid w:val="00EE093B"/>
    <w:rsid w:val="00EE17E8"/>
    <w:rsid w:val="00EE561D"/>
    <w:rsid w:val="00EF17AA"/>
    <w:rsid w:val="00F06077"/>
    <w:rsid w:val="00F26501"/>
    <w:rsid w:val="00F327E0"/>
    <w:rsid w:val="00F44A7B"/>
    <w:rsid w:val="00F46206"/>
    <w:rsid w:val="00F52C4A"/>
    <w:rsid w:val="00F56A94"/>
    <w:rsid w:val="00F61882"/>
    <w:rsid w:val="00F66CC1"/>
    <w:rsid w:val="00F70A14"/>
    <w:rsid w:val="00F716A5"/>
    <w:rsid w:val="00F76636"/>
    <w:rsid w:val="00F92990"/>
    <w:rsid w:val="00F974E7"/>
    <w:rsid w:val="00FA12CD"/>
    <w:rsid w:val="00FA153F"/>
    <w:rsid w:val="00FA3AD1"/>
    <w:rsid w:val="00FB4E00"/>
    <w:rsid w:val="00FB52AF"/>
    <w:rsid w:val="00FC0EB2"/>
    <w:rsid w:val="00FD1B65"/>
    <w:rsid w:val="00FD2277"/>
    <w:rsid w:val="00FD3302"/>
    <w:rsid w:val="00FD3382"/>
    <w:rsid w:val="00FE58B4"/>
    <w:rsid w:val="00FF03C1"/>
    <w:rsid w:val="00FF11BE"/>
    <w:rsid w:val="00FF3F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945"/>
    <w:pPr>
      <w:spacing w:after="200" w:line="276" w:lineRule="auto"/>
    </w:pPr>
    <w:rPr>
      <w:rFonts w:ascii="Times New Roman" w:hAnsi="Times New Roman" w:cs="Times New Roman"/>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A8736A"/>
    <w:pPr>
      <w:ind w:left="720"/>
      <w:contextualSpacing/>
    </w:pPr>
  </w:style>
  <w:style w:type="paragraph" w:styleId="Sangradetextonormal">
    <w:name w:val="Body Text Indent"/>
    <w:basedOn w:val="Normal"/>
    <w:link w:val="SangradetextonormalCar"/>
    <w:uiPriority w:val="99"/>
    <w:semiHidden/>
    <w:rsid w:val="00A8736A"/>
    <w:pPr>
      <w:spacing w:after="0" w:line="240" w:lineRule="auto"/>
      <w:ind w:left="708"/>
      <w:jc w:val="both"/>
    </w:pPr>
    <w:rPr>
      <w:szCs w:val="20"/>
      <w:lang w:val="es-ES_tradnl" w:eastAsia="es-ES"/>
    </w:rPr>
  </w:style>
  <w:style w:type="character" w:customStyle="1" w:styleId="SangradetextonormalCar">
    <w:name w:val="Sangría de texto normal Car"/>
    <w:basedOn w:val="Fuentedeprrafopredeter"/>
    <w:link w:val="Sangradetextonormal"/>
    <w:uiPriority w:val="99"/>
    <w:semiHidden/>
    <w:locked/>
    <w:rsid w:val="00A8736A"/>
    <w:rPr>
      <w:rFonts w:ascii="Times New Roman" w:hAnsi="Times New Roman"/>
      <w:sz w:val="24"/>
      <w:lang w:val="es-ES_tradnl" w:eastAsia="es-ES"/>
    </w:rPr>
  </w:style>
  <w:style w:type="paragraph" w:styleId="Mapadeldocumento">
    <w:name w:val="Document Map"/>
    <w:basedOn w:val="Normal"/>
    <w:link w:val="MapadeldocumentoCar"/>
    <w:uiPriority w:val="99"/>
    <w:semiHidden/>
    <w:unhideWhenUsed/>
    <w:rsid w:val="00B16945"/>
    <w:pPr>
      <w:spacing w:after="0" w:line="240" w:lineRule="auto"/>
    </w:pPr>
    <w:rPr>
      <w:rFonts w:ascii="Lucida Grande" w:hAnsi="Lucida Grande"/>
      <w:szCs w:val="20"/>
      <w:lang w:eastAsia="es-ES"/>
    </w:rPr>
  </w:style>
  <w:style w:type="character" w:customStyle="1" w:styleId="MapadeldocumentoCar">
    <w:name w:val="Mapa del documento Car"/>
    <w:basedOn w:val="Fuentedeprrafopredeter"/>
    <w:link w:val="Mapadeldocumento"/>
    <w:uiPriority w:val="99"/>
    <w:semiHidden/>
    <w:locked/>
    <w:rsid w:val="00B16945"/>
    <w:rPr>
      <w:rFonts w:ascii="Lucida Grande" w:hAnsi="Lucida Grande"/>
      <w:sz w:val="24"/>
    </w:rPr>
  </w:style>
  <w:style w:type="paragraph" w:styleId="Encabezado">
    <w:name w:val="header"/>
    <w:basedOn w:val="Normal"/>
    <w:link w:val="EncabezadoCar"/>
    <w:uiPriority w:val="99"/>
    <w:unhideWhenUsed/>
    <w:rsid w:val="00B16945"/>
    <w:pPr>
      <w:tabs>
        <w:tab w:val="center" w:pos="4153"/>
        <w:tab w:val="right" w:pos="8306"/>
      </w:tabs>
      <w:spacing w:after="0" w:line="240" w:lineRule="auto"/>
    </w:pPr>
    <w:rPr>
      <w:szCs w:val="20"/>
      <w:lang w:eastAsia="es-ES"/>
    </w:rPr>
  </w:style>
  <w:style w:type="character" w:customStyle="1" w:styleId="EncabezadoCar">
    <w:name w:val="Encabezado Car"/>
    <w:basedOn w:val="Fuentedeprrafopredeter"/>
    <w:link w:val="Encabezado"/>
    <w:uiPriority w:val="99"/>
    <w:locked/>
    <w:rsid w:val="00B16945"/>
    <w:rPr>
      <w:rFonts w:ascii="Times New Roman" w:hAnsi="Times New Roman"/>
      <w:sz w:val="24"/>
    </w:rPr>
  </w:style>
  <w:style w:type="paragraph" w:styleId="Piedepgina">
    <w:name w:val="footer"/>
    <w:basedOn w:val="Normal"/>
    <w:link w:val="PiedepginaCar"/>
    <w:uiPriority w:val="99"/>
    <w:unhideWhenUsed/>
    <w:rsid w:val="00B16945"/>
    <w:pPr>
      <w:tabs>
        <w:tab w:val="center" w:pos="4153"/>
        <w:tab w:val="right" w:pos="8306"/>
      </w:tabs>
      <w:spacing w:after="0" w:line="240" w:lineRule="auto"/>
    </w:pPr>
    <w:rPr>
      <w:szCs w:val="20"/>
      <w:lang w:eastAsia="es-ES"/>
    </w:rPr>
  </w:style>
  <w:style w:type="character" w:customStyle="1" w:styleId="PiedepginaCar">
    <w:name w:val="Pie de página Car"/>
    <w:basedOn w:val="Fuentedeprrafopredeter"/>
    <w:link w:val="Piedepgina"/>
    <w:uiPriority w:val="99"/>
    <w:locked/>
    <w:rsid w:val="00B16945"/>
    <w:rPr>
      <w:rFonts w:ascii="Times New Roman" w:hAnsi="Times New Roman"/>
      <w:sz w:val="24"/>
    </w:rPr>
  </w:style>
  <w:style w:type="paragraph" w:customStyle="1" w:styleId="OMPencabezadoypie">
    <w:name w:val="OMP encabezado y pie"/>
    <w:basedOn w:val="Encabezado"/>
    <w:link w:val="OMPencabezadoypieCar"/>
    <w:qFormat/>
    <w:rsid w:val="00B16945"/>
    <w:pPr>
      <w:tabs>
        <w:tab w:val="clear" w:pos="4153"/>
        <w:tab w:val="clear" w:pos="8306"/>
        <w:tab w:val="center" w:pos="4252"/>
        <w:tab w:val="right" w:pos="8504"/>
      </w:tabs>
      <w:jc w:val="right"/>
    </w:pPr>
    <w:rPr>
      <w:rFonts w:ascii="Gill Sans MT" w:hAnsi="Gill Sans MT"/>
      <w:color w:val="808080"/>
      <w:sz w:val="20"/>
    </w:rPr>
  </w:style>
  <w:style w:type="character" w:customStyle="1" w:styleId="OMPencabezadoypieCar">
    <w:name w:val="OMP encabezado y pie Car"/>
    <w:link w:val="OMPencabezadoypie"/>
    <w:locked/>
    <w:rsid w:val="00B16945"/>
    <w:rPr>
      <w:rFonts w:ascii="Gill Sans MT" w:hAnsi="Gill Sans MT"/>
      <w:color w:val="808080"/>
      <w:sz w:val="20"/>
      <w:lang w:eastAsia="es-ES"/>
    </w:rPr>
  </w:style>
  <w:style w:type="character" w:styleId="Hipervnculo">
    <w:name w:val="Hyperlink"/>
    <w:basedOn w:val="Fuentedeprrafopredeter"/>
    <w:uiPriority w:val="99"/>
    <w:unhideWhenUsed/>
    <w:rsid w:val="00B16945"/>
    <w:rPr>
      <w:color w:val="0000FF"/>
      <w:u w:val="single"/>
    </w:rPr>
  </w:style>
  <w:style w:type="paragraph" w:customStyle="1" w:styleId="OMPtextoprincipal">
    <w:name w:val="OMP texto principal"/>
    <w:basedOn w:val="Normal"/>
    <w:link w:val="OMPtextoprincipalCar"/>
    <w:qFormat/>
    <w:rsid w:val="00B16945"/>
    <w:pPr>
      <w:spacing w:after="0" w:line="288" w:lineRule="auto"/>
      <w:jc w:val="both"/>
    </w:pPr>
    <w:rPr>
      <w:rFonts w:ascii="Georgia" w:hAnsi="Georgia"/>
      <w:szCs w:val="20"/>
      <w:lang w:eastAsia="es-ES"/>
    </w:rPr>
  </w:style>
  <w:style w:type="character" w:customStyle="1" w:styleId="OMPtextoprincipalCar">
    <w:name w:val="OMP texto principal Car"/>
    <w:link w:val="OMPtextoprincipal"/>
    <w:locked/>
    <w:rsid w:val="00B16945"/>
    <w:rPr>
      <w:rFonts w:ascii="Georgia" w:hAnsi="Georgia"/>
      <w:sz w:val="24"/>
      <w:lang w:eastAsia="es-ES"/>
    </w:rPr>
  </w:style>
  <w:style w:type="paragraph" w:styleId="Textodeglobo">
    <w:name w:val="Balloon Text"/>
    <w:basedOn w:val="Normal"/>
    <w:link w:val="TextodegloboCar"/>
    <w:uiPriority w:val="99"/>
    <w:semiHidden/>
    <w:unhideWhenUsed/>
    <w:rsid w:val="00B16945"/>
    <w:pPr>
      <w:spacing w:after="0" w:line="240" w:lineRule="auto"/>
    </w:pPr>
    <w:rPr>
      <w:rFonts w:ascii="Tahoma" w:hAnsi="Tahoma"/>
      <w:sz w:val="16"/>
      <w:szCs w:val="20"/>
      <w:lang w:eastAsia="es-ES"/>
    </w:rPr>
  </w:style>
  <w:style w:type="character" w:customStyle="1" w:styleId="TextodegloboCar">
    <w:name w:val="Texto de globo Car"/>
    <w:basedOn w:val="Fuentedeprrafopredeter"/>
    <w:link w:val="Textodeglobo"/>
    <w:uiPriority w:val="99"/>
    <w:semiHidden/>
    <w:locked/>
    <w:rsid w:val="00B16945"/>
    <w:rPr>
      <w:rFonts w:ascii="Tahoma" w:hAnsi="Tahoma"/>
      <w:sz w:val="16"/>
    </w:rPr>
  </w:style>
  <w:style w:type="paragraph" w:customStyle="1" w:styleId="OMPttulo1">
    <w:name w:val="OMP título 1"/>
    <w:basedOn w:val="Normal"/>
    <w:link w:val="OMPttulo1Car"/>
    <w:qFormat/>
    <w:rsid w:val="00B16945"/>
    <w:rPr>
      <w:rFonts w:ascii="Gill Sans MT" w:hAnsi="Gill Sans MT"/>
      <w:color w:val="76923C"/>
      <w:sz w:val="40"/>
      <w:szCs w:val="20"/>
    </w:rPr>
  </w:style>
  <w:style w:type="character" w:customStyle="1" w:styleId="OMPttulo1Car">
    <w:name w:val="OMP título 1 Car"/>
    <w:link w:val="OMPttulo1"/>
    <w:locked/>
    <w:rsid w:val="00B16945"/>
    <w:rPr>
      <w:rFonts w:ascii="Gill Sans MT" w:hAnsi="Gill Sans MT"/>
      <w:color w:val="76923C"/>
      <w:sz w:val="40"/>
    </w:rPr>
  </w:style>
  <w:style w:type="paragraph" w:customStyle="1" w:styleId="OMPttulo2">
    <w:name w:val="OMP título 2"/>
    <w:basedOn w:val="OMPttulo1"/>
    <w:link w:val="OMPttulo2Car"/>
    <w:qFormat/>
    <w:rsid w:val="00B16945"/>
    <w:pPr>
      <w:tabs>
        <w:tab w:val="left" w:pos="1490"/>
      </w:tabs>
      <w:spacing w:after="0" w:line="240" w:lineRule="auto"/>
      <w:jc w:val="both"/>
    </w:pPr>
    <w:rPr>
      <w:color w:val="7F7F7F"/>
    </w:rPr>
  </w:style>
  <w:style w:type="character" w:customStyle="1" w:styleId="OMPttulo2Car">
    <w:name w:val="OMP título 2 Car"/>
    <w:link w:val="OMPttulo2"/>
    <w:locked/>
    <w:rsid w:val="00B16945"/>
    <w:rPr>
      <w:rFonts w:ascii="Gill Sans MT" w:hAnsi="Gill Sans MT"/>
      <w:color w:val="7F7F7F"/>
      <w:sz w:val="40"/>
      <w:lang w:eastAsia="es-ES"/>
    </w:rPr>
  </w:style>
  <w:style w:type="paragraph" w:customStyle="1" w:styleId="OMPFuente">
    <w:name w:val="OMP Fuente"/>
    <w:basedOn w:val="Normal"/>
    <w:qFormat/>
    <w:rsid w:val="00B16945"/>
    <w:pPr>
      <w:tabs>
        <w:tab w:val="center" w:pos="4252"/>
        <w:tab w:val="right" w:pos="8504"/>
      </w:tabs>
      <w:spacing w:after="0" w:line="240" w:lineRule="auto"/>
      <w:ind w:firstLine="567"/>
    </w:pPr>
    <w:rPr>
      <w:rFonts w:ascii="Gill Sans MT" w:hAnsi="Gill Sans MT"/>
      <w:color w:val="808080"/>
      <w:sz w:val="20"/>
      <w:szCs w:val="20"/>
      <w:lang w:eastAsia="es-ES"/>
    </w:rPr>
  </w:style>
  <w:style w:type="paragraph" w:customStyle="1" w:styleId="OMPdatostablas">
    <w:name w:val="OMP datos tablas"/>
    <w:basedOn w:val="OMPFuente"/>
    <w:qFormat/>
    <w:rsid w:val="00B16945"/>
    <w:pPr>
      <w:ind w:firstLine="0"/>
    </w:pPr>
    <w:rPr>
      <w:color w:val="auto"/>
    </w:rPr>
  </w:style>
  <w:style w:type="paragraph" w:styleId="NormalWeb">
    <w:name w:val="Normal (Web)"/>
    <w:basedOn w:val="Normal"/>
    <w:uiPriority w:val="99"/>
    <w:unhideWhenUsed/>
    <w:rsid w:val="00B16945"/>
    <w:pPr>
      <w:spacing w:before="100" w:beforeAutospacing="1" w:after="100" w:afterAutospacing="1" w:line="240" w:lineRule="auto"/>
    </w:pPr>
    <w:rPr>
      <w:lang w:eastAsia="es-ES"/>
    </w:rPr>
  </w:style>
  <w:style w:type="paragraph" w:styleId="Ttulo">
    <w:name w:val="Title"/>
    <w:basedOn w:val="Normal"/>
    <w:next w:val="Normal"/>
    <w:link w:val="TtuloCar"/>
    <w:uiPriority w:val="10"/>
    <w:qFormat/>
    <w:rsid w:val="00B16945"/>
    <w:pPr>
      <w:pBdr>
        <w:bottom w:val="single" w:sz="8" w:space="4" w:color="4F81BD"/>
      </w:pBdr>
      <w:spacing w:after="300" w:line="240" w:lineRule="auto"/>
      <w:contextualSpacing/>
    </w:pPr>
    <w:rPr>
      <w:rFonts w:ascii="Cambria" w:hAnsi="Cambria"/>
      <w:color w:val="17365D"/>
      <w:spacing w:val="5"/>
      <w:kern w:val="28"/>
      <w:sz w:val="52"/>
      <w:szCs w:val="20"/>
      <w:lang w:eastAsia="es-ES"/>
    </w:rPr>
  </w:style>
  <w:style w:type="character" w:customStyle="1" w:styleId="TtuloCar">
    <w:name w:val="Título Car"/>
    <w:basedOn w:val="Fuentedeprrafopredeter"/>
    <w:link w:val="Ttulo"/>
    <w:uiPriority w:val="10"/>
    <w:locked/>
    <w:rsid w:val="00B16945"/>
    <w:rPr>
      <w:rFonts w:ascii="Cambria" w:hAnsi="Cambria"/>
      <w:color w:val="17365D"/>
      <w:spacing w:val="5"/>
      <w:kern w:val="28"/>
      <w:sz w:val="52"/>
    </w:rPr>
  </w:style>
  <w:style w:type="table" w:customStyle="1" w:styleId="MediumGrid2-Accent3">
    <w:name w:val="Medium Grid 2 - Accent 3"/>
    <w:basedOn w:val="Tablanormal"/>
    <w:uiPriority w:val="68"/>
    <w:rsid w:val="00B16945"/>
    <w:rPr>
      <w:rFonts w:ascii="Cambria" w:hAnsi="Cambria"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character" w:customStyle="1" w:styleId="apple-converted-space">
    <w:name w:val="apple-converted-space"/>
    <w:rsid w:val="00C334C6"/>
  </w:style>
  <w:style w:type="paragraph" w:customStyle="1" w:styleId="OMPtextodestacado">
    <w:name w:val="OMP texto destacado"/>
    <w:basedOn w:val="OMPtextoprincipal"/>
    <w:qFormat/>
    <w:rsid w:val="00032E6E"/>
    <w:rPr>
      <w:rFonts w:cs="Georgia"/>
      <w:b/>
      <w:bCs/>
      <w:color w:val="6F8A3A"/>
    </w:rPr>
  </w:style>
  <w:style w:type="character" w:styleId="Refdenotaalpie">
    <w:name w:val="footnote reference"/>
    <w:basedOn w:val="Fuentedeprrafopredeter"/>
    <w:uiPriority w:val="99"/>
    <w:rsid w:val="00032E6E"/>
    <w:rPr>
      <w:vertAlign w:val="superscript"/>
    </w:rPr>
  </w:style>
  <w:style w:type="character" w:styleId="Refdecomentario">
    <w:name w:val="annotation reference"/>
    <w:basedOn w:val="Fuentedeprrafopredeter"/>
    <w:uiPriority w:val="99"/>
    <w:rsid w:val="00376A2A"/>
    <w:rPr>
      <w:sz w:val="16"/>
    </w:rPr>
  </w:style>
  <w:style w:type="paragraph" w:styleId="Textocomentario">
    <w:name w:val="annotation text"/>
    <w:basedOn w:val="Normal"/>
    <w:link w:val="TextocomentarioCar"/>
    <w:uiPriority w:val="99"/>
    <w:rsid w:val="00376A2A"/>
    <w:rPr>
      <w:sz w:val="20"/>
      <w:szCs w:val="20"/>
    </w:rPr>
  </w:style>
  <w:style w:type="character" w:customStyle="1" w:styleId="TextocomentarioCar">
    <w:name w:val="Texto comentario Car"/>
    <w:basedOn w:val="Fuentedeprrafopredeter"/>
    <w:link w:val="Textocomentario"/>
    <w:uiPriority w:val="99"/>
    <w:locked/>
    <w:rsid w:val="00376A2A"/>
    <w:rPr>
      <w:rFonts w:ascii="Times New Roman" w:hAnsi="Times New Roman"/>
      <w:lang w:eastAsia="en-US"/>
    </w:rPr>
  </w:style>
  <w:style w:type="paragraph" w:styleId="Asuntodelcomentario">
    <w:name w:val="annotation subject"/>
    <w:basedOn w:val="Textocomentario"/>
    <w:next w:val="Textocomentario"/>
    <w:link w:val="AsuntodelcomentarioCar"/>
    <w:uiPriority w:val="99"/>
    <w:rsid w:val="00376A2A"/>
    <w:rPr>
      <w:b/>
      <w:bCs/>
    </w:rPr>
  </w:style>
  <w:style w:type="character" w:customStyle="1" w:styleId="AsuntodelcomentarioCar">
    <w:name w:val="Asunto del comentario Car"/>
    <w:basedOn w:val="TextocomentarioCar"/>
    <w:link w:val="Asuntodelcomentario"/>
    <w:uiPriority w:val="99"/>
    <w:locked/>
    <w:rsid w:val="00376A2A"/>
    <w:rPr>
      <w:b/>
    </w:rPr>
  </w:style>
  <w:style w:type="character" w:styleId="nfasis">
    <w:name w:val="Emphasis"/>
    <w:basedOn w:val="Fuentedeprrafopredeter"/>
    <w:uiPriority w:val="20"/>
    <w:qFormat/>
    <w:rsid w:val="00D51078"/>
    <w:rPr>
      <w:i/>
    </w:rPr>
  </w:style>
  <w:style w:type="character" w:customStyle="1" w:styleId="destacado1">
    <w:name w:val="destacado1"/>
    <w:rsid w:val="00400C3D"/>
    <w:rPr>
      <w:rFonts w:ascii="Trebuchet MS" w:hAnsi="Trebuchet MS"/>
      <w:sz w:val="20"/>
    </w:rPr>
  </w:style>
  <w:style w:type="paragraph" w:customStyle="1" w:styleId="odd">
    <w:name w:val="odd"/>
    <w:basedOn w:val="Normal"/>
    <w:rsid w:val="004A25BF"/>
    <w:pPr>
      <w:spacing w:before="100" w:beforeAutospacing="1" w:after="100" w:afterAutospacing="1" w:line="240" w:lineRule="auto"/>
    </w:pPr>
    <w:rPr>
      <w:lang w:eastAsia="es-ES"/>
    </w:rPr>
  </w:style>
  <w:style w:type="paragraph" w:customStyle="1" w:styleId="even">
    <w:name w:val="even"/>
    <w:basedOn w:val="Normal"/>
    <w:rsid w:val="004A25BF"/>
    <w:pPr>
      <w:spacing w:before="100" w:beforeAutospacing="1" w:after="100" w:afterAutospacing="1" w:line="240" w:lineRule="auto"/>
    </w:pPr>
    <w:rPr>
      <w:lang w:eastAsia="es-ES"/>
    </w:rPr>
  </w:style>
  <w:style w:type="character" w:styleId="Textoennegrita">
    <w:name w:val="Strong"/>
    <w:basedOn w:val="Fuentedeprrafopredeter"/>
    <w:uiPriority w:val="22"/>
    <w:qFormat/>
    <w:rsid w:val="004A25BF"/>
    <w:rPr>
      <w:rFonts w:cs="Times New Roman"/>
      <w:b/>
      <w:bCs/>
    </w:rPr>
  </w:style>
  <w:style w:type="table" w:styleId="Tablaconcuadrcula">
    <w:name w:val="Table Grid"/>
    <w:basedOn w:val="Tablanormal"/>
    <w:uiPriority w:val="59"/>
    <w:rsid w:val="00DE46F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62"/>
    <w:rsid w:val="00DE46FC"/>
    <w:rPr>
      <w:rFonts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3">
    <w:name w:val="Light Shading - Accent 3"/>
    <w:basedOn w:val="Tablanormal"/>
    <w:uiPriority w:val="60"/>
    <w:rsid w:val="00DE46FC"/>
    <w:rPr>
      <w:rFonts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MediumList1-Accent3">
    <w:name w:val="Medium List 1 - Accent 3"/>
    <w:basedOn w:val="Tablanormal"/>
    <w:uiPriority w:val="65"/>
    <w:rsid w:val="00C22C6B"/>
    <w:rPr>
      <w:rFonts w:cs="Times New Roman"/>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MediumShading2-Accent3">
    <w:name w:val="Medium Shading 2 - Accent 3"/>
    <w:basedOn w:val="Tablanormal"/>
    <w:uiPriority w:val="64"/>
    <w:rsid w:val="00E90335"/>
    <w:rPr>
      <w:rFonts w:cs="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absica1">
    <w:name w:val="Table Simple 1"/>
    <w:basedOn w:val="Tablanormal"/>
    <w:uiPriority w:val="99"/>
    <w:rsid w:val="006B36FE"/>
    <w:pPr>
      <w:spacing w:after="200" w:line="276" w:lineRule="auto"/>
    </w:pPr>
    <w:rPr>
      <w:rFonts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Listamedia11">
    <w:name w:val="Lista media 11"/>
    <w:basedOn w:val="Tablanormal"/>
    <w:uiPriority w:val="65"/>
    <w:rsid w:val="006B36FE"/>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Cuadrculamedia21">
    <w:name w:val="Cuadrícula media 21"/>
    <w:basedOn w:val="Tablanormal"/>
    <w:uiPriority w:val="68"/>
    <w:rsid w:val="00060E0B"/>
    <w:rPr>
      <w:rFonts w:ascii="Cambria"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paragraph" w:styleId="Sinespaciado">
    <w:name w:val="No Spacing"/>
    <w:uiPriority w:val="1"/>
    <w:qFormat/>
    <w:rsid w:val="00036BB2"/>
    <w:rPr>
      <w:rFonts w:asciiTheme="minorHAnsi" w:eastAsiaTheme="minorEastAsia" w:hAnsiTheme="minorHAnsi" w:cstheme="minorBidi"/>
      <w:sz w:val="22"/>
      <w:szCs w:val="22"/>
      <w:lang w:val="en-US" w:eastAsia="en-US" w:bidi="en-US"/>
    </w:rPr>
  </w:style>
</w:styles>
</file>

<file path=word/webSettings.xml><?xml version="1.0" encoding="utf-8"?>
<w:webSettings xmlns:r="http://schemas.openxmlformats.org/officeDocument/2006/relationships" xmlns:w="http://schemas.openxmlformats.org/wordprocessingml/2006/main">
  <w:divs>
    <w:div w:id="1794983727">
      <w:marLeft w:val="0"/>
      <w:marRight w:val="0"/>
      <w:marTop w:val="0"/>
      <w:marBottom w:val="0"/>
      <w:divBdr>
        <w:top w:val="none" w:sz="0" w:space="0" w:color="auto"/>
        <w:left w:val="none" w:sz="0" w:space="0" w:color="auto"/>
        <w:bottom w:val="none" w:sz="0" w:space="0" w:color="auto"/>
        <w:right w:val="none" w:sz="0" w:space="0" w:color="auto"/>
      </w:divBdr>
    </w:div>
    <w:div w:id="1794983728">
      <w:marLeft w:val="0"/>
      <w:marRight w:val="0"/>
      <w:marTop w:val="0"/>
      <w:marBottom w:val="0"/>
      <w:divBdr>
        <w:top w:val="none" w:sz="0" w:space="0" w:color="auto"/>
        <w:left w:val="none" w:sz="0" w:space="0" w:color="auto"/>
        <w:bottom w:val="none" w:sz="0" w:space="0" w:color="auto"/>
        <w:right w:val="none" w:sz="0" w:space="0" w:color="auto"/>
      </w:divBdr>
    </w:div>
    <w:div w:id="1794983729">
      <w:marLeft w:val="0"/>
      <w:marRight w:val="0"/>
      <w:marTop w:val="0"/>
      <w:marBottom w:val="0"/>
      <w:divBdr>
        <w:top w:val="none" w:sz="0" w:space="0" w:color="auto"/>
        <w:left w:val="none" w:sz="0" w:space="0" w:color="auto"/>
        <w:bottom w:val="none" w:sz="0" w:space="0" w:color="auto"/>
        <w:right w:val="none" w:sz="0" w:space="0" w:color="auto"/>
      </w:divBdr>
    </w:div>
    <w:div w:id="1794983730">
      <w:marLeft w:val="0"/>
      <w:marRight w:val="0"/>
      <w:marTop w:val="0"/>
      <w:marBottom w:val="0"/>
      <w:divBdr>
        <w:top w:val="none" w:sz="0" w:space="0" w:color="auto"/>
        <w:left w:val="none" w:sz="0" w:space="0" w:color="auto"/>
        <w:bottom w:val="none" w:sz="0" w:space="0" w:color="auto"/>
        <w:right w:val="none" w:sz="0" w:space="0" w:color="auto"/>
      </w:divBdr>
    </w:div>
    <w:div w:id="17949837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nfanciamisionera.es" TargetMode="External"/><Relationship Id="rId33" Type="http://schemas.openxmlformats.org/officeDocument/2006/relationships/hyperlink" Target="http://www.omp.es/OMP/delegaciones.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infanciamisionera.es"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OMPEspana" TargetMode="External"/><Relationship Id="rId1" Type="http://schemas.openxmlformats.org/officeDocument/2006/relationships/hyperlink" Target="http://www.omp.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acebook.com/OMPEspana" TargetMode="External"/><Relationship Id="rId1" Type="http://schemas.openxmlformats.org/officeDocument/2006/relationships/hyperlink" Target="http://www.omp.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3777</Words>
  <Characters>20775</Characters>
  <Application>Microsoft Office Word</Application>
  <DocSecurity>0</DocSecurity>
  <Lines>173</Lines>
  <Paragraphs>49</Paragraphs>
  <ScaleCrop>false</ScaleCrop>
  <Company/>
  <LinksUpToDate>false</LinksUpToDate>
  <CharactersWithSpaces>24503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Infancia Misionera 2014</dc:title>
  <dc:creator>paula</dc:creator>
  <cp:lastModifiedBy>nominas</cp:lastModifiedBy>
  <cp:revision>2</cp:revision>
  <cp:lastPrinted>2013-12-13T09:33:00Z</cp:lastPrinted>
  <dcterms:created xsi:type="dcterms:W3CDTF">2014-01-15T12:37:00Z</dcterms:created>
  <dcterms:modified xsi:type="dcterms:W3CDTF">2014-01-15T12:37:00Z</dcterms:modified>
</cp:coreProperties>
</file>